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82.005997pt;margin-top:86.624969pt;width:502pt;height:604.4pt;mso-position-horizontal-relative:page;mso-position-vertical-relative:page;z-index:-28835328" coordorigin="1640,1732" coordsize="10040,12088">
            <v:rect style="position:absolute;left:1654;top:1746;width:9309;height:341" filled="true" fillcolor="#c6c9ca" stroked="false">
              <v:fill type="solid"/>
            </v:rect>
            <v:shape style="position:absolute;left:1640;top:1732;width:9337;height:356" coordorigin="1640,1732" coordsize="9337,356" path="m10977,1732l10963,1732,1655,1732,1640,1732,1640,1747,1640,2088,1655,2088,1655,1747,10963,1747,10963,2088,10977,2088,10977,1747,10977,1732xe" filled="true" fillcolor="#231f20" stroked="false">
              <v:path arrowok="t"/>
              <v:fill type="solid"/>
            </v:shape>
            <v:rect style="position:absolute;left:1654;top:2087;width:9309;height:324" filled="true" fillcolor="#c6c9ca" stroked="false">
              <v:fill type="solid"/>
            </v:rect>
            <v:shape style="position:absolute;left:1640;top:2087;width:9337;height:324" coordorigin="1640,2088" coordsize="9337,324" path="m1655,2088l1640,2088,1640,2412,1655,2412,1655,2088xm10977,2088l10963,2088,10963,2412,10977,2412,10977,2088xe" filled="true" fillcolor="#231f20" stroked="false">
              <v:path arrowok="t"/>
              <v:fill type="solid"/>
            </v:shape>
            <v:rect style="position:absolute;left:1654;top:2411;width:9309;height:298" filled="true" fillcolor="#c6c9ca" stroked="false">
              <v:fill type="solid"/>
            </v:rect>
            <v:shape style="position:absolute;left:1640;top:2411;width:9337;height:298" coordorigin="1640,2412" coordsize="9337,298" path="m1655,2412l1640,2412,1640,2709,1655,2709,1655,2412xm10977,2412l10963,2412,10963,2709,10977,2709,10977,2412xe" filled="true" fillcolor="#231f20" stroked="false">
              <v:path arrowok="t"/>
              <v:fill type="solid"/>
            </v:shape>
            <v:rect style="position:absolute;left:1654;top:2709;width:9309;height:322" filled="true" fillcolor="#c6c9ca" stroked="false">
              <v:fill type="solid"/>
            </v:rect>
            <v:shape style="position:absolute;left:1640;top:2709;width:9337;height:322" coordorigin="1640,2709" coordsize="9337,322" path="m1655,2709l1640,2709,1640,3031,1655,3031,1655,2709xm10977,2709l10963,2709,10963,3031,10977,3031,10977,2709xe" filled="true" fillcolor="#231f20" stroked="false">
              <v:path arrowok="t"/>
              <v:fill type="solid"/>
            </v:shape>
            <v:rect style="position:absolute;left:1654;top:3030;width:9309;height:322" filled="true" fillcolor="#c6c9ca" stroked="false">
              <v:fill type="solid"/>
            </v:rect>
            <v:shape style="position:absolute;left:1640;top:3030;width:9337;height:322" coordorigin="1640,3031" coordsize="9337,322" path="m1655,3031l1640,3031,1640,3352,1655,3352,1655,3031xm10977,3031l10963,3031,10963,3352,10977,3352,10977,3031xe" filled="true" fillcolor="#231f20" stroked="false">
              <v:path arrowok="t"/>
              <v:fill type="solid"/>
            </v:shape>
            <v:rect style="position:absolute;left:1654;top:3352;width:9309;height:324" filled="true" fillcolor="#c6c9ca" stroked="false">
              <v:fill type="solid"/>
            </v:rect>
            <v:shape style="position:absolute;left:1640;top:3352;width:9337;height:324" coordorigin="1640,3352" coordsize="9337,324" path="m1655,3352l1640,3352,1640,3676,1655,3676,1655,3352xm10977,3352l10963,3352,10963,3676,10977,3676,10977,3352xe" filled="true" fillcolor="#231f20" stroked="false">
              <v:path arrowok="t"/>
              <v:fill type="solid"/>
            </v:shape>
            <v:rect style="position:absolute;left:1654;top:3676;width:9309;height:322" filled="true" fillcolor="#c6c9ca" stroked="false">
              <v:fill type="solid"/>
            </v:rect>
            <v:shape style="position:absolute;left:1640;top:3676;width:9337;height:322" coordorigin="1640,3676" coordsize="9337,322" path="m1655,3676l1640,3676,1640,3998,1655,3998,1655,3676xm10977,3676l10963,3676,10963,3998,10977,3998,10977,3676xe" filled="true" fillcolor="#231f20" stroked="false">
              <v:path arrowok="t"/>
              <v:fill type="solid"/>
            </v:shape>
            <v:rect style="position:absolute;left:1654;top:3997;width:9309;height:322" filled="true" fillcolor="#c6c9ca" stroked="false">
              <v:fill type="solid"/>
            </v:rect>
            <v:shape style="position:absolute;left:1640;top:3997;width:9337;height:322" coordorigin="1640,3998" coordsize="9337,322" path="m1655,3998l1640,3998,1640,4319,1655,4319,1655,3998xm10977,3998l10963,3998,10963,4319,10977,4319,10977,3998xe" filled="true" fillcolor="#231f20" stroked="false">
              <v:path arrowok="t"/>
              <v:fill type="solid"/>
            </v:shape>
            <v:rect style="position:absolute;left:1654;top:4319;width:9309;height:320" filled="true" fillcolor="#c6c9ca" stroked="false">
              <v:fill type="solid"/>
            </v:rect>
            <v:shape style="position:absolute;left:1640;top:4319;width:9337;height:334" coordorigin="1640,4319" coordsize="9337,334" path="m1655,4319l1640,4319,1640,4638,1655,4638,1655,4319xm10977,4638l10963,4638,1655,4638,1640,4638,1640,4653,1655,4653,10963,4653,10977,4653,10977,4638xm10977,4319l10963,4319,10963,4638,10977,4638,10977,4319xe" filled="true" fillcolor="#231f20" stroked="false">
              <v:path arrowok="t"/>
              <v:fill type="solid"/>
            </v:shape>
            <v:shape style="position:absolute;left:10740;top:2460;width:940;height:11360" coordorigin="10740,2460" coordsize="940,11360" path="m10740,13810l11680,13810m11670,13820l11670,2460m10740,2470l11680,2470e" filled="false" stroked="true" strokeweight="1pt" strokecolor="#0000fd">
              <v:path arrowok="t"/>
              <v:stroke dashstyle="solid"/>
            </v:shape>
            <v:rect style="position:absolute;left:1654;top:5310;width:9309;height:344" filled="true" fillcolor="#c6c9ca" stroked="false">
              <v:fill type="solid"/>
            </v:rect>
            <v:shape style="position:absolute;left:1640;top:5295;width:9337;height:358" coordorigin="1640,5296" coordsize="9337,358" path="m10977,5296l10963,5296,1655,5296,1640,5296,1640,5310,1640,5653,1655,5653,1655,5310,10963,5310,10963,5653,10977,5653,10977,5310,10977,5296xe" filled="true" fillcolor="#231f20" stroked="false">
              <v:path arrowok="t"/>
              <v:fill type="solid"/>
            </v:shape>
            <v:rect style="position:absolute;left:1654;top:5653;width:9309;height:322" filled="true" fillcolor="#c6c9ca" stroked="false">
              <v:fill type="solid"/>
            </v:rect>
            <v:shape style="position:absolute;left:1640;top:5653;width:9337;height:322" coordorigin="1640,5653" coordsize="9337,322" path="m1655,5653l1640,5653,1640,5975,1655,5975,1655,5653xm10977,5653l10963,5653,10963,5975,10977,5975,10977,5653xe" filled="true" fillcolor="#231f20" stroked="false">
              <v:path arrowok="t"/>
              <v:fill type="solid"/>
            </v:shape>
            <v:rect style="position:absolute;left:1654;top:5975;width:9309;height:322" filled="true" fillcolor="#c6c9ca" stroked="false">
              <v:fill type="solid"/>
            </v:rect>
            <v:shape style="position:absolute;left:1640;top:5975;width:9337;height:322" coordorigin="1640,5975" coordsize="9337,322" path="m1655,5975l1640,5975,1640,6297,1655,6297,1655,5975xm10977,5975l10963,5975,10963,6297,10977,6297,10977,5975xe" filled="true" fillcolor="#231f20" stroked="false">
              <v:path arrowok="t"/>
              <v:fill type="solid"/>
            </v:shape>
            <v:rect style="position:absolute;left:1654;top:6296;width:9309;height:324" filled="true" fillcolor="#c6c9ca" stroked="false">
              <v:fill type="solid"/>
            </v:rect>
            <v:shape style="position:absolute;left:1640;top:6296;width:9337;height:324" coordorigin="1640,6297" coordsize="9337,324" path="m1655,6297l1640,6297,1640,6620,1655,6620,1655,6297xm10977,6297l10963,6297,10963,6620,10977,6620,10977,6297xe" filled="true" fillcolor="#231f20" stroked="false">
              <v:path arrowok="t"/>
              <v:fill type="solid"/>
            </v:shape>
            <v:rect style="position:absolute;left:1654;top:6620;width:9309;height:322" filled="true" fillcolor="#c6c9ca" stroked="false">
              <v:fill type="solid"/>
            </v:rect>
            <v:shape style="position:absolute;left:1640;top:6620;width:9337;height:322" coordorigin="1640,6620" coordsize="9337,322" path="m1655,6620l1640,6620,1640,6942,1655,6942,1655,6620xm10977,6620l10963,6620,10963,6942,10977,6942,10977,6620xe" filled="true" fillcolor="#231f20" stroked="false">
              <v:path arrowok="t"/>
              <v:fill type="solid"/>
            </v:shape>
            <v:rect style="position:absolute;left:1654;top:6942;width:9309;height:322" filled="true" fillcolor="#c6c9ca" stroked="false">
              <v:fill type="solid"/>
            </v:rect>
            <v:shape style="position:absolute;left:1640;top:6942;width:9337;height:322" coordorigin="1640,6942" coordsize="9337,322" path="m1655,6942l1640,6942,1640,7264,1655,7264,1655,6942xm10977,6942l10963,6942,10963,7264,10977,7264,10977,6942xe" filled="true" fillcolor="#231f20" stroked="false">
              <v:path arrowok="t"/>
              <v:fill type="solid"/>
            </v:shape>
            <v:rect style="position:absolute;left:1654;top:7263;width:9309;height:322" filled="true" fillcolor="#c6c9ca" stroked="false">
              <v:fill type="solid"/>
            </v:rect>
            <v:shape style="position:absolute;left:1640;top:7263;width:9337;height:322" coordorigin="1640,7264" coordsize="9337,322" path="m1655,7264l1640,7264,1640,7585,1655,7585,1655,7264xm10977,7264l10963,7264,10963,7585,10977,7585,10977,7264xe" filled="true" fillcolor="#231f20" stroked="false">
              <v:path arrowok="t"/>
              <v:fill type="solid"/>
            </v:shape>
            <v:rect style="position:absolute;left:1654;top:7585;width:9309;height:322" filled="true" fillcolor="#c6c9ca" stroked="false">
              <v:fill type="solid"/>
            </v:rect>
            <v:shape style="position:absolute;left:1640;top:7585;width:9337;height:322" coordorigin="1640,7585" coordsize="9337,322" path="m1655,7585l1640,7585,1640,7907,1655,7907,1655,7585xm10977,7585l10963,7585,10963,7907,10977,7907,10977,7585xe" filled="true" fillcolor="#231f20" stroked="false">
              <v:path arrowok="t"/>
              <v:fill type="solid"/>
            </v:shape>
            <v:rect style="position:absolute;left:1654;top:7906;width:9309;height:322" filled="true" fillcolor="#c6c9ca" stroked="false">
              <v:fill type="solid"/>
            </v:rect>
            <v:shape style="position:absolute;left:1640;top:7906;width:9337;height:322" coordorigin="1640,7907" coordsize="9337,322" path="m1655,7907l1640,7907,1640,8228,1655,8228,1655,7907xm10977,7907l10963,7907,10963,8228,10977,8228,10977,7907xe" filled="true" fillcolor="#231f20" stroked="false">
              <v:path arrowok="t"/>
              <v:fill type="solid"/>
            </v:shape>
            <v:rect style="position:absolute;left:1654;top:8228;width:9309;height:324" filled="true" fillcolor="#c6c9ca" stroked="false">
              <v:fill type="solid"/>
            </v:rect>
            <v:shape style="position:absolute;left:1640;top:8228;width:9337;height:324" coordorigin="1640,8228" coordsize="9337,324" path="m1655,8228l1640,8228,1640,8552,1655,8552,1655,8228xm10977,8228l10963,8228,10963,8552,10977,8552,10977,8228xe" filled="true" fillcolor="#231f20" stroked="false">
              <v:path arrowok="t"/>
              <v:fill type="solid"/>
            </v:shape>
            <v:rect style="position:absolute;left:1654;top:8552;width:9309;height:322" filled="true" fillcolor="#c6c9ca" stroked="false">
              <v:fill type="solid"/>
            </v:rect>
            <v:shape style="position:absolute;left:1640;top:8552;width:9337;height:322" coordorigin="1640,8552" coordsize="9337,322" path="m1655,8552l1640,8552,1640,8874,1655,8874,1655,8552xm10977,8552l10963,8552,10963,8874,10977,8874,10977,8552xe" filled="true" fillcolor="#231f20" stroked="false">
              <v:path arrowok="t"/>
              <v:fill type="solid"/>
            </v:shape>
            <v:rect style="position:absolute;left:1654;top:8873;width:9309;height:341" filled="true" fillcolor="#c6c9ca" stroked="false">
              <v:fill type="solid"/>
            </v:rect>
            <v:shape style="position:absolute;left:1640;top:8873;width:9337;height:356" coordorigin="1640,8874" coordsize="9337,356" path="m10977,8874l10963,8874,10963,9214,1655,9214,1655,8874,1640,8874,1640,9214,1640,9229,1655,9229,10963,9229,10977,9229,10977,9214,10977,8874xe" filled="true" fillcolor="#231f20" stroked="false">
              <v:path arrowok="t"/>
              <v:fill type="solid"/>
            </v:shape>
            <v:line style="position:absolute" from="10730,13820" to="10730,2460" stroked="true" strokeweight="1pt" strokecolor="#0000fd">
              <v:stroke dashstyle="solid"/>
            </v:line>
            <v:shape style="position:absolute;left:10969;top:13140;width:576;height:560" type="#_x0000_t75" stroked="false">
              <v:imagedata r:id="rId5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6.947266pt;margin-top:558.394531pt;width:43.55pt;height:127.65pt;mso-position-horizontal-relative:page;mso-position-vertical-relative:page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316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340.533173pt;width:13.2pt;height:61.5pt;mso-position-horizontal-relative:page;mso-position-vertical-relative:page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spacing w:before="254"/>
        <w:ind w:left="544" w:right="291"/>
      </w:pPr>
      <w:r>
        <w:rPr>
          <w:color w:val="231F20"/>
        </w:rPr>
        <w:t>PROYECTO</w:t>
      </w:r>
      <w:r>
        <w:rPr>
          <w:color w:val="231F20"/>
          <w:spacing w:val="-2"/>
        </w:rPr>
        <w:t> </w:t>
      </w:r>
      <w:r>
        <w:rPr>
          <w:color w:val="231F20"/>
        </w:rPr>
        <w:t>DE:</w:t>
      </w:r>
    </w:p>
    <w:p>
      <w:pPr>
        <w:pStyle w:val="BodyText"/>
        <w:rPr>
          <w:rFonts w:ascii="Arial"/>
          <w:b/>
          <w:sz w:val="26"/>
        </w:rPr>
      </w:pPr>
    </w:p>
    <w:p>
      <w:pPr>
        <w:spacing w:before="0"/>
        <w:ind w:left="344" w:right="82" w:firstLine="369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28"/>
        </w:rPr>
        <w:t>I</w:t>
      </w:r>
      <w:r>
        <w:rPr>
          <w:rFonts w:ascii="Arial" w:hAnsi="Arial"/>
          <w:b/>
          <w:color w:val="231F20"/>
          <w:spacing w:val="-36"/>
          <w:sz w:val="28"/>
        </w:rPr>
        <w:t> </w:t>
      </w:r>
      <w:r>
        <w:rPr>
          <w:rFonts w:ascii="Arial" w:hAnsi="Arial"/>
          <w:b/>
          <w:color w:val="231F20"/>
          <w:sz w:val="28"/>
        </w:rPr>
        <w:t>N</w:t>
      </w:r>
      <w:r>
        <w:rPr>
          <w:rFonts w:ascii="Arial" w:hAnsi="Arial"/>
          <w:b/>
          <w:color w:val="231F20"/>
          <w:spacing w:val="-38"/>
          <w:sz w:val="28"/>
        </w:rPr>
        <w:t> </w:t>
      </w:r>
      <w:r>
        <w:rPr>
          <w:rFonts w:ascii="Arial" w:hAnsi="Arial"/>
          <w:b/>
          <w:color w:val="231F20"/>
          <w:spacing w:val="19"/>
          <w:sz w:val="28"/>
        </w:rPr>
        <w:t>ST</w:t>
      </w:r>
      <w:r>
        <w:rPr>
          <w:rFonts w:ascii="Arial" w:hAnsi="Arial"/>
          <w:b/>
          <w:color w:val="231F20"/>
          <w:spacing w:val="-36"/>
          <w:sz w:val="28"/>
        </w:rPr>
        <w:t> </w:t>
      </w:r>
      <w:r>
        <w:rPr>
          <w:rFonts w:ascii="Arial" w:hAnsi="Arial"/>
          <w:b/>
          <w:color w:val="231F20"/>
          <w:spacing w:val="16"/>
          <w:sz w:val="28"/>
        </w:rPr>
        <w:t>AL</w:t>
      </w:r>
      <w:r>
        <w:rPr>
          <w:rFonts w:ascii="Arial" w:hAnsi="Arial"/>
          <w:b/>
          <w:color w:val="231F20"/>
          <w:spacing w:val="-33"/>
          <w:sz w:val="28"/>
        </w:rPr>
        <w:t> </w:t>
      </w:r>
      <w:r>
        <w:rPr>
          <w:rFonts w:ascii="Arial" w:hAnsi="Arial"/>
          <w:b/>
          <w:color w:val="231F20"/>
          <w:sz w:val="28"/>
        </w:rPr>
        <w:t>A</w:t>
      </w:r>
      <w:r>
        <w:rPr>
          <w:rFonts w:ascii="Arial" w:hAnsi="Arial"/>
          <w:b/>
          <w:color w:val="231F20"/>
          <w:spacing w:val="-42"/>
          <w:sz w:val="28"/>
        </w:rPr>
        <w:t> </w:t>
      </w:r>
      <w:r>
        <w:rPr>
          <w:rFonts w:ascii="Arial" w:hAnsi="Arial"/>
          <w:b/>
          <w:color w:val="231F20"/>
          <w:sz w:val="28"/>
        </w:rPr>
        <w:t>C</w:t>
      </w:r>
      <w:r>
        <w:rPr>
          <w:rFonts w:ascii="Arial" w:hAnsi="Arial"/>
          <w:b/>
          <w:color w:val="231F20"/>
          <w:spacing w:val="-39"/>
          <w:sz w:val="28"/>
        </w:rPr>
        <w:t> </w:t>
      </w:r>
      <w:r>
        <w:rPr>
          <w:rFonts w:ascii="Arial" w:hAnsi="Arial"/>
          <w:b/>
          <w:color w:val="231F20"/>
          <w:sz w:val="28"/>
        </w:rPr>
        <w:t>I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z w:val="28"/>
        </w:rPr>
        <w:t>Ó</w:t>
      </w:r>
      <w:r>
        <w:rPr>
          <w:rFonts w:ascii="Arial" w:hAnsi="Arial"/>
          <w:b/>
          <w:color w:val="231F20"/>
          <w:spacing w:val="-36"/>
          <w:sz w:val="28"/>
        </w:rPr>
        <w:t> </w:t>
      </w:r>
      <w:r>
        <w:rPr>
          <w:rFonts w:ascii="Arial" w:hAnsi="Arial"/>
          <w:b/>
          <w:color w:val="231F20"/>
          <w:sz w:val="28"/>
        </w:rPr>
        <w:t>N</w:t>
      </w:r>
      <w:r>
        <w:rPr>
          <w:rFonts w:ascii="Arial" w:hAnsi="Arial"/>
          <w:b/>
          <w:color w:val="231F20"/>
          <w:spacing w:val="8"/>
          <w:sz w:val="28"/>
        </w:rPr>
        <w:t> </w:t>
      </w:r>
      <w:r>
        <w:rPr>
          <w:rFonts w:ascii="Arial" w:hAnsi="Arial"/>
          <w:b/>
          <w:color w:val="231F20"/>
          <w:spacing w:val="26"/>
          <w:sz w:val="28"/>
        </w:rPr>
        <w:t>SOL</w:t>
      </w:r>
      <w:r>
        <w:rPr>
          <w:rFonts w:ascii="Arial" w:hAnsi="Arial"/>
          <w:b/>
          <w:color w:val="231F20"/>
          <w:spacing w:val="-36"/>
          <w:sz w:val="28"/>
        </w:rPr>
        <w:t> </w:t>
      </w:r>
      <w:r>
        <w:rPr>
          <w:rFonts w:ascii="Arial" w:hAnsi="Arial"/>
          <w:b/>
          <w:color w:val="231F20"/>
          <w:spacing w:val="16"/>
          <w:sz w:val="28"/>
        </w:rPr>
        <w:t>AR</w:t>
      </w:r>
      <w:r>
        <w:rPr>
          <w:rFonts w:ascii="Arial" w:hAnsi="Arial"/>
          <w:b/>
          <w:color w:val="231F20"/>
          <w:spacing w:val="85"/>
          <w:sz w:val="28"/>
        </w:rPr>
        <w:t> </w:t>
      </w:r>
      <w:r>
        <w:rPr>
          <w:rFonts w:ascii="Arial" w:hAnsi="Arial"/>
          <w:b/>
          <w:color w:val="231F20"/>
          <w:spacing w:val="34"/>
          <w:sz w:val="28"/>
        </w:rPr>
        <w:t>FOTOVOLT</w:t>
      </w:r>
      <w:r>
        <w:rPr>
          <w:rFonts w:ascii="Arial" w:hAnsi="Arial"/>
          <w:b/>
          <w:color w:val="231F20"/>
          <w:spacing w:val="-36"/>
          <w:sz w:val="28"/>
        </w:rPr>
        <w:t> </w:t>
      </w:r>
      <w:r>
        <w:rPr>
          <w:rFonts w:ascii="Arial" w:hAnsi="Arial"/>
          <w:b/>
          <w:color w:val="231F20"/>
          <w:spacing w:val="16"/>
          <w:sz w:val="28"/>
        </w:rPr>
        <w:t>AI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z w:val="28"/>
        </w:rPr>
        <w:t>C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z w:val="28"/>
        </w:rPr>
        <w:t>A</w:t>
      </w:r>
      <w:r>
        <w:rPr>
          <w:rFonts w:ascii="Arial" w:hAnsi="Arial"/>
          <w:b/>
          <w:color w:val="231F20"/>
          <w:spacing w:val="76"/>
          <w:sz w:val="28"/>
        </w:rPr>
        <w:t> </w:t>
      </w:r>
      <w:r>
        <w:rPr>
          <w:rFonts w:ascii="Arial" w:hAnsi="Arial"/>
          <w:b/>
          <w:color w:val="231F20"/>
          <w:spacing w:val="34"/>
          <w:sz w:val="28"/>
        </w:rPr>
        <w:t>(176KWn)</w:t>
      </w:r>
      <w:r>
        <w:rPr>
          <w:rFonts w:ascii="Arial" w:hAnsi="Arial"/>
          <w:b/>
          <w:color w:val="231F20"/>
          <w:spacing w:val="-75"/>
          <w:sz w:val="28"/>
        </w:rPr>
        <w:t> </w:t>
      </w:r>
      <w:r>
        <w:rPr>
          <w:rFonts w:ascii="Arial" w:hAnsi="Arial"/>
          <w:b/>
          <w:color w:val="231F20"/>
          <w:sz w:val="28"/>
        </w:rPr>
        <w:t>P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pacing w:val="16"/>
          <w:sz w:val="28"/>
        </w:rPr>
        <w:t>AR</w:t>
      </w:r>
      <w:r>
        <w:rPr>
          <w:rFonts w:ascii="Arial" w:hAnsi="Arial"/>
          <w:b/>
          <w:color w:val="231F20"/>
          <w:spacing w:val="-33"/>
          <w:sz w:val="28"/>
        </w:rPr>
        <w:t> </w:t>
      </w:r>
      <w:r>
        <w:rPr>
          <w:rFonts w:ascii="Arial" w:hAnsi="Arial"/>
          <w:b/>
          <w:color w:val="231F20"/>
          <w:sz w:val="28"/>
        </w:rPr>
        <w:t>A</w:t>
      </w:r>
      <w:r>
        <w:rPr>
          <w:rFonts w:ascii="Arial" w:hAnsi="Arial"/>
          <w:b/>
          <w:color w:val="231F20"/>
          <w:spacing w:val="3"/>
          <w:sz w:val="28"/>
        </w:rPr>
        <w:t> </w:t>
      </w:r>
      <w:r>
        <w:rPr>
          <w:rFonts w:ascii="Arial" w:hAnsi="Arial"/>
          <w:b/>
          <w:color w:val="231F20"/>
          <w:sz w:val="28"/>
        </w:rPr>
        <w:t>A</w:t>
      </w:r>
      <w:r>
        <w:rPr>
          <w:rFonts w:ascii="Arial" w:hAnsi="Arial"/>
          <w:b/>
          <w:color w:val="231F20"/>
          <w:spacing w:val="-43"/>
          <w:sz w:val="28"/>
        </w:rPr>
        <w:t> </w:t>
      </w:r>
      <w:r>
        <w:rPr>
          <w:rFonts w:ascii="Arial" w:hAnsi="Arial"/>
          <w:b/>
          <w:color w:val="231F20"/>
          <w:sz w:val="28"/>
        </w:rPr>
        <w:t>U</w:t>
      </w:r>
      <w:r>
        <w:rPr>
          <w:rFonts w:ascii="Arial" w:hAnsi="Arial"/>
          <w:b/>
          <w:color w:val="231F20"/>
          <w:spacing w:val="-39"/>
          <w:sz w:val="28"/>
        </w:rPr>
        <w:t> </w:t>
      </w:r>
      <w:r>
        <w:rPr>
          <w:rFonts w:ascii="Arial" w:hAnsi="Arial"/>
          <w:b/>
          <w:color w:val="231F20"/>
          <w:sz w:val="28"/>
        </w:rPr>
        <w:t>T</w:t>
      </w:r>
      <w:r>
        <w:rPr>
          <w:rFonts w:ascii="Arial" w:hAnsi="Arial"/>
          <w:b/>
          <w:color w:val="231F20"/>
          <w:spacing w:val="-38"/>
          <w:sz w:val="28"/>
        </w:rPr>
        <w:t> </w:t>
      </w:r>
      <w:r>
        <w:rPr>
          <w:rFonts w:ascii="Arial" w:hAnsi="Arial"/>
          <w:b/>
          <w:color w:val="231F20"/>
          <w:sz w:val="28"/>
        </w:rPr>
        <w:t>O</w:t>
      </w:r>
      <w:r>
        <w:rPr>
          <w:rFonts w:ascii="Arial" w:hAnsi="Arial"/>
          <w:b/>
          <w:color w:val="231F20"/>
          <w:spacing w:val="-37"/>
          <w:sz w:val="28"/>
        </w:rPr>
        <w:t> </w:t>
      </w:r>
      <w:r>
        <w:rPr>
          <w:rFonts w:ascii="Arial" w:hAnsi="Arial"/>
          <w:b/>
          <w:color w:val="231F20"/>
          <w:sz w:val="28"/>
        </w:rPr>
        <w:t>C</w:t>
      </w:r>
      <w:r>
        <w:rPr>
          <w:rFonts w:ascii="Arial" w:hAnsi="Arial"/>
          <w:b/>
          <w:color w:val="231F20"/>
          <w:spacing w:val="-38"/>
          <w:sz w:val="28"/>
        </w:rPr>
        <w:t> </w:t>
      </w:r>
      <w:r>
        <w:rPr>
          <w:rFonts w:ascii="Arial" w:hAnsi="Arial"/>
          <w:b/>
          <w:color w:val="231F20"/>
          <w:sz w:val="28"/>
        </w:rPr>
        <w:t>O</w:t>
      </w:r>
      <w:r>
        <w:rPr>
          <w:rFonts w:ascii="Arial" w:hAnsi="Arial"/>
          <w:b/>
          <w:color w:val="231F20"/>
          <w:spacing w:val="-37"/>
          <w:sz w:val="28"/>
        </w:rPr>
        <w:t> </w:t>
      </w:r>
      <w:r>
        <w:rPr>
          <w:rFonts w:ascii="Arial" w:hAnsi="Arial"/>
          <w:b/>
          <w:color w:val="231F20"/>
          <w:sz w:val="28"/>
        </w:rPr>
        <w:t>N</w:t>
      </w:r>
      <w:r>
        <w:rPr>
          <w:rFonts w:ascii="Arial" w:hAnsi="Arial"/>
          <w:b/>
          <w:color w:val="231F20"/>
          <w:spacing w:val="-38"/>
          <w:sz w:val="28"/>
        </w:rPr>
        <w:t> </w:t>
      </w:r>
      <w:r>
        <w:rPr>
          <w:rFonts w:ascii="Arial" w:hAnsi="Arial"/>
          <w:b/>
          <w:color w:val="231F20"/>
          <w:sz w:val="28"/>
        </w:rPr>
        <w:t>S</w:t>
      </w:r>
      <w:r>
        <w:rPr>
          <w:rFonts w:ascii="Arial" w:hAnsi="Arial"/>
          <w:b/>
          <w:color w:val="231F20"/>
          <w:spacing w:val="-37"/>
          <w:sz w:val="28"/>
        </w:rPr>
        <w:t> </w:t>
      </w:r>
      <w:r>
        <w:rPr>
          <w:rFonts w:ascii="Arial" w:hAnsi="Arial"/>
          <w:b/>
          <w:color w:val="231F20"/>
          <w:spacing w:val="18"/>
          <w:sz w:val="28"/>
        </w:rPr>
        <w:t>UM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z w:val="28"/>
        </w:rPr>
        <w:t>O</w:t>
      </w:r>
      <w:r>
        <w:rPr>
          <w:rFonts w:ascii="Arial" w:hAnsi="Arial"/>
          <w:b/>
          <w:color w:val="231F20"/>
          <w:spacing w:val="1"/>
          <w:sz w:val="28"/>
        </w:rPr>
        <w:t> </w:t>
      </w:r>
      <w:r>
        <w:rPr>
          <w:rFonts w:ascii="Arial" w:hAnsi="Arial"/>
          <w:b/>
          <w:color w:val="231F20"/>
          <w:spacing w:val="18"/>
          <w:sz w:val="28"/>
        </w:rPr>
        <w:t>CO</w:t>
      </w:r>
      <w:r>
        <w:rPr>
          <w:rFonts w:ascii="Arial" w:hAnsi="Arial"/>
          <w:b/>
          <w:color w:val="231F20"/>
          <w:spacing w:val="-37"/>
          <w:sz w:val="28"/>
        </w:rPr>
        <w:t> </w:t>
      </w:r>
      <w:r>
        <w:rPr>
          <w:rFonts w:ascii="Arial" w:hAnsi="Arial"/>
          <w:b/>
          <w:color w:val="231F20"/>
          <w:sz w:val="28"/>
        </w:rPr>
        <w:t>N</w:t>
      </w:r>
      <w:r>
        <w:rPr>
          <w:rFonts w:ascii="Arial" w:hAnsi="Arial"/>
          <w:b/>
          <w:color w:val="231F20"/>
          <w:spacing w:val="4"/>
          <w:sz w:val="28"/>
        </w:rPr>
        <w:t> </w:t>
      </w:r>
      <w:r>
        <w:rPr>
          <w:rFonts w:ascii="Arial" w:hAnsi="Arial"/>
          <w:b/>
          <w:color w:val="231F20"/>
          <w:spacing w:val="18"/>
          <w:sz w:val="28"/>
        </w:rPr>
        <w:t>CO</w:t>
      </w:r>
      <w:r>
        <w:rPr>
          <w:rFonts w:ascii="Arial" w:hAnsi="Arial"/>
          <w:b/>
          <w:color w:val="231F20"/>
          <w:spacing w:val="-36"/>
          <w:sz w:val="28"/>
        </w:rPr>
        <w:t> </w:t>
      </w:r>
      <w:r>
        <w:rPr>
          <w:rFonts w:ascii="Arial" w:hAnsi="Arial"/>
          <w:b/>
          <w:color w:val="231F20"/>
          <w:sz w:val="28"/>
        </w:rPr>
        <w:t>N</w:t>
      </w:r>
      <w:r>
        <w:rPr>
          <w:rFonts w:ascii="Arial" w:hAnsi="Arial"/>
          <w:b/>
          <w:color w:val="231F20"/>
          <w:spacing w:val="-39"/>
          <w:sz w:val="28"/>
        </w:rPr>
        <w:t> </w:t>
      </w:r>
      <w:r>
        <w:rPr>
          <w:rFonts w:ascii="Arial" w:hAnsi="Arial"/>
          <w:b/>
          <w:color w:val="231F20"/>
          <w:spacing w:val="24"/>
          <w:sz w:val="28"/>
        </w:rPr>
        <w:t>EXI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z w:val="28"/>
        </w:rPr>
        <w:t>Ó</w:t>
      </w:r>
      <w:r>
        <w:rPr>
          <w:rFonts w:ascii="Arial" w:hAnsi="Arial"/>
          <w:b/>
          <w:color w:val="231F20"/>
          <w:spacing w:val="-37"/>
          <w:sz w:val="28"/>
        </w:rPr>
        <w:t> </w:t>
      </w:r>
      <w:r>
        <w:rPr>
          <w:rFonts w:ascii="Arial" w:hAnsi="Arial"/>
          <w:b/>
          <w:color w:val="231F20"/>
          <w:sz w:val="28"/>
        </w:rPr>
        <w:t>N</w:t>
      </w:r>
      <w:r>
        <w:rPr>
          <w:rFonts w:ascii="Arial" w:hAnsi="Arial"/>
          <w:b/>
          <w:color w:val="231F20"/>
          <w:spacing w:val="6"/>
          <w:sz w:val="28"/>
        </w:rPr>
        <w:t> </w:t>
      </w:r>
      <w:r>
        <w:rPr>
          <w:rFonts w:ascii="Arial" w:hAnsi="Arial"/>
          <w:b/>
          <w:color w:val="231F20"/>
          <w:sz w:val="28"/>
        </w:rPr>
        <w:t>A</w:t>
      </w:r>
      <w:r>
        <w:rPr>
          <w:rFonts w:ascii="Arial" w:hAnsi="Arial"/>
          <w:b/>
          <w:color w:val="231F20"/>
          <w:spacing w:val="76"/>
          <w:sz w:val="28"/>
        </w:rPr>
        <w:t> </w:t>
      </w:r>
      <w:r>
        <w:rPr>
          <w:rFonts w:ascii="Arial" w:hAnsi="Arial"/>
          <w:b/>
          <w:color w:val="231F20"/>
          <w:sz w:val="28"/>
        </w:rPr>
        <w:t>R</w:t>
      </w:r>
      <w:r>
        <w:rPr>
          <w:rFonts w:ascii="Arial" w:hAnsi="Arial"/>
          <w:b/>
          <w:color w:val="231F20"/>
          <w:spacing w:val="-39"/>
          <w:sz w:val="28"/>
        </w:rPr>
        <w:t> </w:t>
      </w:r>
      <w:r>
        <w:rPr>
          <w:rFonts w:ascii="Arial" w:hAnsi="Arial"/>
          <w:b/>
          <w:color w:val="231F20"/>
          <w:sz w:val="28"/>
        </w:rPr>
        <w:t>E</w:t>
      </w:r>
      <w:r>
        <w:rPr>
          <w:rFonts w:ascii="Arial" w:hAnsi="Arial"/>
          <w:b/>
          <w:color w:val="231F20"/>
          <w:spacing w:val="-37"/>
          <w:sz w:val="28"/>
        </w:rPr>
        <w:t> </w:t>
      </w:r>
      <w:r>
        <w:rPr>
          <w:rFonts w:ascii="Arial" w:hAnsi="Arial"/>
          <w:b/>
          <w:color w:val="231F20"/>
          <w:spacing w:val="18"/>
          <w:sz w:val="28"/>
        </w:rPr>
        <w:t>D,</w:t>
      </w:r>
      <w:r>
        <w:rPr>
          <w:rFonts w:ascii="Arial" w:hAnsi="Arial"/>
          <w:b/>
          <w:color w:val="231F20"/>
          <w:spacing w:val="83"/>
          <w:sz w:val="28"/>
        </w:rPr>
        <w:t> </w:t>
      </w:r>
      <w:r>
        <w:rPr>
          <w:rFonts w:ascii="Arial" w:hAnsi="Arial"/>
          <w:b/>
          <w:color w:val="231F20"/>
          <w:spacing w:val="18"/>
          <w:sz w:val="28"/>
        </w:rPr>
        <w:t>SI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z w:val="28"/>
        </w:rPr>
        <w:t>N</w:t>
      </w:r>
    </w:p>
    <w:p>
      <w:pPr>
        <w:pStyle w:val="Heading2"/>
        <w:spacing w:line="321" w:lineRule="exact"/>
        <w:ind w:left="516" w:right="291"/>
      </w:pPr>
      <w:r>
        <w:rPr>
          <w:color w:val="231F20"/>
          <w:spacing w:val="26"/>
        </w:rPr>
        <w:t>EXC</w:t>
      </w:r>
      <w:r>
        <w:rPr>
          <w:color w:val="231F20"/>
          <w:spacing w:val="-41"/>
        </w:rPr>
        <w:t> </w:t>
      </w:r>
      <w:r>
        <w:rPr>
          <w:color w:val="231F20"/>
          <w:spacing w:val="32"/>
        </w:rPr>
        <w:t>EDENT</w:t>
      </w:r>
      <w:r>
        <w:rPr>
          <w:color w:val="231F20"/>
          <w:spacing w:val="-41"/>
        </w:rPr>
        <w:t> </w:t>
      </w:r>
      <w:r>
        <w:rPr>
          <w:color w:val="231F20"/>
        </w:rPr>
        <w:t>E</w:t>
      </w:r>
      <w:r>
        <w:rPr>
          <w:color w:val="231F20"/>
          <w:spacing w:val="-36"/>
        </w:rPr>
        <w:t> </w:t>
      </w:r>
      <w:r>
        <w:rPr>
          <w:color w:val="231F20"/>
        </w:rPr>
        <w:t>S</w:t>
      </w:r>
      <w:r>
        <w:rPr>
          <w:color w:val="231F20"/>
          <w:spacing w:val="-40"/>
        </w:rPr>
        <w:t> 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20"/>
        </w:rPr>
        <w:t>EN</w:t>
      </w:r>
      <w:r>
        <w:rPr>
          <w:color w:val="231F20"/>
          <w:spacing w:val="81"/>
        </w:rPr>
        <w:t> </w:t>
      </w:r>
      <w:r>
        <w:rPr>
          <w:color w:val="231F20"/>
        </w:rPr>
        <w:t>C</w:t>
      </w:r>
      <w:r>
        <w:rPr>
          <w:color w:val="231F20"/>
          <w:spacing w:val="-40"/>
        </w:rPr>
        <w:t> </w:t>
      </w:r>
      <w:r>
        <w:rPr>
          <w:color w:val="231F20"/>
        </w:rPr>
        <w:t>U</w:t>
      </w:r>
      <w:r>
        <w:rPr>
          <w:color w:val="231F20"/>
          <w:spacing w:val="-39"/>
        </w:rPr>
        <w:t> </w:t>
      </w:r>
      <w:r>
        <w:rPr>
          <w:color w:val="231F20"/>
        </w:rPr>
        <w:t>B</w:t>
      </w:r>
      <w:r>
        <w:rPr>
          <w:color w:val="231F20"/>
          <w:spacing w:val="-40"/>
        </w:rPr>
        <w:t> </w:t>
      </w:r>
      <w:r>
        <w:rPr>
          <w:color w:val="231F20"/>
        </w:rPr>
        <w:t>I</w:t>
      </w:r>
      <w:r>
        <w:rPr>
          <w:color w:val="231F20"/>
          <w:spacing w:val="-36"/>
        </w:rPr>
        <w:t> </w:t>
      </w:r>
      <w:r>
        <w:rPr>
          <w:color w:val="231F20"/>
          <w:spacing w:val="26"/>
        </w:rPr>
        <w:t>ERT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79"/>
        </w:rPr>
        <w:t> </w:t>
      </w:r>
      <w:r>
        <w:rPr>
          <w:color w:val="231F20"/>
          <w:spacing w:val="20"/>
        </w:rPr>
        <w:t>DE</w:t>
      </w:r>
      <w:r>
        <w:rPr>
          <w:color w:val="231F20"/>
          <w:spacing w:val="84"/>
        </w:rPr>
        <w:t> </w:t>
      </w:r>
      <w:r>
        <w:rPr>
          <w:color w:val="231F20"/>
          <w:spacing w:val="20"/>
        </w:rPr>
        <w:t>IN</w:t>
      </w:r>
      <w:r>
        <w:rPr>
          <w:color w:val="231F20"/>
          <w:spacing w:val="-40"/>
        </w:rPr>
        <w:t> </w:t>
      </w:r>
      <w:r>
        <w:rPr>
          <w:color w:val="231F20"/>
          <w:spacing w:val="30"/>
        </w:rPr>
        <w:t>DUST</w:t>
      </w:r>
      <w:r>
        <w:rPr>
          <w:color w:val="231F20"/>
          <w:spacing w:val="-41"/>
        </w:rPr>
        <w:t> </w:t>
      </w:r>
      <w:r>
        <w:rPr>
          <w:color w:val="231F20"/>
        </w:rPr>
        <w:t>R</w:t>
      </w:r>
      <w:r>
        <w:rPr>
          <w:color w:val="231F20"/>
          <w:spacing w:val="-38"/>
        </w:rPr>
        <w:t> </w:t>
      </w:r>
      <w:r>
        <w:rPr>
          <w:color w:val="231F20"/>
        </w:rPr>
        <w:t>I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</w:p>
    <w:p>
      <w:pPr>
        <w:spacing w:before="2"/>
        <w:ind w:left="544" w:right="291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28"/>
        </w:rPr>
        <w:t>A</w:t>
      </w:r>
      <w:r>
        <w:rPr>
          <w:rFonts w:ascii="Arial" w:hAnsi="Arial"/>
          <w:b/>
          <w:color w:val="231F20"/>
          <w:spacing w:val="-43"/>
          <w:sz w:val="28"/>
        </w:rPr>
        <w:t> </w:t>
      </w:r>
      <w:r>
        <w:rPr>
          <w:rFonts w:ascii="Arial" w:hAnsi="Arial"/>
          <w:b/>
          <w:color w:val="231F20"/>
          <w:sz w:val="28"/>
        </w:rPr>
        <w:t>G</w:t>
      </w:r>
      <w:r>
        <w:rPr>
          <w:rFonts w:ascii="Arial" w:hAnsi="Arial"/>
          <w:b/>
          <w:color w:val="231F20"/>
          <w:spacing w:val="-37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RO</w:t>
      </w:r>
      <w:r>
        <w:rPr>
          <w:rFonts w:ascii="Arial" w:hAnsi="Arial"/>
          <w:b/>
          <w:color w:val="231F20"/>
          <w:spacing w:val="-32"/>
          <w:sz w:val="28"/>
        </w:rPr>
        <w:t> </w:t>
      </w:r>
      <w:r>
        <w:rPr>
          <w:rFonts w:ascii="Arial" w:hAnsi="Arial"/>
          <w:b/>
          <w:color w:val="231F20"/>
          <w:sz w:val="28"/>
        </w:rPr>
        <w:t>A</w:t>
      </w:r>
      <w:r>
        <w:rPr>
          <w:rFonts w:ascii="Arial" w:hAnsi="Arial"/>
          <w:b/>
          <w:color w:val="231F20"/>
          <w:spacing w:val="-43"/>
          <w:sz w:val="28"/>
        </w:rPr>
        <w:t> </w:t>
      </w:r>
      <w:r>
        <w:rPr>
          <w:rFonts w:ascii="Arial" w:hAnsi="Arial"/>
          <w:b/>
          <w:color w:val="231F20"/>
          <w:sz w:val="28"/>
        </w:rPr>
        <w:t>L</w:t>
      </w:r>
      <w:r>
        <w:rPr>
          <w:rFonts w:ascii="Arial" w:hAnsi="Arial"/>
          <w:b/>
          <w:color w:val="231F20"/>
          <w:spacing w:val="-39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IM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EN</w:t>
      </w:r>
      <w:r>
        <w:rPr>
          <w:rFonts w:ascii="Arial" w:hAnsi="Arial"/>
          <w:b/>
          <w:color w:val="231F20"/>
          <w:spacing w:val="-41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TA</w:t>
      </w:r>
      <w:r>
        <w:rPr>
          <w:rFonts w:ascii="Arial" w:hAnsi="Arial"/>
          <w:b/>
          <w:color w:val="231F20"/>
          <w:spacing w:val="-43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RI</w:t>
      </w:r>
      <w:r>
        <w:rPr>
          <w:rFonts w:ascii="Arial" w:hAnsi="Arial"/>
          <w:b/>
          <w:color w:val="231F20"/>
          <w:spacing w:val="-33"/>
          <w:sz w:val="28"/>
        </w:rPr>
        <w:t> </w:t>
      </w:r>
      <w:r>
        <w:rPr>
          <w:rFonts w:ascii="Arial" w:hAnsi="Arial"/>
          <w:b/>
          <w:color w:val="231F20"/>
          <w:sz w:val="28"/>
        </w:rPr>
        <w:t>A</w:t>
      </w:r>
      <w:r>
        <w:rPr>
          <w:rFonts w:ascii="Arial" w:hAnsi="Arial"/>
          <w:b/>
          <w:color w:val="231F20"/>
          <w:spacing w:val="75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DE</w:t>
      </w:r>
      <w:r>
        <w:rPr>
          <w:rFonts w:ascii="Arial" w:hAnsi="Arial"/>
          <w:b/>
          <w:color w:val="231F20"/>
          <w:spacing w:val="81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IV</w:t>
      </w:r>
      <w:r>
        <w:rPr>
          <w:rFonts w:ascii="Arial" w:hAnsi="Arial"/>
          <w:b/>
          <w:color w:val="231F20"/>
          <w:spacing w:val="79"/>
          <w:sz w:val="28"/>
        </w:rPr>
        <w:t> </w:t>
      </w:r>
      <w:r>
        <w:rPr>
          <w:rFonts w:ascii="Arial" w:hAnsi="Arial"/>
          <w:b/>
          <w:color w:val="231F20"/>
          <w:sz w:val="28"/>
        </w:rPr>
        <w:t>G</w:t>
      </w:r>
      <w:r>
        <w:rPr>
          <w:rFonts w:ascii="Arial" w:hAnsi="Arial"/>
          <w:b/>
          <w:color w:val="231F20"/>
          <w:spacing w:val="-34"/>
          <w:sz w:val="28"/>
        </w:rPr>
        <w:t> </w:t>
      </w:r>
      <w:r>
        <w:rPr>
          <w:rFonts w:ascii="Arial" w:hAnsi="Arial"/>
          <w:b/>
          <w:color w:val="231F20"/>
          <w:spacing w:val="16"/>
          <w:sz w:val="28"/>
        </w:rPr>
        <w:t>AM</w:t>
      </w:r>
      <w:r>
        <w:rPr>
          <w:rFonts w:ascii="Arial" w:hAnsi="Arial"/>
          <w:b/>
          <w:color w:val="231F20"/>
          <w:spacing w:val="-31"/>
          <w:sz w:val="28"/>
        </w:rPr>
        <w:t> </w:t>
      </w:r>
      <w:r>
        <w:rPr>
          <w:rFonts w:ascii="Arial" w:hAnsi="Arial"/>
          <w:b/>
          <w:color w:val="231F20"/>
          <w:spacing w:val="16"/>
          <w:sz w:val="28"/>
        </w:rPr>
        <w:t>A,</w:t>
      </w:r>
      <w:r>
        <w:rPr>
          <w:rFonts w:ascii="Arial" w:hAnsi="Arial"/>
          <w:b/>
          <w:color w:val="231F20"/>
          <w:spacing w:val="85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EN</w:t>
      </w:r>
      <w:r>
        <w:rPr>
          <w:rFonts w:ascii="Arial" w:hAnsi="Arial"/>
          <w:b/>
          <w:color w:val="231F20"/>
          <w:spacing w:val="78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EL</w:t>
      </w:r>
      <w:r>
        <w:rPr>
          <w:rFonts w:ascii="Arial" w:hAnsi="Arial"/>
          <w:b/>
          <w:color w:val="231F20"/>
          <w:spacing w:val="78"/>
          <w:sz w:val="28"/>
        </w:rPr>
        <w:t> </w:t>
      </w:r>
      <w:r>
        <w:rPr>
          <w:rFonts w:ascii="Arial" w:hAnsi="Arial"/>
          <w:b/>
          <w:color w:val="231F20"/>
          <w:spacing w:val="26"/>
          <w:sz w:val="28"/>
        </w:rPr>
        <w:t>PTA</w:t>
      </w:r>
      <w:r>
        <w:rPr>
          <w:rFonts w:ascii="Arial" w:hAnsi="Arial"/>
          <w:b/>
          <w:color w:val="231F20"/>
          <w:spacing w:val="75"/>
          <w:sz w:val="28"/>
        </w:rPr>
        <w:t> </w:t>
      </w:r>
      <w:r>
        <w:rPr>
          <w:rFonts w:ascii="Arial" w:hAnsi="Arial"/>
          <w:b/>
          <w:color w:val="231F20"/>
          <w:spacing w:val="20"/>
          <w:sz w:val="28"/>
        </w:rPr>
        <w:t>DE</w:t>
      </w:r>
      <w:r>
        <w:rPr>
          <w:rFonts w:ascii="Arial" w:hAnsi="Arial"/>
          <w:b/>
          <w:color w:val="231F20"/>
          <w:spacing w:val="-75"/>
          <w:sz w:val="28"/>
        </w:rPr>
        <w:t> </w:t>
      </w:r>
      <w:r>
        <w:rPr>
          <w:rFonts w:ascii="Arial" w:hAnsi="Arial"/>
          <w:b/>
          <w:color w:val="231F20"/>
          <w:spacing w:val="27"/>
          <w:sz w:val="28"/>
        </w:rPr>
        <w:t>VÉL</w:t>
      </w:r>
      <w:r>
        <w:rPr>
          <w:rFonts w:ascii="Arial" w:hAnsi="Arial"/>
          <w:b/>
          <w:color w:val="231F20"/>
          <w:spacing w:val="-41"/>
          <w:sz w:val="28"/>
        </w:rPr>
        <w:t> </w:t>
      </w:r>
      <w:r>
        <w:rPr>
          <w:rFonts w:ascii="Arial" w:hAnsi="Arial"/>
          <w:b/>
          <w:color w:val="231F20"/>
          <w:spacing w:val="27"/>
          <w:sz w:val="28"/>
        </w:rPr>
        <w:t>EZ-</w:t>
      </w:r>
      <w:r>
        <w:rPr>
          <w:rFonts w:ascii="Arial" w:hAnsi="Arial"/>
          <w:b/>
          <w:color w:val="231F20"/>
          <w:spacing w:val="-40"/>
          <w:sz w:val="28"/>
        </w:rPr>
        <w:t> </w:t>
      </w:r>
      <w:r>
        <w:rPr>
          <w:rFonts w:ascii="Arial" w:hAnsi="Arial"/>
          <w:b/>
          <w:color w:val="231F20"/>
          <w:sz w:val="28"/>
        </w:rPr>
        <w:t>M</w:t>
      </w:r>
      <w:r>
        <w:rPr>
          <w:rFonts w:ascii="Arial" w:hAnsi="Arial"/>
          <w:b/>
          <w:color w:val="231F20"/>
          <w:spacing w:val="-36"/>
          <w:sz w:val="28"/>
        </w:rPr>
        <w:t> </w:t>
      </w:r>
      <w:r>
        <w:rPr>
          <w:rFonts w:ascii="Arial" w:hAnsi="Arial"/>
          <w:b/>
          <w:color w:val="231F20"/>
          <w:spacing w:val="27"/>
          <w:sz w:val="28"/>
        </w:rPr>
        <w:t>ÁLA</w:t>
      </w:r>
      <w:r>
        <w:rPr>
          <w:rFonts w:ascii="Arial" w:hAnsi="Arial"/>
          <w:b/>
          <w:color w:val="231F20"/>
          <w:spacing w:val="-43"/>
          <w:sz w:val="28"/>
        </w:rPr>
        <w:t> </w:t>
      </w:r>
      <w:r>
        <w:rPr>
          <w:rFonts w:ascii="Arial" w:hAnsi="Arial"/>
          <w:b/>
          <w:color w:val="231F20"/>
          <w:sz w:val="28"/>
        </w:rPr>
        <w:t>G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pacing w:val="16"/>
          <w:sz w:val="28"/>
        </w:rPr>
        <w:t>A(</w:t>
      </w:r>
      <w:r>
        <w:rPr>
          <w:rFonts w:ascii="Arial" w:hAnsi="Arial"/>
          <w:b/>
          <w:color w:val="231F20"/>
          <w:spacing w:val="-37"/>
          <w:sz w:val="28"/>
        </w:rPr>
        <w:t> </w:t>
      </w:r>
      <w:r>
        <w:rPr>
          <w:rFonts w:ascii="Arial" w:hAnsi="Arial"/>
          <w:b/>
          <w:color w:val="231F20"/>
          <w:sz w:val="28"/>
        </w:rPr>
        <w:t>M</w:t>
      </w:r>
      <w:r>
        <w:rPr>
          <w:rFonts w:ascii="Arial" w:hAnsi="Arial"/>
          <w:b/>
          <w:color w:val="231F20"/>
          <w:spacing w:val="-34"/>
          <w:sz w:val="28"/>
        </w:rPr>
        <w:t> </w:t>
      </w:r>
      <w:r>
        <w:rPr>
          <w:rFonts w:ascii="Arial" w:hAnsi="Arial"/>
          <w:b/>
          <w:color w:val="231F20"/>
          <w:sz w:val="28"/>
        </w:rPr>
        <w:t>Á</w:t>
      </w:r>
      <w:r>
        <w:rPr>
          <w:rFonts w:ascii="Arial" w:hAnsi="Arial"/>
          <w:b/>
          <w:color w:val="231F20"/>
          <w:spacing w:val="-38"/>
          <w:sz w:val="28"/>
        </w:rPr>
        <w:t> </w:t>
      </w:r>
      <w:r>
        <w:rPr>
          <w:rFonts w:ascii="Arial" w:hAnsi="Arial"/>
          <w:b/>
          <w:color w:val="231F20"/>
          <w:spacing w:val="24"/>
          <w:sz w:val="28"/>
        </w:rPr>
        <w:t>LAG</w:t>
      </w:r>
      <w:r>
        <w:rPr>
          <w:rFonts w:ascii="Arial" w:hAnsi="Arial"/>
          <w:b/>
          <w:color w:val="231F20"/>
          <w:spacing w:val="-35"/>
          <w:sz w:val="28"/>
        </w:rPr>
        <w:t> </w:t>
      </w:r>
      <w:r>
        <w:rPr>
          <w:rFonts w:ascii="Arial" w:hAnsi="Arial"/>
          <w:b/>
          <w:color w:val="231F20"/>
          <w:spacing w:val="24"/>
          <w:sz w:val="28"/>
        </w:rPr>
        <w:t>A).</w:t>
      </w:r>
      <w:r>
        <w:rPr>
          <w:rFonts w:ascii="Arial" w:hAnsi="Arial"/>
          <w:b/>
          <w:color w:val="231F20"/>
          <w:spacing w:val="-37"/>
          <w:sz w:val="28"/>
        </w:rPr>
        <w:t> 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7"/>
        </w:rPr>
      </w:pPr>
    </w:p>
    <w:p>
      <w:pPr>
        <w:pStyle w:val="Heading2"/>
        <w:numPr>
          <w:ilvl w:val="0"/>
          <w:numId w:val="1"/>
        </w:numPr>
        <w:tabs>
          <w:tab w:pos="903" w:val="left" w:leader="none"/>
        </w:tabs>
        <w:spacing w:line="240" w:lineRule="auto" w:before="100" w:after="0"/>
        <w:ind w:left="730" w:right="2965" w:firstLine="0"/>
        <w:jc w:val="left"/>
      </w:pPr>
      <w:r>
        <w:rPr>
          <w:color w:val="231F20"/>
        </w:rPr>
        <w:t>Promotor: ENDESA X SERVICIOS, S.L.</w:t>
      </w:r>
      <w:r>
        <w:rPr>
          <w:color w:val="231F20"/>
          <w:spacing w:val="-75"/>
        </w:rPr>
        <w:t> </w:t>
      </w:r>
      <w:r>
        <w:rPr>
          <w:color w:val="231F20"/>
        </w:rPr>
        <w:t>C.I.F.:</w:t>
      </w:r>
      <w:r>
        <w:rPr>
          <w:color w:val="231F20"/>
          <w:spacing w:val="-2"/>
        </w:rPr>
        <w:t> </w:t>
      </w:r>
      <w:r>
        <w:rPr>
          <w:color w:val="231F20"/>
        </w:rPr>
        <w:t>B-01788041</w:t>
      </w: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04" w:val="left" w:leader="none"/>
        </w:tabs>
        <w:spacing w:line="322" w:lineRule="exact" w:before="0" w:after="0"/>
        <w:ind w:left="903" w:right="0" w:hanging="174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28"/>
        </w:rPr>
        <w:t>Titular:</w:t>
      </w:r>
      <w:r>
        <w:rPr>
          <w:rFonts w:ascii="Arial" w:hAnsi="Arial"/>
          <w:b/>
          <w:color w:val="231F20"/>
          <w:spacing w:val="-2"/>
          <w:sz w:val="28"/>
        </w:rPr>
        <w:t> </w:t>
      </w:r>
      <w:r>
        <w:rPr>
          <w:rFonts w:ascii="Arial" w:hAnsi="Arial"/>
          <w:b/>
          <w:color w:val="231F20"/>
          <w:sz w:val="28"/>
        </w:rPr>
        <w:t>AVOMIX,</w:t>
      </w:r>
      <w:r>
        <w:rPr>
          <w:rFonts w:ascii="Arial" w:hAnsi="Arial"/>
          <w:b/>
          <w:color w:val="231F20"/>
          <w:spacing w:val="-2"/>
          <w:sz w:val="28"/>
        </w:rPr>
        <w:t> </w:t>
      </w:r>
      <w:r>
        <w:rPr>
          <w:rFonts w:ascii="Arial" w:hAnsi="Arial"/>
          <w:b/>
          <w:color w:val="231F20"/>
          <w:sz w:val="28"/>
        </w:rPr>
        <w:t>S.L.</w:t>
      </w:r>
    </w:p>
    <w:p>
      <w:pPr>
        <w:pStyle w:val="Heading2"/>
        <w:spacing w:line="322" w:lineRule="exact"/>
        <w:ind w:left="544" w:right="2847"/>
      </w:pPr>
      <w:r>
        <w:rPr>
          <w:color w:val="231F20"/>
        </w:rPr>
        <w:t>C.I.F.:</w:t>
      </w:r>
      <w:r>
        <w:rPr>
          <w:color w:val="231F20"/>
          <w:spacing w:val="-3"/>
        </w:rPr>
        <w:t> </w:t>
      </w:r>
      <w:r>
        <w:rPr>
          <w:color w:val="231F20"/>
        </w:rPr>
        <w:t>B-92123926</w:t>
      </w:r>
    </w:p>
    <w:p>
      <w:pPr>
        <w:pStyle w:val="BodyText"/>
        <w:spacing w:before="11"/>
        <w:rPr>
          <w:rFonts w:ascii="Arial"/>
          <w:b/>
          <w:sz w:val="27"/>
        </w:rPr>
      </w:pPr>
    </w:p>
    <w:p>
      <w:pPr>
        <w:spacing w:line="242" w:lineRule="auto" w:before="0"/>
        <w:ind w:left="2858" w:right="671" w:hanging="2129"/>
        <w:jc w:val="left"/>
        <w:rPr>
          <w:sz w:val="28"/>
        </w:rPr>
      </w:pPr>
      <w:r>
        <w:rPr>
          <w:rFonts w:ascii="Arial" w:hAnsi="Arial"/>
          <w:b/>
          <w:color w:val="231F20"/>
          <w:sz w:val="28"/>
          <w:u w:val="thick" w:color="231F20"/>
        </w:rPr>
        <w:t>Emplazamiento</w:t>
      </w:r>
      <w:r>
        <w:rPr>
          <w:rFonts w:ascii="Arial" w:hAnsi="Arial"/>
          <w:b/>
          <w:color w:val="231F20"/>
          <w:sz w:val="28"/>
        </w:rPr>
        <w:t>: </w:t>
      </w:r>
      <w:r>
        <w:rPr>
          <w:color w:val="231F20"/>
          <w:sz w:val="28"/>
        </w:rPr>
        <w:t>Parque Tecnoalimentario de Vélez Málaga,</w:t>
      </w:r>
      <w:r>
        <w:rPr>
          <w:color w:val="231F20"/>
          <w:spacing w:val="-72"/>
          <w:sz w:val="28"/>
        </w:rPr>
        <w:t> </w:t>
      </w:r>
      <w:r>
        <w:rPr>
          <w:color w:val="231F20"/>
          <w:sz w:val="28"/>
        </w:rPr>
        <w:t>parcelas</w:t>
      </w:r>
      <w:r>
        <w:rPr>
          <w:color w:val="231F20"/>
          <w:spacing w:val="3"/>
          <w:sz w:val="28"/>
        </w:rPr>
        <w:t> </w:t>
      </w:r>
      <w:r>
        <w:rPr>
          <w:color w:val="231F20"/>
          <w:sz w:val="28"/>
        </w:rPr>
        <w:t>B1</w:t>
      </w:r>
      <w:r>
        <w:rPr>
          <w:color w:val="231F20"/>
          <w:spacing w:val="4"/>
          <w:sz w:val="28"/>
        </w:rPr>
        <w:t> </w:t>
      </w:r>
      <w:r>
        <w:rPr>
          <w:color w:val="231F20"/>
          <w:sz w:val="28"/>
        </w:rPr>
        <w:t>y</w:t>
      </w:r>
      <w:r>
        <w:rPr>
          <w:color w:val="231F20"/>
          <w:spacing w:val="1"/>
          <w:sz w:val="28"/>
        </w:rPr>
        <w:t> </w:t>
      </w:r>
      <w:r>
        <w:rPr>
          <w:color w:val="231F20"/>
          <w:sz w:val="28"/>
        </w:rPr>
        <w:t>B2.</w:t>
      </w:r>
    </w:p>
    <w:p>
      <w:pPr>
        <w:pStyle w:val="Heading3"/>
        <w:ind w:left="2858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</w:rPr>
        <w:t>29719-</w:t>
      </w:r>
      <w:r>
        <w:rPr>
          <w:rFonts w:ascii="Microsoft Sans Serif" w:hAnsi="Microsoft Sans Serif"/>
          <w:color w:val="231F20"/>
          <w:spacing w:val="-2"/>
        </w:rPr>
        <w:t> </w:t>
      </w:r>
      <w:r>
        <w:rPr>
          <w:rFonts w:ascii="Microsoft Sans Serif" w:hAnsi="Microsoft Sans Serif"/>
          <w:color w:val="231F20"/>
        </w:rPr>
        <w:t>VÉLEZ</w:t>
      </w:r>
      <w:r>
        <w:rPr>
          <w:rFonts w:ascii="Microsoft Sans Serif" w:hAnsi="Microsoft Sans Serif"/>
          <w:color w:val="231F20"/>
          <w:spacing w:val="-1"/>
        </w:rPr>
        <w:t> </w:t>
      </w:r>
      <w:r>
        <w:rPr>
          <w:rFonts w:ascii="Microsoft Sans Serif" w:hAnsi="Microsoft Sans Serif"/>
          <w:color w:val="231F20"/>
        </w:rPr>
        <w:t>MÁLAGA</w:t>
      </w:r>
      <w:r>
        <w:rPr>
          <w:rFonts w:ascii="Microsoft Sans Serif" w:hAnsi="Microsoft Sans Serif"/>
          <w:color w:val="231F20"/>
          <w:spacing w:val="-1"/>
        </w:rPr>
        <w:t> </w:t>
      </w:r>
      <w:r>
        <w:rPr>
          <w:rFonts w:ascii="Microsoft Sans Serif" w:hAnsi="Microsoft Sans Serif"/>
          <w:color w:val="231F20"/>
        </w:rPr>
        <w:t>(Málaga).</w:t>
      </w:r>
    </w:p>
    <w:p>
      <w:pPr>
        <w:spacing w:after="0"/>
        <w:rPr>
          <w:rFonts w:ascii="Microsoft Sans Serif" w:hAnsi="Microsoft Sans Serif"/>
        </w:rPr>
        <w:sectPr>
          <w:type w:val="continuous"/>
          <w:pgSz w:w="11910" w:h="16840"/>
          <w:pgMar w:top="1600" w:bottom="280" w:left="1680" w:right="12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Heading8"/>
        <w:spacing w:before="97"/>
        <w:ind w:left="720"/>
      </w:pP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61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f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  </w:t>
      </w:r>
      <w:r>
        <w:rPr>
          <w:color w:val="0000FF"/>
          <w:spacing w:val="6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P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1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T</w:t>
      </w:r>
      <w:r>
        <w:rPr>
          <w:color w:val="0000FF"/>
          <w:spacing w:val="1"/>
        </w:rPr>
        <w:t> </w:t>
      </w:r>
      <w:r>
        <w:rPr>
          <w:color w:val="0000FF"/>
        </w:rPr>
        <w:t>é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u</w:t>
      </w:r>
      <w:r>
        <w:rPr>
          <w:color w:val="0000FF"/>
          <w:spacing w:val="1"/>
        </w:rPr>
        <w:t> </w:t>
      </w:r>
      <w:r>
        <w:rPr>
          <w:color w:val="0000FF"/>
        </w:rPr>
        <w:t>s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M</w:t>
      </w:r>
      <w:r>
        <w:rPr>
          <w:color w:val="0000FF"/>
          <w:spacing w:val="2"/>
        </w:rPr>
        <w:t> </w:t>
      </w:r>
      <w:r>
        <w:rPr>
          <w:color w:val="0000FF"/>
        </w:rPr>
        <w:t>á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1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</w:p>
    <w:p>
      <w:pPr>
        <w:spacing w:after="0"/>
        <w:sectPr>
          <w:pgSz w:w="16840" w:h="11910" w:orient="landscape"/>
          <w:pgMar w:top="1100" w:bottom="0" w:left="2420" w:right="2420"/>
        </w:sectPr>
      </w:pPr>
    </w:p>
    <w:p>
      <w:pPr>
        <w:spacing w:before="49"/>
        <w:ind w:left="1654" w:right="0" w:firstLine="0"/>
        <w:jc w:val="center"/>
        <w:rPr>
          <w:sz w:val="14"/>
        </w:rPr>
      </w:pPr>
      <w:r>
        <w:rPr>
          <w:color w:val="0000FF"/>
          <w:sz w:val="14"/>
        </w:rPr>
        <w:t>18/02/2021</w:t>
      </w:r>
    </w:p>
    <w:p>
      <w:pPr>
        <w:spacing w:before="42"/>
        <w:ind w:left="1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1392 -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302" w:lineRule="auto" w:before="49"/>
        <w:ind w:left="163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302" w:lineRule="auto"/>
        <w:jc w:val="left"/>
        <w:rPr>
          <w:sz w:val="14"/>
        </w:rPr>
        <w:sectPr>
          <w:type w:val="continuous"/>
          <w:pgSz w:w="16840" w:h="11910" w:orient="landscape"/>
          <w:pgMar w:top="1600" w:bottom="280" w:left="2420" w:right="2420"/>
          <w:cols w:num="3" w:equalWidth="0">
            <w:col w:w="2869" w:space="40"/>
            <w:col w:w="3092" w:space="60"/>
            <w:col w:w="5939"/>
          </w:cols>
        </w:sectPr>
      </w:pPr>
    </w:p>
    <w:p>
      <w:pPr>
        <w:tabs>
          <w:tab w:pos="3573" w:val="left" w:leader="none"/>
          <w:tab w:pos="6201" w:val="left" w:leader="none"/>
        </w:tabs>
        <w:spacing w:before="1"/>
        <w:ind w:left="217" w:right="0" w:firstLine="0"/>
        <w:jc w:val="center"/>
        <w:rPr>
          <w:sz w:val="14"/>
        </w:rPr>
      </w:pPr>
      <w:r>
        <w:rPr/>
        <w:pict>
          <v:group style="position:absolute;margin-left:151pt;margin-top:82.005997pt;width:568pt;height:502pt;mso-position-horizontal-relative:page;mso-position-vertical-relative:page;z-index:-28832768" coordorigin="3020,1640" coordsize="11360,10040">
            <v:rect style="position:absolute;left:11232;top:1654;width:341;height:9309" filled="true" fillcolor="#c6c9ca" stroked="false">
              <v:fill type="solid"/>
            </v:rect>
            <v:shape style="position:absolute;left:11232;top:1640;width:356;height:9337" coordorigin="11232,1640" coordsize="356,9337" path="m11587,1640l11573,1640,11232,1640,11232,1655,11573,1655,11573,10963,11232,10963,11232,10977,11573,10977,11587,10977,11587,10963,11587,1655,11587,1640xe" filled="true" fillcolor="#231f20" stroked="false">
              <v:path arrowok="t"/>
              <v:fill type="solid"/>
            </v:shape>
            <v:rect style="position:absolute;left:10908;top:1654;width:324;height:9309" filled="true" fillcolor="#c6c9ca" stroked="false">
              <v:fill type="solid"/>
            </v:rect>
            <v:shape style="position:absolute;left:10908;top:1640;width:324;height:9337" coordorigin="10908,1640" coordsize="324,9337" path="m11232,10963l10908,10963,10908,10977,11232,10977,11232,10963xm11232,1640l10908,1640,10908,1655,11232,1655,11232,1640xe" filled="true" fillcolor="#231f20" stroked="false">
              <v:path arrowok="t"/>
              <v:fill type="solid"/>
            </v:shape>
            <v:rect style="position:absolute;left:10567;top:1654;width:341;height:9309" filled="true" fillcolor="#c6c9ca" stroked="false">
              <v:fill type="solid"/>
            </v:rect>
            <v:shape style="position:absolute;left:10553;top:1640;width:356;height:9337" coordorigin="10553,1640" coordsize="356,9337" path="m10567,1640l10553,1640,10553,1655,10553,10963,10553,10977,10553,10977,10567,10977,10567,10977,10567,10963,10567,1655,10567,1640xm10908,10963l10567,10963,10567,10977,10908,10977,10908,10963xm10908,1640l10567,1640,10567,1655,10908,1655,10908,1640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500;top:10780;width:820;height:820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544.588501pt;margin-top:280.533508pt;width:18.2pt;height:70pt;mso-position-horizontal-relative:page;mso-position-vertical-relative:page;z-index:15731712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color w:val="231F20"/>
                      <w:sz w:val="28"/>
                    </w:rPr>
                    <w:t>MEMORIA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14"/>
        </w:rPr>
        <w:t>60.01.02.99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2/152</w:t>
        <w:tab/>
        <w:t>-</w:t>
        <w:tab/>
        <w:t>Código: 7KCZLZ5KKYLPT2XWBGVHSK7RL</w:t>
      </w:r>
    </w:p>
    <w:p>
      <w:pPr>
        <w:spacing w:after="0"/>
        <w:jc w:val="center"/>
        <w:rPr>
          <w:sz w:val="14"/>
        </w:rPr>
        <w:sectPr>
          <w:type w:val="continuous"/>
          <w:pgSz w:w="16840" w:h="11910" w:orient="landscape"/>
          <w:pgMar w:top="1600" w:bottom="280" w:left="242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3376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-2882969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316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</w:p>
    <w:p>
      <w:pPr>
        <w:pStyle w:val="BodyText"/>
        <w:spacing w:line="28" w:lineRule="exact"/>
        <w:ind w:left="165"/>
        <w:rPr>
          <w:sz w:val="2"/>
        </w:rPr>
      </w:pPr>
      <w:r>
        <w:rPr>
          <w:position w:val="0"/>
          <w:sz w:val="2"/>
        </w:rPr>
        <w:pict>
          <v:group style="width:456.3pt;height:1.45pt;mso-position-horizontal-relative:char;mso-position-vertical-relative:line" coordorigin="0,0" coordsize="9126,29">
            <v:rect style="position:absolute;left:0;top:0;width:9126;height:29" filled="true" fillcolor="#231f2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BodyText"/>
        <w:spacing w:before="3"/>
      </w:pPr>
    </w:p>
    <w:p>
      <w:pPr>
        <w:pStyle w:val="Heading2"/>
        <w:spacing w:before="101"/>
        <w:ind w:right="1895"/>
      </w:pPr>
      <w:r>
        <w:rPr>
          <w:color w:val="231F20"/>
        </w:rPr>
        <w:t>PROYECTO</w:t>
      </w:r>
      <w:r>
        <w:rPr>
          <w:color w:val="231F20"/>
          <w:spacing w:val="-2"/>
        </w:rPr>
        <w:t> </w:t>
      </w:r>
      <w:r>
        <w:rPr>
          <w:color w:val="231F20"/>
        </w:rPr>
        <w:t>DE:</w:t>
      </w: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spacing w:before="0"/>
        <w:ind w:left="193" w:right="148" w:firstLine="1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28"/>
        </w:rPr>
        <w:t>INSTALACIÓN SOLAR FOTOVOLTAICA (176 KWn) PARA</w:t>
      </w:r>
      <w:r>
        <w:rPr>
          <w:rFonts w:ascii="Arial" w:hAnsi="Arial"/>
          <w:b/>
          <w:color w:val="231F20"/>
          <w:spacing w:val="1"/>
          <w:sz w:val="28"/>
        </w:rPr>
        <w:t> </w:t>
      </w:r>
      <w:r>
        <w:rPr>
          <w:rFonts w:ascii="Arial" w:hAnsi="Arial"/>
          <w:b/>
          <w:color w:val="231F20"/>
          <w:sz w:val="28"/>
        </w:rPr>
        <w:t>AUTOCONSUMO CON CONEXIÓN A RED, SIN EXCEDENTES, EN</w:t>
      </w:r>
      <w:r>
        <w:rPr>
          <w:rFonts w:ascii="Arial" w:hAnsi="Arial"/>
          <w:b/>
          <w:color w:val="231F20"/>
          <w:spacing w:val="1"/>
          <w:sz w:val="28"/>
        </w:rPr>
        <w:t> </w:t>
      </w:r>
      <w:r>
        <w:rPr>
          <w:rFonts w:ascii="Arial" w:hAnsi="Arial"/>
          <w:b/>
          <w:color w:val="231F20"/>
          <w:sz w:val="28"/>
        </w:rPr>
        <w:t>CUBIERTA</w:t>
      </w:r>
      <w:r>
        <w:rPr>
          <w:rFonts w:ascii="Arial" w:hAnsi="Arial"/>
          <w:b/>
          <w:color w:val="231F20"/>
          <w:spacing w:val="3"/>
          <w:sz w:val="28"/>
        </w:rPr>
        <w:t> </w:t>
      </w:r>
      <w:r>
        <w:rPr>
          <w:rFonts w:ascii="Arial" w:hAnsi="Arial"/>
          <w:b/>
          <w:color w:val="231F20"/>
          <w:sz w:val="28"/>
        </w:rPr>
        <w:t>DE</w:t>
      </w:r>
      <w:r>
        <w:rPr>
          <w:rFonts w:ascii="Arial" w:hAnsi="Arial"/>
          <w:b/>
          <w:color w:val="231F20"/>
          <w:spacing w:val="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INDUSTRIA</w:t>
      </w:r>
      <w:r>
        <w:rPr>
          <w:rFonts w:ascii="Arial" w:hAnsi="Arial"/>
          <w:b/>
          <w:color w:val="231F20"/>
          <w:spacing w:val="7"/>
          <w:sz w:val="28"/>
        </w:rPr>
        <w:t> </w:t>
      </w:r>
      <w:r>
        <w:rPr>
          <w:rFonts w:ascii="Arial" w:hAnsi="Arial"/>
          <w:b/>
          <w:color w:val="231F20"/>
          <w:sz w:val="28"/>
        </w:rPr>
        <w:t>AGROALIMENTARIA</w:t>
      </w:r>
      <w:r>
        <w:rPr>
          <w:rFonts w:ascii="Arial" w:hAnsi="Arial"/>
          <w:b/>
          <w:color w:val="231F20"/>
          <w:spacing w:val="6"/>
          <w:sz w:val="28"/>
        </w:rPr>
        <w:t> </w:t>
      </w:r>
      <w:r>
        <w:rPr>
          <w:rFonts w:ascii="Arial" w:hAnsi="Arial"/>
          <w:b/>
          <w:color w:val="231F20"/>
          <w:sz w:val="28"/>
        </w:rPr>
        <w:t>DE</w:t>
      </w:r>
      <w:r>
        <w:rPr>
          <w:rFonts w:ascii="Arial" w:hAnsi="Arial"/>
          <w:b/>
          <w:color w:val="231F20"/>
          <w:spacing w:val="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IV</w:t>
      </w:r>
      <w:r>
        <w:rPr>
          <w:rFonts w:ascii="Arial" w:hAnsi="Arial"/>
          <w:b/>
          <w:color w:val="231F20"/>
          <w:spacing w:val="11"/>
          <w:sz w:val="28"/>
        </w:rPr>
        <w:t> </w:t>
      </w:r>
      <w:r>
        <w:rPr>
          <w:rFonts w:ascii="Arial" w:hAnsi="Arial"/>
          <w:b/>
          <w:color w:val="231F20"/>
          <w:sz w:val="28"/>
        </w:rPr>
        <w:t>GAMA,</w:t>
      </w:r>
      <w:r>
        <w:rPr>
          <w:rFonts w:ascii="Arial" w:hAnsi="Arial"/>
          <w:b/>
          <w:color w:val="231F20"/>
          <w:spacing w:val="13"/>
          <w:sz w:val="28"/>
        </w:rPr>
        <w:t> </w:t>
      </w:r>
      <w:r>
        <w:rPr>
          <w:rFonts w:ascii="Arial" w:hAnsi="Arial"/>
          <w:b/>
          <w:color w:val="231F20"/>
          <w:sz w:val="28"/>
        </w:rPr>
        <w:t>EN</w:t>
      </w:r>
      <w:r>
        <w:rPr>
          <w:rFonts w:ascii="Arial" w:hAnsi="Arial"/>
          <w:b/>
          <w:color w:val="231F20"/>
          <w:spacing w:val="1"/>
          <w:sz w:val="28"/>
        </w:rPr>
        <w:t> </w:t>
      </w:r>
      <w:r>
        <w:rPr>
          <w:rFonts w:ascii="Arial" w:hAnsi="Arial"/>
          <w:b/>
          <w:color w:val="231F20"/>
          <w:sz w:val="28"/>
        </w:rPr>
        <w:t>EL</w:t>
      </w:r>
      <w:r>
        <w:rPr>
          <w:rFonts w:ascii="Arial" w:hAnsi="Arial"/>
          <w:b/>
          <w:color w:val="231F20"/>
          <w:spacing w:val="-5"/>
          <w:sz w:val="28"/>
        </w:rPr>
        <w:t> </w:t>
      </w:r>
      <w:r>
        <w:rPr>
          <w:rFonts w:ascii="Arial" w:hAnsi="Arial"/>
          <w:b/>
          <w:color w:val="231F20"/>
          <w:sz w:val="28"/>
        </w:rPr>
        <w:t>PARQUE</w:t>
      </w:r>
      <w:r>
        <w:rPr>
          <w:rFonts w:ascii="Arial" w:hAnsi="Arial"/>
          <w:b/>
          <w:color w:val="231F20"/>
          <w:spacing w:val="-4"/>
          <w:sz w:val="28"/>
        </w:rPr>
        <w:t> </w:t>
      </w:r>
      <w:r>
        <w:rPr>
          <w:rFonts w:ascii="Arial" w:hAnsi="Arial"/>
          <w:b/>
          <w:color w:val="231F20"/>
          <w:sz w:val="28"/>
        </w:rPr>
        <w:t>TECNO-ALIMENTARIO</w:t>
      </w:r>
      <w:r>
        <w:rPr>
          <w:rFonts w:ascii="Arial" w:hAnsi="Arial"/>
          <w:b/>
          <w:color w:val="231F20"/>
          <w:spacing w:val="-3"/>
          <w:sz w:val="28"/>
        </w:rPr>
        <w:t> </w:t>
      </w:r>
      <w:r>
        <w:rPr>
          <w:rFonts w:ascii="Arial" w:hAnsi="Arial"/>
          <w:b/>
          <w:color w:val="231F20"/>
          <w:sz w:val="28"/>
        </w:rPr>
        <w:t>DE</w:t>
      </w:r>
      <w:r>
        <w:rPr>
          <w:rFonts w:ascii="Arial" w:hAnsi="Arial"/>
          <w:b/>
          <w:color w:val="231F20"/>
          <w:spacing w:val="-6"/>
          <w:sz w:val="28"/>
        </w:rPr>
        <w:t> </w:t>
      </w:r>
      <w:r>
        <w:rPr>
          <w:rFonts w:ascii="Arial" w:hAnsi="Arial"/>
          <w:b/>
          <w:color w:val="231F20"/>
          <w:sz w:val="28"/>
        </w:rPr>
        <w:t>VÉLEZ-MÁLAGA</w:t>
      </w:r>
      <w:r>
        <w:rPr>
          <w:rFonts w:ascii="Arial" w:hAnsi="Arial"/>
          <w:b/>
          <w:color w:val="231F20"/>
          <w:spacing w:val="-7"/>
          <w:sz w:val="28"/>
        </w:rPr>
        <w:t> </w:t>
      </w:r>
      <w:r>
        <w:rPr>
          <w:rFonts w:ascii="Arial" w:hAnsi="Arial"/>
          <w:b/>
          <w:color w:val="231F20"/>
          <w:sz w:val="28"/>
        </w:rPr>
        <w:t>(MÁLAGA).</w:t>
      </w:r>
    </w:p>
    <w:p>
      <w:pPr>
        <w:pStyle w:val="BodyText"/>
        <w:spacing w:before="7"/>
        <w:rPr>
          <w:rFonts w:ascii="Arial"/>
          <w:b/>
          <w:sz w:val="26"/>
        </w:rPr>
      </w:pPr>
      <w:r>
        <w:rPr/>
        <w:pict>
          <v:rect style="position:absolute;margin-left:55.25pt;margin-top:17.263662pt;width:456.285pt;height:1.44pt;mso-position-horizontal-relative:page;mso-position-vertical-relative:paragraph;z-index:-15724544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rFonts w:ascii="Arial"/>
          <w:b/>
          <w:sz w:val="16"/>
        </w:rPr>
      </w:pPr>
    </w:p>
    <w:p>
      <w:pPr>
        <w:pStyle w:val="Heading2"/>
        <w:spacing w:before="101"/>
        <w:ind w:right="1894"/>
      </w:pPr>
      <w:r>
        <w:rPr>
          <w:color w:val="231F20"/>
        </w:rPr>
        <w:t>Promotor: ENDESA X SERVICIOS, S.L.</w:t>
      </w:r>
      <w:r>
        <w:rPr>
          <w:color w:val="231F20"/>
          <w:spacing w:val="-75"/>
        </w:rPr>
        <w:t> </w:t>
      </w:r>
      <w:r>
        <w:rPr>
          <w:color w:val="231F20"/>
        </w:rPr>
        <w:t>(C.I.F.:</w:t>
      </w:r>
      <w:r>
        <w:rPr>
          <w:color w:val="231F20"/>
          <w:spacing w:val="-1"/>
        </w:rPr>
        <w:t> </w:t>
      </w:r>
      <w:r>
        <w:rPr>
          <w:color w:val="231F20"/>
        </w:rPr>
        <w:t>B-01788041)</w:t>
      </w: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spacing w:line="322" w:lineRule="exact" w:before="0"/>
        <w:ind w:left="1947" w:right="1896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28"/>
        </w:rPr>
        <w:t>Titular</w:t>
      </w:r>
      <w:r>
        <w:rPr>
          <w:rFonts w:ascii="Arial" w:hAnsi="Arial"/>
          <w:b/>
          <w:color w:val="231F20"/>
          <w:spacing w:val="-4"/>
          <w:sz w:val="28"/>
        </w:rPr>
        <w:t> </w:t>
      </w:r>
      <w:r>
        <w:rPr>
          <w:rFonts w:ascii="Arial" w:hAnsi="Arial"/>
          <w:b/>
          <w:color w:val="231F20"/>
          <w:sz w:val="28"/>
        </w:rPr>
        <w:t>de</w:t>
      </w:r>
      <w:r>
        <w:rPr>
          <w:rFonts w:ascii="Arial" w:hAnsi="Arial"/>
          <w:b/>
          <w:color w:val="231F20"/>
          <w:spacing w:val="-4"/>
          <w:sz w:val="28"/>
        </w:rPr>
        <w:t> </w:t>
      </w:r>
      <w:r>
        <w:rPr>
          <w:rFonts w:ascii="Arial" w:hAnsi="Arial"/>
          <w:b/>
          <w:color w:val="231F20"/>
          <w:sz w:val="28"/>
        </w:rPr>
        <w:t>la</w:t>
      </w:r>
      <w:r>
        <w:rPr>
          <w:rFonts w:ascii="Arial" w:hAnsi="Arial"/>
          <w:b/>
          <w:color w:val="231F20"/>
          <w:spacing w:val="-5"/>
          <w:sz w:val="28"/>
        </w:rPr>
        <w:t> </w:t>
      </w:r>
      <w:r>
        <w:rPr>
          <w:rFonts w:ascii="Arial" w:hAnsi="Arial"/>
          <w:b/>
          <w:color w:val="231F20"/>
          <w:sz w:val="28"/>
        </w:rPr>
        <w:t>Instalación:</w:t>
      </w:r>
      <w:r>
        <w:rPr>
          <w:rFonts w:ascii="Arial" w:hAnsi="Arial"/>
          <w:b/>
          <w:color w:val="231F20"/>
          <w:spacing w:val="-2"/>
          <w:sz w:val="28"/>
        </w:rPr>
        <w:t> </w:t>
      </w:r>
      <w:r>
        <w:rPr>
          <w:rFonts w:ascii="Arial" w:hAnsi="Arial"/>
          <w:b/>
          <w:color w:val="231F20"/>
          <w:sz w:val="28"/>
        </w:rPr>
        <w:t>AVOMIX,</w:t>
      </w:r>
      <w:r>
        <w:rPr>
          <w:rFonts w:ascii="Arial" w:hAnsi="Arial"/>
          <w:b/>
          <w:color w:val="231F20"/>
          <w:spacing w:val="-4"/>
          <w:sz w:val="28"/>
        </w:rPr>
        <w:t> </w:t>
      </w:r>
      <w:r>
        <w:rPr>
          <w:rFonts w:ascii="Arial" w:hAnsi="Arial"/>
          <w:b/>
          <w:color w:val="231F20"/>
          <w:sz w:val="28"/>
        </w:rPr>
        <w:t>S.L.</w:t>
      </w:r>
    </w:p>
    <w:p>
      <w:pPr>
        <w:pStyle w:val="Heading2"/>
        <w:spacing w:line="322" w:lineRule="exact"/>
        <w:ind w:right="1174"/>
      </w:pPr>
      <w:r>
        <w:rPr>
          <w:color w:val="231F20"/>
        </w:rPr>
        <w:t>(C.I.F.:</w:t>
      </w:r>
      <w:r>
        <w:rPr>
          <w:color w:val="231F20"/>
          <w:spacing w:val="-1"/>
        </w:rPr>
        <w:t> </w:t>
      </w:r>
      <w:r>
        <w:rPr>
          <w:color w:val="231F20"/>
        </w:rPr>
        <w:t>B-92123926)</w:t>
      </w:r>
    </w:p>
    <w:p>
      <w:pPr>
        <w:pStyle w:val="BodyText"/>
        <w:spacing w:before="8"/>
        <w:rPr>
          <w:rFonts w:ascii="Arial"/>
          <w:b/>
          <w:sz w:val="26"/>
        </w:rPr>
      </w:pPr>
      <w:r>
        <w:rPr/>
        <w:pict>
          <v:rect style="position:absolute;margin-left:55.25pt;margin-top:17.320858pt;width:456.285pt;height:1.44pt;mso-position-horizontal-relative:page;mso-position-vertical-relative:paragraph;z-index:-15724032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spacing w:before="101"/>
        <w:ind w:left="2670" w:right="1178" w:hanging="1428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28"/>
        </w:rPr>
        <w:t>Ingeniero Técnico Industrial: Pedro Lanzat González</w:t>
      </w:r>
      <w:r>
        <w:rPr>
          <w:rFonts w:ascii="Arial" w:hAnsi="Arial"/>
          <w:b/>
          <w:color w:val="231F20"/>
          <w:spacing w:val="-75"/>
          <w:sz w:val="28"/>
        </w:rPr>
        <w:t> </w:t>
      </w:r>
      <w:r>
        <w:rPr>
          <w:rFonts w:ascii="Arial" w:hAnsi="Arial"/>
          <w:b/>
          <w:color w:val="231F20"/>
          <w:sz w:val="28"/>
        </w:rPr>
        <w:t>Colegiado</w:t>
      </w:r>
      <w:r>
        <w:rPr>
          <w:rFonts w:ascii="Arial" w:hAnsi="Arial"/>
          <w:b/>
          <w:color w:val="231F20"/>
          <w:spacing w:val="-1"/>
          <w:sz w:val="28"/>
        </w:rPr>
        <w:t> </w:t>
      </w:r>
      <w:r>
        <w:rPr>
          <w:rFonts w:ascii="Arial" w:hAnsi="Arial"/>
          <w:b/>
          <w:color w:val="231F20"/>
          <w:sz w:val="28"/>
        </w:rPr>
        <w:t>nº 1.392</w:t>
      </w:r>
      <w:r>
        <w:rPr>
          <w:rFonts w:ascii="Arial" w:hAnsi="Arial"/>
          <w:b/>
          <w:color w:val="231F20"/>
          <w:spacing w:val="-1"/>
          <w:sz w:val="28"/>
        </w:rPr>
        <w:t> </w:t>
      </w:r>
      <w:r>
        <w:rPr>
          <w:rFonts w:ascii="Arial" w:hAnsi="Arial"/>
          <w:b/>
          <w:color w:val="231F20"/>
          <w:sz w:val="28"/>
        </w:rPr>
        <w:t>(COPITIMA)</w:t>
      </w:r>
    </w:p>
    <w:p>
      <w:pPr>
        <w:spacing w:after="0"/>
        <w:jc w:val="left"/>
        <w:rPr>
          <w:rFonts w:ascii="Arial" w:hAnsi="Arial"/>
          <w:sz w:val="28"/>
        </w:rPr>
        <w:sectPr>
          <w:headerReference w:type="default" r:id="rId11"/>
          <w:footerReference w:type="default" r:id="rId12"/>
          <w:pgSz w:w="11910" w:h="16840"/>
          <w:pgMar w:header="701" w:footer="910" w:top="2280" w:bottom="1100" w:left="940" w:right="1560"/>
          <w:pgNumType w:start="1"/>
        </w:sectPr>
      </w:pPr>
    </w:p>
    <w:p>
      <w:pPr>
        <w:pStyle w:val="BodyText"/>
        <w:rPr>
          <w:rFonts w:ascii="Arial"/>
          <w:b/>
          <w:sz w:val="11"/>
        </w:rPr>
      </w:pPr>
      <w:r>
        <w:rPr/>
        <w:pict>
          <v:group style="position:absolute;margin-left:536pt;margin-top:123pt;width:48pt;height:568pt;mso-position-horizontal-relative:page;mso-position-vertical-relative:page;z-index:1573478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3529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316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Heading2"/>
        <w:spacing w:before="100"/>
        <w:ind w:left="1945" w:right="1898"/>
      </w:pPr>
      <w:r>
        <w:rPr>
          <w:color w:val="231F20"/>
          <w:u w:val="thick" w:color="231F20"/>
        </w:rPr>
        <w:t>INDICE</w:t>
      </w:r>
      <w:r>
        <w:rPr>
          <w:color w:val="231F20"/>
          <w:spacing w:val="-3"/>
          <w:u w:val="thick" w:color="231F20"/>
        </w:rPr>
        <w:t> </w:t>
      </w:r>
      <w:r>
        <w:rPr>
          <w:color w:val="231F20"/>
          <w:u w:val="thick" w:color="231F20"/>
        </w:rPr>
        <w:t>GENERAL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Heading7"/>
        <w:spacing w:before="101"/>
        <w:ind w:left="1947" w:right="1893"/>
        <w:jc w:val="center"/>
        <w:rPr>
          <w:u w:val="none"/>
        </w:rPr>
      </w:pPr>
      <w:r>
        <w:rPr>
          <w:color w:val="231F20"/>
          <w:u w:val="thick" w:color="231F20"/>
        </w:rPr>
        <w:t>DOCUMENTO</w:t>
      </w:r>
      <w:r>
        <w:rPr>
          <w:color w:val="231F20"/>
          <w:spacing w:val="1"/>
          <w:u w:val="thick" w:color="231F20"/>
        </w:rPr>
        <w:t> </w:t>
      </w:r>
      <w:r>
        <w:rPr>
          <w:color w:val="231F20"/>
          <w:u w:val="thick" w:color="231F20"/>
        </w:rPr>
        <w:t>Nº</w:t>
      </w:r>
      <w:r>
        <w:rPr>
          <w:color w:val="231F20"/>
          <w:spacing w:val="1"/>
          <w:u w:val="thick" w:color="231F20"/>
        </w:rPr>
        <w:t> </w:t>
      </w:r>
      <w:r>
        <w:rPr>
          <w:color w:val="231F20"/>
          <w:u w:val="thick" w:color="231F20"/>
        </w:rPr>
        <w:t>1: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MEMORIA</w:t>
      </w:r>
      <w:r>
        <w:rPr>
          <w:color w:val="231F20"/>
          <w:spacing w:val="-8"/>
          <w:u w:val="thick" w:color="231F20"/>
        </w:rPr>
        <w:t> </w:t>
      </w:r>
      <w:r>
        <w:rPr>
          <w:color w:val="231F20"/>
          <w:u w:val="thick" w:color="231F20"/>
        </w:rPr>
        <w:t>DESCRIPTIVA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0" w:after="0"/>
        <w:ind w:left="440" w:right="0" w:hanging="248"/>
        <w:jc w:val="left"/>
        <w:rPr>
          <w:sz w:val="22"/>
        </w:rPr>
      </w:pPr>
      <w:r>
        <w:rPr>
          <w:color w:val="231F20"/>
          <w:sz w:val="22"/>
        </w:rPr>
        <w:t>ANTECEDENTES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FINALIDAD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INSTALACION.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439" w:val="left" w:leader="none"/>
        </w:tabs>
        <w:spacing w:line="240" w:lineRule="auto" w:before="0" w:after="0"/>
        <w:ind w:left="438" w:right="0" w:hanging="246"/>
        <w:jc w:val="left"/>
        <w:rPr>
          <w:sz w:val="22"/>
        </w:rPr>
      </w:pPr>
      <w:r>
        <w:rPr>
          <w:color w:val="231F20"/>
          <w:sz w:val="22"/>
        </w:rPr>
        <w:t>OBJETO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PROYECTO.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0" w:after="0"/>
        <w:ind w:left="440" w:right="0" w:hanging="248"/>
        <w:jc w:val="left"/>
        <w:rPr>
          <w:sz w:val="22"/>
        </w:rPr>
      </w:pPr>
      <w:r>
        <w:rPr>
          <w:color w:val="231F20"/>
          <w:sz w:val="22"/>
        </w:rPr>
        <w:t>REGLAMENTACION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 DISPOSICIONES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OFICIALES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PARTICULARES.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1" w:after="0"/>
        <w:ind w:left="440" w:right="0" w:hanging="248"/>
        <w:jc w:val="left"/>
        <w:rPr>
          <w:sz w:val="22"/>
        </w:rPr>
      </w:pPr>
      <w:r>
        <w:rPr>
          <w:color w:val="231F20"/>
          <w:sz w:val="22"/>
        </w:rPr>
        <w:t>EMPLAZAMIENTO.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0" w:after="0"/>
        <w:ind w:left="440" w:right="0" w:hanging="248"/>
        <w:jc w:val="left"/>
        <w:rPr>
          <w:sz w:val="22"/>
        </w:rPr>
      </w:pPr>
      <w:r>
        <w:rPr>
          <w:color w:val="231F20"/>
          <w:sz w:val="22"/>
        </w:rPr>
        <w:t>CARACTERISTICAS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GENERALES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247" w:val="left" w:leader="none"/>
        </w:tabs>
        <w:spacing w:line="240" w:lineRule="auto" w:before="0" w:after="0"/>
        <w:ind w:left="440" w:right="4124" w:hanging="441"/>
        <w:jc w:val="right"/>
        <w:rPr>
          <w:sz w:val="22"/>
        </w:rPr>
      </w:pPr>
      <w:r>
        <w:rPr>
          <w:color w:val="231F20"/>
          <w:sz w:val="22"/>
        </w:rPr>
        <w:t>DESCRIPCIÓN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TÉCNICA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INSTALACIÓN.</w:t>
      </w:r>
    </w:p>
    <w:p>
      <w:pPr>
        <w:pStyle w:val="ListParagraph"/>
        <w:numPr>
          <w:ilvl w:val="1"/>
          <w:numId w:val="2"/>
        </w:numPr>
        <w:tabs>
          <w:tab w:pos="429" w:val="left" w:leader="none"/>
        </w:tabs>
        <w:spacing w:line="240" w:lineRule="auto" w:before="3" w:after="0"/>
        <w:ind w:left="1342" w:right="4185" w:hanging="1343"/>
        <w:jc w:val="right"/>
        <w:rPr>
          <w:sz w:val="22"/>
        </w:rPr>
      </w:pPr>
      <w:r>
        <w:rPr>
          <w:color w:val="231F20"/>
          <w:sz w:val="22"/>
        </w:rPr>
        <w:t>MARQUESINAS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APARCAMIENTO.</w:t>
      </w:r>
    </w:p>
    <w:p>
      <w:pPr>
        <w:pStyle w:val="ListParagraph"/>
        <w:numPr>
          <w:ilvl w:val="1"/>
          <w:numId w:val="2"/>
        </w:numPr>
        <w:tabs>
          <w:tab w:pos="1344" w:val="left" w:leader="none"/>
        </w:tabs>
        <w:spacing w:line="240" w:lineRule="auto" w:before="6" w:after="0"/>
        <w:ind w:left="1343" w:right="0" w:hanging="431"/>
        <w:jc w:val="left"/>
        <w:rPr>
          <w:sz w:val="22"/>
        </w:rPr>
      </w:pPr>
      <w:r>
        <w:rPr>
          <w:color w:val="231F20"/>
          <w:sz w:val="22"/>
        </w:rPr>
        <w:t>MÓDULO FOTOVOLTAICO.</w:t>
      </w:r>
    </w:p>
    <w:p>
      <w:pPr>
        <w:pStyle w:val="ListParagraph"/>
        <w:numPr>
          <w:ilvl w:val="1"/>
          <w:numId w:val="2"/>
        </w:numPr>
        <w:tabs>
          <w:tab w:pos="1343" w:val="left" w:leader="none"/>
        </w:tabs>
        <w:spacing w:line="240" w:lineRule="auto" w:before="2" w:after="0"/>
        <w:ind w:left="1342" w:right="0" w:hanging="430"/>
        <w:jc w:val="left"/>
        <w:rPr>
          <w:sz w:val="22"/>
        </w:rPr>
      </w:pPr>
      <w:r>
        <w:rPr>
          <w:color w:val="231F20"/>
          <w:sz w:val="22"/>
        </w:rPr>
        <w:t>INVERSOR.</w:t>
      </w:r>
    </w:p>
    <w:p>
      <w:pPr>
        <w:pStyle w:val="ListParagraph"/>
        <w:numPr>
          <w:ilvl w:val="1"/>
          <w:numId w:val="2"/>
        </w:numPr>
        <w:tabs>
          <w:tab w:pos="1343" w:val="left" w:leader="none"/>
        </w:tabs>
        <w:spacing w:line="240" w:lineRule="auto" w:before="6" w:after="0"/>
        <w:ind w:left="1342" w:right="0" w:hanging="430"/>
        <w:jc w:val="left"/>
        <w:rPr>
          <w:sz w:val="22"/>
        </w:rPr>
      </w:pPr>
      <w:r>
        <w:rPr>
          <w:color w:val="231F20"/>
          <w:sz w:val="22"/>
        </w:rPr>
        <w:t>CAMPO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FOTOVOLTAICO.</w:t>
      </w:r>
    </w:p>
    <w:p>
      <w:pPr>
        <w:pStyle w:val="ListParagraph"/>
        <w:numPr>
          <w:ilvl w:val="1"/>
          <w:numId w:val="2"/>
        </w:numPr>
        <w:tabs>
          <w:tab w:pos="1343" w:val="left" w:leader="none"/>
        </w:tabs>
        <w:spacing w:line="240" w:lineRule="auto" w:before="3" w:after="0"/>
        <w:ind w:left="1342" w:right="0" w:hanging="430"/>
        <w:jc w:val="left"/>
        <w:rPr>
          <w:sz w:val="22"/>
        </w:rPr>
      </w:pP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ELÉCTRICA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INTERCONEXIÓN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PROTECCIÓN.</w:t>
      </w:r>
    </w:p>
    <w:p>
      <w:pPr>
        <w:pStyle w:val="ListParagraph"/>
        <w:numPr>
          <w:ilvl w:val="1"/>
          <w:numId w:val="2"/>
        </w:numPr>
        <w:tabs>
          <w:tab w:pos="1343" w:val="left" w:leader="none"/>
        </w:tabs>
        <w:spacing w:line="240" w:lineRule="auto" w:before="3" w:after="0"/>
        <w:ind w:left="1342" w:right="0" w:hanging="430"/>
        <w:jc w:val="left"/>
        <w:rPr>
          <w:sz w:val="22"/>
        </w:rPr>
      </w:pP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CONTADOR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ELÉCTRICA.</w:t>
      </w:r>
    </w:p>
    <w:p>
      <w:pPr>
        <w:pStyle w:val="ListParagraph"/>
        <w:numPr>
          <w:ilvl w:val="1"/>
          <w:numId w:val="2"/>
        </w:numPr>
        <w:tabs>
          <w:tab w:pos="1343" w:val="left" w:leader="none"/>
        </w:tabs>
        <w:spacing w:line="240" w:lineRule="auto" w:before="5" w:after="0"/>
        <w:ind w:left="1342" w:right="0" w:hanging="430"/>
        <w:jc w:val="left"/>
        <w:rPr>
          <w:sz w:val="22"/>
        </w:rPr>
      </w:pPr>
      <w:r>
        <w:rPr>
          <w:color w:val="231F20"/>
          <w:sz w:val="22"/>
        </w:rPr>
        <w:t>SISTEMA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MONITORIACIÓN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INSTALACIÓN.</w:t>
      </w:r>
    </w:p>
    <w:p>
      <w:pPr>
        <w:pStyle w:val="ListParagraph"/>
        <w:numPr>
          <w:ilvl w:val="1"/>
          <w:numId w:val="2"/>
        </w:numPr>
        <w:tabs>
          <w:tab w:pos="1343" w:val="left" w:leader="none"/>
        </w:tabs>
        <w:spacing w:line="240" w:lineRule="auto" w:before="3" w:after="0"/>
        <w:ind w:left="1342" w:right="0" w:hanging="430"/>
        <w:jc w:val="left"/>
        <w:rPr>
          <w:sz w:val="22"/>
        </w:rPr>
      </w:pPr>
      <w:r>
        <w:rPr>
          <w:color w:val="231F20"/>
          <w:sz w:val="22"/>
        </w:rPr>
        <w:t>CONEXIÓN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INST.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FV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DISTRIBUCIÓN.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0" w:after="0"/>
        <w:ind w:left="440" w:right="0" w:hanging="248"/>
        <w:jc w:val="left"/>
        <w:rPr>
          <w:sz w:val="22"/>
        </w:rPr>
      </w:pPr>
      <w:r>
        <w:rPr>
          <w:color w:val="231F20"/>
          <w:sz w:val="22"/>
        </w:rPr>
        <w:t>PLANOS.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1" w:after="0"/>
        <w:ind w:left="440" w:right="0" w:hanging="248"/>
        <w:jc w:val="left"/>
        <w:rPr>
          <w:sz w:val="22"/>
        </w:rPr>
      </w:pPr>
      <w:r>
        <w:rPr>
          <w:color w:val="231F20"/>
          <w:sz w:val="22"/>
        </w:rPr>
        <w:t>CONCLUSION.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7"/>
        <w:spacing w:before="166"/>
        <w:ind w:left="1947" w:right="1898"/>
        <w:jc w:val="center"/>
        <w:rPr>
          <w:u w:val="none"/>
        </w:rPr>
      </w:pPr>
      <w:r>
        <w:rPr>
          <w:color w:val="231F20"/>
          <w:u w:val="thick" w:color="231F20"/>
        </w:rPr>
        <w:t>DOCUMENTO</w:t>
      </w:r>
      <w:r>
        <w:rPr>
          <w:color w:val="231F20"/>
          <w:spacing w:val="-1"/>
          <w:u w:val="thick" w:color="231F20"/>
        </w:rPr>
        <w:t> </w:t>
      </w:r>
      <w:r>
        <w:rPr>
          <w:color w:val="231F20"/>
          <w:u w:val="thick" w:color="231F20"/>
        </w:rPr>
        <w:t>Nº</w:t>
      </w:r>
      <w:r>
        <w:rPr>
          <w:color w:val="231F20"/>
          <w:spacing w:val="-1"/>
          <w:u w:val="thick" w:color="231F20"/>
        </w:rPr>
        <w:t> </w:t>
      </w:r>
      <w:r>
        <w:rPr>
          <w:color w:val="231F20"/>
          <w:u w:val="thick" w:color="231F20"/>
        </w:rPr>
        <w:t>2:</w:t>
      </w:r>
      <w:r>
        <w:rPr>
          <w:color w:val="231F20"/>
          <w:spacing w:val="-1"/>
          <w:u w:val="thick" w:color="231F20"/>
        </w:rPr>
        <w:t> </w:t>
      </w:r>
      <w:r>
        <w:rPr>
          <w:color w:val="231F20"/>
          <w:u w:val="thick" w:color="231F20"/>
        </w:rPr>
        <w:t>PLANOS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spacing w:line="252" w:lineRule="exact" w:before="0"/>
        <w:ind w:left="1947" w:right="189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231F20"/>
          <w:sz w:val="22"/>
          <w:u w:val="thick" w:color="231F20"/>
        </w:rPr>
        <w:t>DOCUMENTO</w:t>
      </w:r>
      <w:r>
        <w:rPr>
          <w:rFonts w:ascii="Arial" w:hAnsi="Arial"/>
          <w:b/>
          <w:color w:val="231F20"/>
          <w:spacing w:val="-1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Nº 3:</w:t>
      </w:r>
      <w:r>
        <w:rPr>
          <w:rFonts w:ascii="Arial" w:hAnsi="Arial"/>
          <w:b/>
          <w:color w:val="231F20"/>
          <w:spacing w:val="-2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MEDICIONES</w:t>
      </w:r>
      <w:r>
        <w:rPr>
          <w:rFonts w:ascii="Arial" w:hAnsi="Arial"/>
          <w:b/>
          <w:color w:val="231F20"/>
          <w:spacing w:val="-2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Y</w:t>
      </w:r>
      <w:r>
        <w:rPr>
          <w:rFonts w:ascii="Arial" w:hAnsi="Arial"/>
          <w:b/>
          <w:color w:val="231F20"/>
          <w:spacing w:val="-4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PRESUPUESTOS</w:t>
      </w:r>
    </w:p>
    <w:p>
      <w:pPr>
        <w:spacing w:line="252" w:lineRule="exact" w:before="0"/>
        <w:ind w:left="445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231F20"/>
          <w:sz w:val="22"/>
        </w:rPr>
        <w:t>1.-</w:t>
      </w:r>
      <w:r>
        <w:rPr>
          <w:rFonts w:ascii="Arial"/>
          <w:b/>
          <w:color w:val="231F20"/>
          <w:spacing w:val="-3"/>
          <w:sz w:val="22"/>
        </w:rPr>
        <w:t> </w:t>
      </w:r>
      <w:r>
        <w:rPr>
          <w:rFonts w:ascii="Arial"/>
          <w:b/>
          <w:color w:val="231F20"/>
          <w:sz w:val="22"/>
        </w:rPr>
        <w:t>Mediciones</w:t>
      </w:r>
      <w:r>
        <w:rPr>
          <w:rFonts w:ascii="Arial"/>
          <w:b/>
          <w:color w:val="231F20"/>
          <w:spacing w:val="-4"/>
          <w:sz w:val="22"/>
        </w:rPr>
        <w:t> </w:t>
      </w:r>
      <w:r>
        <w:rPr>
          <w:rFonts w:ascii="Arial"/>
          <w:b/>
          <w:color w:val="231F20"/>
          <w:sz w:val="22"/>
        </w:rPr>
        <w:t>y</w:t>
      </w:r>
      <w:r>
        <w:rPr>
          <w:rFonts w:ascii="Arial"/>
          <w:b/>
          <w:color w:val="231F20"/>
          <w:spacing w:val="-5"/>
          <w:sz w:val="22"/>
        </w:rPr>
        <w:t> </w:t>
      </w:r>
      <w:r>
        <w:rPr>
          <w:rFonts w:ascii="Arial"/>
          <w:b/>
          <w:color w:val="231F20"/>
          <w:sz w:val="22"/>
        </w:rPr>
        <w:t>Presupuesto</w:t>
      </w:r>
    </w:p>
    <w:p>
      <w:pPr>
        <w:spacing w:after="0" w:line="252" w:lineRule="exact"/>
        <w:jc w:val="left"/>
        <w:rPr>
          <w:rFonts w:ascii="Arial"/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3580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3632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316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7"/>
        </w:rPr>
      </w:pPr>
    </w:p>
    <w:p>
      <w:pPr>
        <w:pStyle w:val="Heading2"/>
        <w:spacing w:before="100"/>
        <w:ind w:right="1895"/>
      </w:pPr>
      <w:r>
        <w:rPr>
          <w:color w:val="231F20"/>
          <w:u w:val="thick" w:color="231F20"/>
        </w:rPr>
        <w:t>PROYECTO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DE:</w:t>
      </w:r>
    </w:p>
    <w:p>
      <w:pPr>
        <w:pStyle w:val="BodyText"/>
        <w:spacing w:before="11"/>
        <w:rPr>
          <w:rFonts w:ascii="Arial"/>
          <w:b/>
          <w:sz w:val="27"/>
        </w:rPr>
      </w:pPr>
    </w:p>
    <w:p>
      <w:pPr>
        <w:spacing w:before="0"/>
        <w:ind w:left="518" w:right="390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28"/>
          <w:u w:val="thick" w:color="231F20"/>
        </w:rPr>
        <w:t>INSTALACIÓN SOLAR FOTOVOLTAICA PARA AUTOCONSUMO</w:t>
      </w:r>
      <w:r>
        <w:rPr>
          <w:rFonts w:ascii="Arial" w:hAnsi="Arial"/>
          <w:b/>
          <w:color w:val="231F20"/>
          <w:spacing w:val="1"/>
          <w:sz w:val="28"/>
        </w:rPr>
        <w:t> </w:t>
      </w:r>
      <w:r>
        <w:rPr>
          <w:rFonts w:ascii="Arial" w:hAnsi="Arial"/>
          <w:b/>
          <w:color w:val="231F20"/>
          <w:sz w:val="28"/>
          <w:u w:val="thick" w:color="231F20"/>
        </w:rPr>
        <w:t>CON CONEXIÓN A RED, SIN EXCEDENTES, EN CUBIERTA DE</w:t>
      </w:r>
      <w:r>
        <w:rPr>
          <w:rFonts w:ascii="Arial" w:hAnsi="Arial"/>
          <w:b/>
          <w:color w:val="231F20"/>
          <w:spacing w:val="1"/>
          <w:sz w:val="28"/>
        </w:rPr>
        <w:t> </w:t>
      </w:r>
      <w:r>
        <w:rPr>
          <w:rFonts w:ascii="Arial" w:hAnsi="Arial"/>
          <w:b/>
          <w:color w:val="231F20"/>
          <w:sz w:val="28"/>
          <w:u w:val="thick" w:color="231F20"/>
        </w:rPr>
        <w:t>INDUSTRIA AGROALIMENTARIA DE IV GAMA, T.M. DE VÉLEZ</w:t>
      </w:r>
      <w:r>
        <w:rPr>
          <w:rFonts w:ascii="Arial" w:hAnsi="Arial"/>
          <w:b/>
          <w:color w:val="231F20"/>
          <w:spacing w:val="1"/>
          <w:sz w:val="28"/>
        </w:rPr>
        <w:t> </w:t>
      </w:r>
      <w:r>
        <w:rPr>
          <w:rFonts w:ascii="Arial" w:hAnsi="Arial"/>
          <w:b/>
          <w:color w:val="231F20"/>
          <w:sz w:val="28"/>
          <w:u w:val="thick" w:color="231F20"/>
        </w:rPr>
        <w:t>MÁLAGA</w:t>
      </w:r>
      <w:r>
        <w:rPr>
          <w:rFonts w:ascii="Arial" w:hAnsi="Arial"/>
          <w:b/>
          <w:color w:val="231F20"/>
          <w:spacing w:val="-8"/>
          <w:sz w:val="28"/>
          <w:u w:val="thick" w:color="231F20"/>
        </w:rPr>
        <w:t> </w:t>
      </w:r>
      <w:r>
        <w:rPr>
          <w:rFonts w:ascii="Arial" w:hAnsi="Arial"/>
          <w:b/>
          <w:color w:val="231F20"/>
          <w:sz w:val="28"/>
          <w:u w:val="thick" w:color="231F20"/>
        </w:rPr>
        <w:t>(MÁLAGA).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</w:rPr>
      </w:pPr>
    </w:p>
    <w:p>
      <w:pPr>
        <w:pStyle w:val="Heading7"/>
        <w:spacing w:before="101"/>
        <w:ind w:left="193"/>
        <w:rPr>
          <w:u w:val="none"/>
        </w:rPr>
      </w:pPr>
      <w:r>
        <w:rPr>
          <w:color w:val="231F20"/>
          <w:u w:val="none"/>
        </w:rPr>
        <w:t>PROMOTOR:</w:t>
      </w:r>
      <w:r>
        <w:rPr>
          <w:color w:val="231F20"/>
          <w:spacing w:val="2"/>
          <w:u w:val="none"/>
        </w:rPr>
        <w:t> </w:t>
      </w:r>
      <w:r>
        <w:rPr>
          <w:color w:val="231F20"/>
          <w:u w:val="none"/>
        </w:rPr>
        <w:t>AVOMIX,</w:t>
      </w:r>
      <w:r>
        <w:rPr>
          <w:color w:val="231F20"/>
          <w:spacing w:val="-5"/>
          <w:u w:val="none"/>
        </w:rPr>
        <w:t> </w:t>
      </w:r>
      <w:r>
        <w:rPr>
          <w:color w:val="231F20"/>
          <w:u w:val="none"/>
        </w:rPr>
        <w:t>S.L.</w:t>
      </w:r>
    </w:p>
    <w:p>
      <w:pPr>
        <w:spacing w:before="1"/>
        <w:ind w:left="163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231F20"/>
          <w:sz w:val="22"/>
        </w:rPr>
        <w:t>C.I.F.:</w:t>
      </w:r>
      <w:r>
        <w:rPr>
          <w:rFonts w:ascii="Arial"/>
          <w:b/>
          <w:color w:val="231F20"/>
          <w:spacing w:val="-3"/>
          <w:sz w:val="22"/>
        </w:rPr>
        <w:t> </w:t>
      </w:r>
      <w:r>
        <w:rPr>
          <w:rFonts w:ascii="Arial"/>
          <w:b/>
          <w:color w:val="231F20"/>
          <w:sz w:val="22"/>
        </w:rPr>
        <w:t>B-92123926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Heading7"/>
        <w:spacing w:before="184"/>
        <w:ind w:left="1947" w:right="1896"/>
        <w:jc w:val="center"/>
        <w:rPr>
          <w:u w:val="none"/>
        </w:rPr>
      </w:pPr>
      <w:r>
        <w:rPr>
          <w:color w:val="231F20"/>
          <w:u w:val="thick" w:color="231F20"/>
        </w:rPr>
        <w:t>MEMORIA</w:t>
      </w:r>
      <w:r>
        <w:rPr>
          <w:color w:val="231F20"/>
          <w:spacing w:val="-6"/>
          <w:u w:val="thick" w:color="231F20"/>
        </w:rPr>
        <w:t> </w:t>
      </w:r>
      <w:r>
        <w:rPr>
          <w:color w:val="231F20"/>
          <w:u w:val="thick" w:color="231F20"/>
        </w:rPr>
        <w:t>DESCRIPTIVA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3"/>
        </w:numPr>
        <w:tabs>
          <w:tab w:pos="443" w:val="left" w:leader="none"/>
        </w:tabs>
        <w:spacing w:line="240" w:lineRule="auto" w:before="0" w:after="0"/>
        <w:ind w:left="442" w:right="0" w:hanging="250"/>
        <w:jc w:val="left"/>
        <w:rPr>
          <w:rFonts w:ascii="Arial"/>
          <w:b/>
          <w:sz w:val="22"/>
        </w:rPr>
      </w:pPr>
      <w:r>
        <w:rPr>
          <w:rFonts w:ascii="Arial"/>
          <w:b/>
          <w:color w:val="231F20"/>
          <w:sz w:val="22"/>
          <w:u w:val="thick" w:color="231F20"/>
        </w:rPr>
        <w:t>ANTECEDENTES</w:t>
      </w:r>
      <w:r>
        <w:rPr>
          <w:rFonts w:ascii="Arial"/>
          <w:b/>
          <w:color w:val="231F20"/>
          <w:spacing w:val="-3"/>
          <w:sz w:val="22"/>
          <w:u w:val="thick" w:color="231F20"/>
        </w:rPr>
        <w:t> </w:t>
      </w:r>
      <w:r>
        <w:rPr>
          <w:rFonts w:ascii="Arial"/>
          <w:b/>
          <w:color w:val="231F20"/>
          <w:sz w:val="22"/>
          <w:u w:val="thick" w:color="231F20"/>
        </w:rPr>
        <w:t>Y</w:t>
      </w:r>
      <w:r>
        <w:rPr>
          <w:rFonts w:ascii="Arial"/>
          <w:b/>
          <w:color w:val="231F20"/>
          <w:spacing w:val="-2"/>
          <w:sz w:val="22"/>
          <w:u w:val="thick" w:color="231F20"/>
        </w:rPr>
        <w:t> </w:t>
      </w:r>
      <w:r>
        <w:rPr>
          <w:rFonts w:ascii="Arial"/>
          <w:b/>
          <w:color w:val="231F20"/>
          <w:sz w:val="22"/>
          <w:u w:val="thick" w:color="231F20"/>
        </w:rPr>
        <w:t>FINALIDAD</w:t>
      </w:r>
      <w:r>
        <w:rPr>
          <w:rFonts w:ascii="Arial"/>
          <w:b/>
          <w:color w:val="231F20"/>
          <w:spacing w:val="-3"/>
          <w:sz w:val="22"/>
          <w:u w:val="thick" w:color="231F20"/>
        </w:rPr>
        <w:t> </w:t>
      </w:r>
      <w:r>
        <w:rPr>
          <w:rFonts w:ascii="Arial"/>
          <w:b/>
          <w:color w:val="231F20"/>
          <w:sz w:val="22"/>
          <w:u w:val="thick" w:color="231F20"/>
        </w:rPr>
        <w:t>DE</w:t>
      </w:r>
      <w:r>
        <w:rPr>
          <w:rFonts w:ascii="Arial"/>
          <w:b/>
          <w:color w:val="231F20"/>
          <w:spacing w:val="-2"/>
          <w:sz w:val="22"/>
          <w:u w:val="thick" w:color="231F20"/>
        </w:rPr>
        <w:t> </w:t>
      </w:r>
      <w:r>
        <w:rPr>
          <w:rFonts w:ascii="Arial"/>
          <w:b/>
          <w:color w:val="231F20"/>
          <w:sz w:val="22"/>
          <w:u w:val="thick" w:color="231F20"/>
        </w:rPr>
        <w:t>LA</w:t>
      </w:r>
      <w:r>
        <w:rPr>
          <w:rFonts w:ascii="Arial"/>
          <w:b/>
          <w:color w:val="231F20"/>
          <w:spacing w:val="-8"/>
          <w:sz w:val="22"/>
          <w:u w:val="thick" w:color="231F20"/>
        </w:rPr>
        <w:t> </w:t>
      </w:r>
      <w:r>
        <w:rPr>
          <w:rFonts w:ascii="Arial"/>
          <w:b/>
          <w:color w:val="231F20"/>
          <w:sz w:val="22"/>
          <w:u w:val="thick" w:color="231F20"/>
        </w:rPr>
        <w:t>INSTALACION.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0"/>
        <w:ind w:left="193" w:right="138" w:firstLine="719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redacta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Proyecto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”INSTALACIÓN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SOLAR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FOTOVOLTAICA PARA AUTOCOMSUMO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(176KW),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SIN EXCEDENTES,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EN CUBIERTA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INDUSTRIA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AGROALIMENTARIA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IV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GAMA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(GUACAMOLE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SALSAS)“,</w:t>
      </w:r>
    </w:p>
    <w:p>
      <w:pPr>
        <w:spacing w:line="244" w:lineRule="auto" w:before="0"/>
        <w:ind w:left="193" w:right="138" w:firstLine="0"/>
        <w:jc w:val="both"/>
        <w:rPr>
          <w:sz w:val="22"/>
        </w:rPr>
      </w:pPr>
      <w:r>
        <w:rPr>
          <w:color w:val="231F20"/>
          <w:sz w:val="22"/>
        </w:rPr>
        <w:t>por encargo de la sociedad mercantil ENDESA X SERVICIOS S.L. (CIF: B-01788041), 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promotora, siendo titular de las instalaciones AVOMIX, S.L. (CIF: B-92123926) con domicilio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social y emplazamiento industrial en Parque Tecno Alimentario, parcelas B1-B2, de Vélez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Málaga (Málaga), y a instancia de la Consejería de Transformación Económica, Industria,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Conocimiento y Universidades, Delegación Territorial de Málaga, de la Junta de Andalucía,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Empresa Distribuidora de la zona (Endesa Distribución Eléctrica, S.L.U.),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Excmo. Ayto.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Vélez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Málaga.</w:t>
      </w:r>
    </w:p>
    <w:p>
      <w:pPr>
        <w:pStyle w:val="BodyText"/>
        <w:spacing w:before="4"/>
        <w:rPr>
          <w:sz w:val="21"/>
        </w:rPr>
      </w:pPr>
    </w:p>
    <w:p>
      <w:pPr>
        <w:spacing w:before="0"/>
        <w:ind w:left="193" w:right="140" w:firstLine="719"/>
        <w:jc w:val="both"/>
        <w:rPr>
          <w:rFonts w:ascii="Arial" w:hAnsi="Arial"/>
          <w:b/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industria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inscrita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Consejería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Industria,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Delegación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Territorial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 Málaga,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con </w:t>
      </w:r>
      <w:r>
        <w:rPr>
          <w:rFonts w:ascii="Arial" w:hAnsi="Arial"/>
          <w:b/>
          <w:color w:val="231F20"/>
          <w:sz w:val="22"/>
        </w:rPr>
        <w:t>Expte.</w:t>
      </w:r>
      <w:r>
        <w:rPr>
          <w:rFonts w:ascii="Arial" w:hAnsi="Arial"/>
          <w:b/>
          <w:color w:val="231F20"/>
          <w:spacing w:val="1"/>
          <w:sz w:val="22"/>
        </w:rPr>
        <w:t> </w:t>
      </w:r>
      <w:r>
        <w:rPr>
          <w:rFonts w:ascii="Arial" w:hAnsi="Arial"/>
          <w:b/>
          <w:color w:val="231F20"/>
          <w:sz w:val="22"/>
        </w:rPr>
        <w:t>BT:</w:t>
      </w:r>
      <w:r>
        <w:rPr>
          <w:rFonts w:ascii="Arial" w:hAnsi="Arial"/>
          <w:b/>
          <w:color w:val="231F20"/>
          <w:spacing w:val="1"/>
          <w:sz w:val="22"/>
        </w:rPr>
        <w:t> </w:t>
      </w:r>
      <w:r>
        <w:rPr>
          <w:rFonts w:ascii="Arial" w:hAnsi="Arial"/>
          <w:b/>
          <w:color w:val="231F20"/>
          <w:sz w:val="22"/>
        </w:rPr>
        <w:t>RBT/MA/063148.</w:t>
      </w:r>
    </w:p>
    <w:p>
      <w:pPr>
        <w:pStyle w:val="BodyText"/>
        <w:spacing w:before="5"/>
        <w:rPr>
          <w:rFonts w:ascii="Arial"/>
          <w:b/>
          <w:sz w:val="22"/>
        </w:rPr>
      </w:pPr>
    </w:p>
    <w:p>
      <w:pPr>
        <w:spacing w:line="242" w:lineRule="auto" w:before="0"/>
        <w:ind w:left="193" w:right="138" w:firstLine="707"/>
        <w:jc w:val="both"/>
        <w:rPr>
          <w:sz w:val="22"/>
        </w:rPr>
      </w:pPr>
      <w:r>
        <w:rPr>
          <w:color w:val="231F20"/>
          <w:sz w:val="22"/>
        </w:rPr>
        <w:t>Por tanto, el presente Proyecto ha de servir como Documentación técnica necesaria,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realización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obtención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correspondientes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Permisos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Administrativos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para su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posterior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Puesta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Funcionamiento.</w:t>
      </w:r>
    </w:p>
    <w:p>
      <w:pPr>
        <w:spacing w:after="0" w:line="242" w:lineRule="auto"/>
        <w:jc w:val="both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Heading7"/>
        <w:numPr>
          <w:ilvl w:val="0"/>
          <w:numId w:val="3"/>
        </w:numPr>
        <w:tabs>
          <w:tab w:pos="439" w:val="left" w:leader="none"/>
        </w:tabs>
        <w:spacing w:line="240" w:lineRule="auto" w:before="0" w:after="0"/>
        <w:ind w:left="438" w:right="0" w:hanging="246"/>
        <w:jc w:val="left"/>
        <w:rPr>
          <w:u w:val="none"/>
        </w:rPr>
      </w:pPr>
      <w:r>
        <w:rPr/>
        <w:pict>
          <v:group style="position:absolute;margin-left:536pt;margin-top:123pt;width:48pt;height:568pt;mso-position-horizontal-relative:page;mso-position-vertical-relative:page;z-index:1573683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3734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316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u w:val="thick" w:color="231F20"/>
        </w:rPr>
        <w:t>OBJETO</w:t>
      </w:r>
      <w:r>
        <w:rPr>
          <w:color w:val="231F20"/>
          <w:spacing w:val="-1"/>
          <w:u w:val="thick" w:color="231F20"/>
        </w:rPr>
        <w:t> </w:t>
      </w:r>
      <w:r>
        <w:rPr>
          <w:color w:val="231F20"/>
          <w:u w:val="thick" w:color="231F20"/>
        </w:rPr>
        <w:t>DEL</w:t>
      </w:r>
      <w:r>
        <w:rPr>
          <w:color w:val="231F20"/>
          <w:spacing w:val="-3"/>
          <w:u w:val="thick" w:color="231F20"/>
        </w:rPr>
        <w:t> </w:t>
      </w:r>
      <w:r>
        <w:rPr>
          <w:color w:val="231F20"/>
          <w:u w:val="thick" w:color="231F20"/>
        </w:rPr>
        <w:t>PROYECTO.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0"/>
        <w:ind w:left="193" w:right="140" w:firstLine="1132"/>
        <w:jc w:val="both"/>
        <w:rPr>
          <w:sz w:val="22"/>
        </w:rPr>
      </w:pPr>
      <w:r>
        <w:rPr>
          <w:color w:val="231F20"/>
          <w:sz w:val="22"/>
        </w:rPr>
        <w:t>Este trabajo tiene como objeto definir las condiciones técnicas de la 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generadora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Fotovoltaica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interconectada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distribución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218,12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KWp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(176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KWn),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instalar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cubierta de 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nave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industrial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propiedad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Avomix,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S.L.</w:t>
      </w:r>
    </w:p>
    <w:p>
      <w:pPr>
        <w:spacing w:line="244" w:lineRule="auto" w:before="198"/>
        <w:ind w:left="193" w:right="137" w:firstLine="1132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fotovoltaica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cuestión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tiene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principal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cubrir,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la medida de lo posible, la demanda energética de una industria agroalimentaria situada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Vélez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Málaga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(Málaga).</w:t>
      </w:r>
    </w:p>
    <w:p>
      <w:pPr>
        <w:pStyle w:val="BodyText"/>
        <w:spacing w:before="6"/>
        <w:rPr>
          <w:sz w:val="28"/>
        </w:rPr>
      </w:pPr>
    </w:p>
    <w:p>
      <w:pPr>
        <w:spacing w:line="244" w:lineRule="auto" w:before="0"/>
        <w:ind w:left="193" w:right="139" w:firstLine="707"/>
        <w:jc w:val="both"/>
        <w:rPr>
          <w:sz w:val="22"/>
        </w:rPr>
      </w:pPr>
      <w:r>
        <w:rPr>
          <w:color w:val="231F20"/>
          <w:sz w:val="22"/>
        </w:rPr>
        <w:t>La instalación será de Autoconsumo conectada a red, sin excedentes, según Real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Decreto 244/2019 de 05/04/2019, por el que se regulan las condiciones administrativas,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técnicas y económicas del autoconsumo de energía eléctrica. Esto implica que la 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promovida será exclusivamente de autoconsumo (sin excedentes a la red), con dispositivo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impedirá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inyección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alguna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excedentaria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transporte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distribución.</w:t>
      </w:r>
    </w:p>
    <w:p>
      <w:pPr>
        <w:pStyle w:val="BodyText"/>
        <w:spacing w:before="4"/>
        <w:rPr>
          <w:sz w:val="24"/>
        </w:rPr>
      </w:pPr>
    </w:p>
    <w:p>
      <w:pPr>
        <w:spacing w:line="242" w:lineRule="auto" w:before="0"/>
        <w:ind w:left="193" w:right="139" w:firstLine="1132"/>
        <w:jc w:val="both"/>
        <w:rPr>
          <w:sz w:val="22"/>
        </w:rPr>
      </w:pPr>
      <w:r>
        <w:rPr>
          <w:color w:val="231F20"/>
          <w:sz w:val="22"/>
        </w:rPr>
        <w:t>Algunos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beneficios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ésta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inversión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supone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industria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cuestión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son: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1693" w:val="left" w:leader="none"/>
          <w:tab w:pos="1694" w:val="left" w:leader="none"/>
        </w:tabs>
        <w:spacing w:line="269" w:lineRule="exact" w:before="0" w:after="0"/>
        <w:ind w:left="1693" w:right="0" w:hanging="361"/>
        <w:jc w:val="left"/>
        <w:rPr>
          <w:sz w:val="22"/>
        </w:rPr>
      </w:pPr>
      <w:r>
        <w:rPr>
          <w:color w:val="231F20"/>
          <w:sz w:val="22"/>
        </w:rPr>
        <w:t>Mayor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independencia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energética.</w:t>
      </w:r>
    </w:p>
    <w:p>
      <w:pPr>
        <w:pStyle w:val="ListParagraph"/>
        <w:numPr>
          <w:ilvl w:val="1"/>
          <w:numId w:val="3"/>
        </w:numPr>
        <w:tabs>
          <w:tab w:pos="1693" w:val="left" w:leader="none"/>
          <w:tab w:pos="1694" w:val="left" w:leader="none"/>
        </w:tabs>
        <w:spacing w:line="268" w:lineRule="exact" w:before="0" w:after="0"/>
        <w:ind w:left="1693" w:right="0" w:hanging="361"/>
        <w:jc w:val="left"/>
        <w:rPr>
          <w:sz w:val="22"/>
        </w:rPr>
      </w:pPr>
      <w:r>
        <w:rPr>
          <w:color w:val="231F20"/>
          <w:sz w:val="22"/>
        </w:rPr>
        <w:t>Reducción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costes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anuales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reducción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consumo.</w:t>
      </w:r>
    </w:p>
    <w:p>
      <w:pPr>
        <w:pStyle w:val="ListParagraph"/>
        <w:numPr>
          <w:ilvl w:val="1"/>
          <w:numId w:val="3"/>
        </w:numPr>
        <w:tabs>
          <w:tab w:pos="1693" w:val="left" w:leader="none"/>
          <w:tab w:pos="1694" w:val="left" w:leader="none"/>
        </w:tabs>
        <w:spacing w:line="268" w:lineRule="exact" w:before="0" w:after="0"/>
        <w:ind w:left="1693" w:right="0" w:hanging="361"/>
        <w:jc w:val="left"/>
        <w:rPr>
          <w:sz w:val="22"/>
        </w:rPr>
      </w:pPr>
      <w:r>
        <w:rPr>
          <w:color w:val="231F20"/>
          <w:sz w:val="22"/>
        </w:rPr>
        <w:t>Mejora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imagen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corporativa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hecho 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fomentar energías limpias.</w:t>
      </w:r>
    </w:p>
    <w:p>
      <w:pPr>
        <w:pStyle w:val="ListParagraph"/>
        <w:numPr>
          <w:ilvl w:val="1"/>
          <w:numId w:val="3"/>
        </w:numPr>
        <w:tabs>
          <w:tab w:pos="1693" w:val="left" w:leader="none"/>
          <w:tab w:pos="1694" w:val="left" w:leader="none"/>
        </w:tabs>
        <w:spacing w:line="240" w:lineRule="auto" w:before="0" w:after="0"/>
        <w:ind w:left="1693" w:right="138" w:hanging="360"/>
        <w:jc w:val="left"/>
        <w:rPr>
          <w:sz w:val="22"/>
        </w:rPr>
      </w:pPr>
      <w:r>
        <w:rPr>
          <w:color w:val="231F20"/>
          <w:sz w:val="22"/>
        </w:rPr>
        <w:t>Contribuir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mejorar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negativos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cambio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climático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ya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inminente</w:t>
      </w:r>
      <w:r>
        <w:rPr>
          <w:color w:val="231F20"/>
          <w:spacing w:val="-55"/>
          <w:sz w:val="22"/>
        </w:rPr>
        <w:t> </w:t>
      </w:r>
      <w:r>
        <w:rPr>
          <w:color w:val="231F20"/>
          <w:sz w:val="22"/>
        </w:rPr>
        <w:t>reduciendo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emisiones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</w:t>
      </w:r>
      <w:r>
        <w:rPr>
          <w:color w:val="231F20"/>
          <w:sz w:val="22"/>
          <w:vertAlign w:val="subscript"/>
        </w:rPr>
        <w:t>2.</w:t>
      </w:r>
    </w:p>
    <w:p>
      <w:pPr>
        <w:pStyle w:val="ListParagraph"/>
        <w:numPr>
          <w:ilvl w:val="1"/>
          <w:numId w:val="3"/>
        </w:numPr>
        <w:tabs>
          <w:tab w:pos="1693" w:val="left" w:leader="none"/>
          <w:tab w:pos="1694" w:val="left" w:leader="none"/>
        </w:tabs>
        <w:spacing w:line="240" w:lineRule="auto" w:before="2" w:after="0"/>
        <w:ind w:left="1693" w:right="138" w:hanging="360"/>
        <w:jc w:val="left"/>
        <w:rPr>
          <w:sz w:val="22"/>
        </w:rPr>
      </w:pPr>
      <w:r>
        <w:rPr>
          <w:color w:val="231F20"/>
          <w:sz w:val="22"/>
        </w:rPr>
        <w:t>Reducir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pérdidas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transporte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descentralizar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generación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energía.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Heading7"/>
        <w:numPr>
          <w:ilvl w:val="0"/>
          <w:numId w:val="3"/>
        </w:numPr>
        <w:tabs>
          <w:tab w:pos="441" w:val="left" w:leader="none"/>
        </w:tabs>
        <w:spacing w:line="240" w:lineRule="auto" w:before="0" w:after="0"/>
        <w:ind w:left="440" w:right="0" w:hanging="248"/>
        <w:jc w:val="left"/>
        <w:rPr>
          <w:u w:val="none"/>
        </w:rPr>
      </w:pPr>
      <w:r>
        <w:rPr/>
        <w:pict>
          <v:group style="position:absolute;margin-left:536pt;margin-top:123pt;width:48pt;height:568pt;mso-position-horizontal-relative:page;mso-position-vertical-relative:page;z-index:1573785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3836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316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u w:val="thick" w:color="231F20"/>
        </w:rPr>
        <w:t>REGLAMENTACION</w:t>
      </w:r>
      <w:r>
        <w:rPr>
          <w:color w:val="231F20"/>
          <w:spacing w:val="-4"/>
          <w:u w:val="thick" w:color="231F20"/>
        </w:rPr>
        <w:t> </w:t>
      </w:r>
      <w:r>
        <w:rPr>
          <w:color w:val="231F20"/>
          <w:u w:val="thick" w:color="231F20"/>
        </w:rPr>
        <w:t>Y</w:t>
      </w:r>
      <w:r>
        <w:rPr>
          <w:color w:val="231F20"/>
          <w:spacing w:val="-3"/>
          <w:u w:val="thick" w:color="231F20"/>
        </w:rPr>
        <w:t> </w:t>
      </w:r>
      <w:r>
        <w:rPr>
          <w:color w:val="231F20"/>
          <w:u w:val="thick" w:color="231F20"/>
        </w:rPr>
        <w:t>DISPOSICIONES</w:t>
      </w:r>
      <w:r>
        <w:rPr>
          <w:color w:val="231F20"/>
          <w:spacing w:val="-3"/>
          <w:u w:val="thick" w:color="231F20"/>
        </w:rPr>
        <w:t> </w:t>
      </w:r>
      <w:r>
        <w:rPr>
          <w:color w:val="231F20"/>
          <w:u w:val="thick" w:color="231F20"/>
        </w:rPr>
        <w:t>OFICIALES</w:t>
      </w:r>
      <w:r>
        <w:rPr>
          <w:color w:val="231F20"/>
          <w:spacing w:val="-4"/>
          <w:u w:val="thick" w:color="231F20"/>
        </w:rPr>
        <w:t> </w:t>
      </w:r>
      <w:r>
        <w:rPr>
          <w:color w:val="231F20"/>
          <w:u w:val="thick" w:color="231F20"/>
        </w:rPr>
        <w:t>Y</w:t>
      </w:r>
      <w:r>
        <w:rPr>
          <w:color w:val="231F20"/>
          <w:spacing w:val="-3"/>
          <w:u w:val="thick" w:color="231F20"/>
        </w:rPr>
        <w:t> </w:t>
      </w:r>
      <w:r>
        <w:rPr>
          <w:color w:val="231F20"/>
          <w:u w:val="thick" w:color="231F20"/>
        </w:rPr>
        <w:t>PARTICULARES.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0"/>
        <w:ind w:left="193" w:right="139" w:firstLine="719"/>
        <w:jc w:val="both"/>
        <w:rPr>
          <w:sz w:val="22"/>
        </w:rPr>
      </w:pPr>
      <w:r>
        <w:rPr>
          <w:color w:val="231F20"/>
          <w:sz w:val="22"/>
        </w:rPr>
        <w:t>El presente proyecto recoge las características de los materiales, los cálculos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justifican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empleo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ejecución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realizar,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dando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siguientes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disposiciones: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0" w:after="0"/>
        <w:ind w:left="913" w:right="138" w:hanging="360"/>
        <w:jc w:val="both"/>
        <w:rPr>
          <w:sz w:val="22"/>
        </w:rPr>
      </w:pPr>
      <w:r>
        <w:rPr>
          <w:color w:val="231F20"/>
          <w:sz w:val="22"/>
        </w:rPr>
        <w:t>Real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1183/2020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29/12/2020,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acceso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conexión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transporte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eléctrica.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Real Decreto-ley 23/2020 de 23/06/2020, por el que se aprueban medidas en materia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y en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ámbitos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para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reactivación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económica.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9" w:hanging="360"/>
        <w:jc w:val="both"/>
        <w:rPr>
          <w:sz w:val="22"/>
        </w:rPr>
      </w:pPr>
      <w:r>
        <w:rPr>
          <w:color w:val="231F20"/>
          <w:sz w:val="22"/>
        </w:rPr>
        <w:t>Real Decreto 542/2020 de 26/05/2020, por el que se modifican y derogan diferentes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materia 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calidad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 seguridad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industrial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Resolución de 05/03/2020, de la Dirección General de Industria, Energía y Minas, por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la que se aprueba el formulario de comunicación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 existentes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autoconsumo de conformidad al Real Decreto 244/2019, de 5 de abril, por el que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regulan las condiciones administrativas, técnicas y económicas del autoconsumo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eléctrica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69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Resolución de 09/01/2020, de la Dirección General de Industria y de la Pequeña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Mediana Empresa, por la que se actualiza el listado de normas de la instrucción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técnica complementaria ITC-BT-02 del Reglamento electrotécnico para baja tensión,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aprobado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Real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842/2002,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agosto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1" w:after="0"/>
        <w:ind w:left="913" w:right="135" w:hanging="360"/>
        <w:jc w:val="both"/>
        <w:rPr>
          <w:sz w:val="22"/>
        </w:rPr>
      </w:pPr>
      <w:r>
        <w:rPr>
          <w:color w:val="231F20"/>
          <w:sz w:val="22"/>
        </w:rPr>
        <w:t>Resolución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14/06/2019,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Secretaría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Industria,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Minas,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deroga parcialmente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5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mayo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2005,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Dirección General de Industria, Energía y Minas, por la que se aprueban las normas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particulares y condiciones técnicas y de seguridad de la empresa distribuidora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eléctrica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Endesa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S.L.U.,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Autónoma 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Andalucía.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69" w:after="0"/>
        <w:ind w:left="913" w:right="139" w:hanging="360"/>
        <w:jc w:val="both"/>
        <w:rPr>
          <w:sz w:val="22"/>
        </w:rPr>
      </w:pPr>
      <w:r>
        <w:rPr>
          <w:color w:val="231F20"/>
          <w:sz w:val="22"/>
        </w:rPr>
        <w:t>Real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244/2019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05/04/2019,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administrativas,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técnicas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 económicas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autoconsumo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eléctrica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8" w:hanging="360"/>
        <w:jc w:val="both"/>
        <w:rPr>
          <w:sz w:val="22"/>
        </w:rPr>
      </w:pPr>
      <w:r>
        <w:rPr>
          <w:color w:val="231F20"/>
          <w:sz w:val="22"/>
        </w:rPr>
        <w:t>Resolución de 05/12/2018, de la Dirección General de Industria y de la Pequeña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Mediana Empresa, por la que se aprueban especificaciones particulares y proyectos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tipo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Endesa Distribución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Eléctrica,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SLU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2" w:lineRule="auto" w:before="73" w:after="0"/>
        <w:ind w:left="913" w:right="136" w:hanging="360"/>
        <w:jc w:val="both"/>
        <w:rPr>
          <w:sz w:val="22"/>
        </w:rPr>
      </w:pPr>
      <w:r>
        <w:rPr>
          <w:color w:val="231F20"/>
          <w:sz w:val="22"/>
        </w:rPr>
        <w:t>Corrección, de errores del Real Decreto-ley 15/2018, de 5 de octubre, de medidas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urgentes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para 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transición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energética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protección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consumidores.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2" w:lineRule="auto" w:before="78" w:after="0"/>
        <w:ind w:left="913" w:right="138" w:hanging="360"/>
        <w:jc w:val="both"/>
        <w:rPr>
          <w:sz w:val="22"/>
        </w:rPr>
      </w:pPr>
      <w:r>
        <w:rPr>
          <w:color w:val="231F20"/>
          <w:sz w:val="22"/>
        </w:rPr>
        <w:t>Real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Decreto-ley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15/2018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05/10/18,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urgentes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transición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energética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protección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los consumidores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8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Resolución de 26/03/18, de la Dirección General de Industria, Energía y Minas, por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se modifica la Instrucción Técnica Componentes (ITC-FV-04) de la Orden de 26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marzo de 2007, por la que se aprueban las especificaciones técnicas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 fotovoltaicas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andaluzas.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1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Reglamento 2016/364 de 01/07/15, relativo a la clasificación de las propiedades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reacción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fuego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productos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construcción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conformidad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Reglamento (UE)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nº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305/2011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Parlamento Europeo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 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Consejo.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0" w:after="0"/>
        <w:ind w:left="913" w:right="139" w:hanging="360"/>
        <w:jc w:val="both"/>
        <w:rPr>
          <w:sz w:val="22"/>
        </w:rPr>
      </w:pPr>
      <w:r>
        <w:rPr>
          <w:color w:val="231F20"/>
          <w:sz w:val="22"/>
        </w:rPr>
        <w:t>Pliego de Condiciones Técnicas de Instalaciones Conectadas a Red (PCT-C-REV-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julio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2011),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publicada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IDAE.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Real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Decreto-ley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6/2009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30/04/2009,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adoptan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determinadas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medidas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 el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sector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energético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y se aprueba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bono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spacing w:after="0" w:line="244" w:lineRule="auto"/>
        <w:jc w:val="both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4" w:after="0"/>
        <w:ind w:left="913" w:right="136" w:hanging="360"/>
        <w:jc w:val="both"/>
        <w:rPr>
          <w:sz w:val="22"/>
        </w:rPr>
      </w:pPr>
      <w:r>
        <w:rPr/>
        <w:pict>
          <v:group style="position:absolute;margin-left:536pt;margin-top:123pt;width:48pt;height:568pt;mso-position-horizontal-relative:page;mso-position-vertical-relative:page;z-index:1573888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3939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316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8/152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2"/>
        </w:rPr>
        <w:t>Circular de 23/11/2007, instalación de bandejas porta cables en locales de pública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concurrencia.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Orden de 26/03/2007, por la que se aprueban las especificaciones técnicas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 fotovoltaicas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andaluzas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6" w:hanging="360"/>
        <w:jc w:val="both"/>
        <w:rPr>
          <w:sz w:val="22"/>
        </w:rPr>
      </w:pPr>
      <w:r>
        <w:rPr>
          <w:color w:val="231F20"/>
          <w:sz w:val="22"/>
        </w:rPr>
        <w:t>Resolución de 23/03/2006, de corrección de errores y erratas de la Resolución de 5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mayo de 2005, por la que se aprueban las normas particulares y condiciones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técnicas y de seguridad de la empresa distribuidora de energía eléctrica, Endesa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SLU,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en 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Comunidad Autónoma 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Andalucía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1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Guía de 01/10/2005, guía técnica de aplicación del reglamento electrotécnico de 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 REBT02 (Real Decreto 842/2002). Guía de la ITC BT-24, protección contra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contactos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directos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indirectos.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Guía de 01/10/2005, guía técnica de aplicación del reglamento electrotécnico de 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 REBT02 (Real Decreto 842/2002). Guía de la ITC BT-23, protección contra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sobretensiones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1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Guía de 01/10/2005, guía técnica de aplicación del reglamento electrotécnico de 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 REBT02 (Real Decreto 842/2002). Guía de la ITC BT-22, protección contra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sobreintensidades.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Guía de 01/10/2005, guía técnica de aplicación del reglamento electrotécnico de 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 REBT02 (Real Decreto 842/2002). Guía de la ITC BT-18, instalaciones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puesta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tierra.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0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Guía de 01/10/2005, guía técnica de aplicación del reglamento electrotécnico de 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REBT02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(Real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842/2002).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Guía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ITC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BT-08,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sistemas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conexión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neutro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 masas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redes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distribución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eléctrica.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2" w:lineRule="auto" w:before="74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Guía de 01/10/2005, guía técnica de aplicación del reglamento electrotécnico de 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REBT02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(Real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Decreto 842/2002).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Índice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7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Resolución de 25/10/2005, de la Dirección General de Industria, Energía y Minas, por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regula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período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transitorio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entrada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vigor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particulares y condiciones técnicas y de seguridad, de Endesa Distribución S.L.U.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Autónoma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1" w:after="0"/>
        <w:ind w:left="913" w:right="136" w:hanging="360"/>
        <w:jc w:val="both"/>
        <w:rPr>
          <w:sz w:val="22"/>
        </w:rPr>
      </w:pPr>
      <w:r>
        <w:rPr>
          <w:color w:val="231F20"/>
          <w:sz w:val="22"/>
        </w:rPr>
        <w:t>Resolución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05/05/2005,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aprueban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Particulares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Condiciones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empresa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distribuidora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eléctrica, Endesa Distribución, SLU, en el ámbito de la Comunidad Autónoma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Andalucía.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69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Resolución de 23/02/2005, de la Dirección General de Industria, Energía y Minas, por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la que se establecen normas complementarias para la conexión de determinadas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 generadoras de energía eléctrica en régimen especial y agrupaciones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las mismas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redes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distribución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baja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tensión.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1" w:after="0"/>
        <w:ind w:left="913" w:right="142" w:hanging="360"/>
        <w:jc w:val="both"/>
        <w:rPr>
          <w:sz w:val="22"/>
        </w:rPr>
      </w:pPr>
      <w:r>
        <w:rPr>
          <w:color w:val="231F20"/>
          <w:sz w:val="22"/>
        </w:rPr>
        <w:t>Instrucción de 14/10/2004, de la Dirección General de Industria, Energía y Minas,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 previsión de cargas eléctricas y coeficientes de simultaneidad en áreas de uso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residencial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áreas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 uso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industrial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3" w:after="0"/>
        <w:ind w:left="913" w:right="136" w:hanging="360"/>
        <w:jc w:val="both"/>
        <w:rPr>
          <w:sz w:val="22"/>
        </w:rPr>
      </w:pPr>
      <w:r>
        <w:rPr>
          <w:color w:val="231F20"/>
          <w:sz w:val="22"/>
        </w:rPr>
        <w:t>Guía de 01/09/2004, guía técnica de aplicación del reglamento electrotécnico de 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 REBT02 (Real Decreto 842/2002). Instalaciones de alumbrado exterior (ITC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BT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09)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1" w:after="0"/>
        <w:ind w:left="913" w:right="137" w:hanging="360"/>
        <w:jc w:val="both"/>
        <w:rPr>
          <w:sz w:val="22"/>
        </w:rPr>
      </w:pPr>
      <w:r>
        <w:rPr>
          <w:color w:val="231F20"/>
          <w:sz w:val="22"/>
        </w:rPr>
        <w:t>Guía de 01/09/2003, guía técnica de aplicación del reglamento electrotécnico de 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REBT02 (Real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842/2002).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Esquemas (ITC BT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012)</w:t>
      </w:r>
    </w:p>
    <w:p>
      <w:pPr>
        <w:spacing w:after="0" w:line="244" w:lineRule="auto"/>
        <w:jc w:val="both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4" w:after="0"/>
        <w:ind w:left="913" w:right="142" w:hanging="360"/>
        <w:jc w:val="both"/>
        <w:rPr>
          <w:sz w:val="22"/>
        </w:rPr>
      </w:pPr>
      <w:r>
        <w:rPr/>
        <w:pict>
          <v:group style="position:absolute;margin-left:536pt;margin-top:123pt;width:48pt;height:568pt;mso-position-horizontal-relative:page;mso-position-vertical-relative:page;z-index:1573990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4041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316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9/152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2"/>
        </w:rPr>
        <w:t>Instrucción de 21/01/2004, de la Dirección General de Industria, Energía y Minas,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puesta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servicio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conectadas 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red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2" w:lineRule="auto" w:before="73" w:after="0"/>
        <w:ind w:left="913" w:right="139" w:hanging="360"/>
        <w:jc w:val="both"/>
        <w:rPr>
          <w:sz w:val="22"/>
        </w:rPr>
      </w:pPr>
      <w:r>
        <w:rPr>
          <w:color w:val="231F20"/>
          <w:sz w:val="22"/>
        </w:rPr>
        <w:t>Real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Decreto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842/2002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02/08/2002,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aprueba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electrotécnico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2" w:lineRule="auto" w:before="78" w:after="0"/>
        <w:ind w:left="913" w:right="141" w:hanging="360"/>
        <w:jc w:val="both"/>
        <w:rPr>
          <w:sz w:val="22"/>
        </w:rPr>
      </w:pPr>
      <w:r>
        <w:rPr>
          <w:color w:val="231F20"/>
          <w:sz w:val="22"/>
        </w:rPr>
        <w:t>LEY 31/1995 de 08/11/1995, SEGURIDAD E HIGIENE EN EL TRABAJO Prevención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riesgos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laborales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4" w:lineRule="auto" w:before="78" w:after="0"/>
        <w:ind w:left="913" w:right="140" w:hanging="360"/>
        <w:jc w:val="both"/>
        <w:rPr>
          <w:sz w:val="22"/>
        </w:rPr>
      </w:pPr>
      <w:r>
        <w:rPr>
          <w:color w:val="231F20"/>
          <w:sz w:val="22"/>
        </w:rPr>
        <w:t>Real Decreto 1955/2000 de 01/12/2000, ELECTRICIDAD. Regula las actividades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transporte,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comercialización,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suministro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procedimientos</w:t>
      </w:r>
      <w:r>
        <w:rPr>
          <w:color w:val="231F20"/>
          <w:spacing w:val="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autorización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eléctrica.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0" w:lineRule="auto" w:before="70" w:after="0"/>
        <w:ind w:left="913" w:right="0" w:hanging="361"/>
        <w:jc w:val="both"/>
        <w:rPr>
          <w:sz w:val="22"/>
        </w:rPr>
      </w:pPr>
      <w:r>
        <w:rPr>
          <w:color w:val="231F20"/>
          <w:sz w:val="22"/>
        </w:rPr>
        <w:t>Reglamentos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0" w:lineRule="auto" w:before="80" w:after="0"/>
        <w:ind w:left="913" w:right="0" w:hanging="361"/>
        <w:jc w:val="both"/>
        <w:rPr>
          <w:sz w:val="22"/>
        </w:rPr>
      </w:pPr>
      <w:r>
        <w:rPr>
          <w:color w:val="231F20"/>
          <w:sz w:val="22"/>
        </w:rPr>
        <w:t>Normas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4092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4144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10/152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3"/>
        <w:rPr>
          <w:sz w:val="24"/>
        </w:rPr>
      </w:pPr>
    </w:p>
    <w:p>
      <w:pPr>
        <w:pStyle w:val="Heading7"/>
        <w:numPr>
          <w:ilvl w:val="0"/>
          <w:numId w:val="3"/>
        </w:numPr>
        <w:tabs>
          <w:tab w:pos="441" w:val="left" w:leader="none"/>
        </w:tabs>
        <w:spacing w:line="240" w:lineRule="auto" w:before="0" w:after="0"/>
        <w:ind w:left="440" w:right="0" w:hanging="248"/>
        <w:jc w:val="left"/>
        <w:rPr>
          <w:u w:val="none"/>
        </w:rPr>
      </w:pPr>
      <w:r>
        <w:rPr>
          <w:color w:val="231F20"/>
          <w:u w:val="thick" w:color="231F20"/>
        </w:rPr>
        <w:t>EMPLAZAMIENTO</w:t>
      </w:r>
      <w:r>
        <w:rPr>
          <w:color w:val="231F20"/>
          <w:u w:val="none"/>
        </w:rPr>
        <w:t>.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1"/>
        <w:ind w:left="193" w:right="0" w:firstLine="1132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industria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ubica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Parque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Tecno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Alimentario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Vélez-Málaga,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parcelas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B1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B2,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del T.M.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Vélez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Málaga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(Málaga)</w:t>
      </w:r>
    </w:p>
    <w:p>
      <w:pPr>
        <w:pStyle w:val="BodyText"/>
        <w:spacing w:before="1"/>
        <w:rPr>
          <w:sz w:val="22"/>
        </w:rPr>
      </w:pPr>
    </w:p>
    <w:p>
      <w:pPr>
        <w:spacing w:line="244" w:lineRule="auto" w:before="0"/>
        <w:ind w:left="193" w:right="0" w:firstLine="1132"/>
        <w:jc w:val="left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adjunta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Plano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Emplazamiento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fotovoltaica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5"/>
          <w:sz w:val="22"/>
        </w:rPr>
        <w:t> </w:t>
      </w:r>
      <w:r>
        <w:rPr>
          <w:color w:val="231F20"/>
          <w:sz w:val="22"/>
        </w:rPr>
        <w:t>parcela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Avomix.</w:t>
      </w:r>
    </w:p>
    <w:p>
      <w:pPr>
        <w:spacing w:line="504" w:lineRule="exact" w:before="52"/>
        <w:ind w:left="592" w:right="3044" w:firstLine="734"/>
        <w:jc w:val="left"/>
        <w:rPr>
          <w:sz w:val="22"/>
        </w:rPr>
      </w:pPr>
      <w:r>
        <w:rPr>
          <w:color w:val="231F20"/>
          <w:sz w:val="22"/>
        </w:rPr>
        <w:t>Las coordenadas UTM (HUSO 30)_ETRS89, son: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X: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399.013</w:t>
      </w:r>
    </w:p>
    <w:p>
      <w:pPr>
        <w:spacing w:line="200" w:lineRule="exact" w:before="0"/>
        <w:ind w:left="592" w:right="0" w:firstLine="0"/>
        <w:jc w:val="left"/>
        <w:rPr>
          <w:sz w:val="22"/>
        </w:rPr>
      </w:pPr>
      <w:r>
        <w:rPr>
          <w:color w:val="231F20"/>
          <w:sz w:val="22"/>
        </w:rPr>
        <w:t>Y: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4.073.829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592" w:right="0" w:firstLine="0"/>
        <w:jc w:val="left"/>
        <w:rPr>
          <w:sz w:val="22"/>
        </w:rPr>
      </w:pPr>
      <w:r>
        <w:rPr>
          <w:color w:val="231F20"/>
          <w:sz w:val="22"/>
        </w:rPr>
        <w:t>Referencia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catastral: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8937706UF9783N0001WH</w:t>
      </w:r>
    </w:p>
    <w:p>
      <w:pPr>
        <w:pStyle w:val="BodyText"/>
        <w:rPr>
          <w:sz w:val="26"/>
        </w:rPr>
      </w:pPr>
    </w:p>
    <w:p>
      <w:pPr>
        <w:spacing w:before="210"/>
        <w:ind w:left="193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Datos</w:t>
      </w:r>
      <w:r>
        <w:rPr>
          <w:rFonts w:ascii="Arial" w:hAnsi="Arial"/>
          <w:b/>
          <w:color w:val="231F20"/>
          <w:spacing w:val="-1"/>
          <w:sz w:val="24"/>
        </w:rPr>
        <w:t> </w:t>
      </w:r>
      <w:r>
        <w:rPr>
          <w:rFonts w:ascii="Arial" w:hAnsi="Arial"/>
          <w:b/>
          <w:color w:val="231F20"/>
          <w:sz w:val="24"/>
        </w:rPr>
        <w:t>Geográficos</w:t>
      </w:r>
      <w:r>
        <w:rPr>
          <w:rFonts w:ascii="Arial" w:hAnsi="Arial"/>
          <w:b/>
          <w:color w:val="231F20"/>
          <w:spacing w:val="2"/>
          <w:sz w:val="24"/>
        </w:rPr>
        <w:t> </w:t>
      </w:r>
      <w:r>
        <w:rPr>
          <w:rFonts w:ascii="Arial" w:hAnsi="Arial"/>
          <w:b/>
          <w:color w:val="231F20"/>
          <w:sz w:val="24"/>
        </w:rPr>
        <w:t>y</w:t>
      </w:r>
      <w:r>
        <w:rPr>
          <w:rFonts w:ascii="Arial" w:hAnsi="Arial"/>
          <w:b/>
          <w:color w:val="231F20"/>
          <w:spacing w:val="-7"/>
          <w:sz w:val="24"/>
        </w:rPr>
        <w:t> </w:t>
      </w:r>
      <w:r>
        <w:rPr>
          <w:rFonts w:ascii="Arial" w:hAnsi="Arial"/>
          <w:b/>
          <w:color w:val="231F20"/>
          <w:sz w:val="24"/>
        </w:rPr>
        <w:t>Climatológicos</w:t>
      </w:r>
    </w:p>
    <w:p>
      <w:pPr>
        <w:spacing w:line="244" w:lineRule="auto" w:before="213"/>
        <w:ind w:left="193" w:right="7425" w:firstLine="0"/>
        <w:jc w:val="left"/>
        <w:rPr>
          <w:sz w:val="18"/>
        </w:rPr>
      </w:pPr>
      <w:r>
        <w:rPr>
          <w:color w:val="231F20"/>
          <w:sz w:val="18"/>
        </w:rPr>
        <w:t>Ciudad: Vélez-Málaga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Provincia: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Malaga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Altitud s.n.m.(m): 60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Longitud (º): 4.1 W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Latitud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(º):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36.77</w:t>
      </w:r>
    </w:p>
    <w:p>
      <w:pPr>
        <w:spacing w:line="244" w:lineRule="auto" w:before="0"/>
        <w:ind w:left="193" w:right="5818" w:firstLine="0"/>
        <w:jc w:val="left"/>
        <w:rPr>
          <w:sz w:val="18"/>
        </w:rPr>
      </w:pPr>
      <w:r>
        <w:rPr>
          <w:color w:val="231F20"/>
          <w:sz w:val="18"/>
        </w:rPr>
        <w:t>Temperatura mínima histórica (°C): -4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Zona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Climática: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V</w:t>
      </w:r>
    </w:p>
    <w:p>
      <w:pPr>
        <w:spacing w:line="203" w:lineRule="exact" w:before="0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Radiación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Solar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Global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media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diaria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anual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sup.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horizontal (MJ/m²):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H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&gt;= 18</w:t>
      </w:r>
    </w:p>
    <w:p>
      <w:pPr>
        <w:spacing w:line="242" w:lineRule="auto" w:before="0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Recurso Fotovoltaico. Número de "horas de sol pico" (HSP) sobre la superficie de paneles (horas/día; G=1000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W/m²),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Angulo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de inclinación 6 º:</w:t>
      </w:r>
    </w:p>
    <w:p>
      <w:pPr>
        <w:pStyle w:val="BodyText"/>
        <w:spacing w:before="2"/>
        <w:rPr>
          <w:sz w:val="18"/>
        </w:rPr>
      </w:pPr>
    </w:p>
    <w:tbl>
      <w:tblPr>
        <w:tblW w:w="0" w:type="auto"/>
        <w:jc w:val="left"/>
        <w:tblInd w:w="20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91"/>
        <w:gridCol w:w="648"/>
        <w:gridCol w:w="636"/>
        <w:gridCol w:w="634"/>
        <w:gridCol w:w="634"/>
        <w:gridCol w:w="634"/>
        <w:gridCol w:w="670"/>
        <w:gridCol w:w="915"/>
        <w:gridCol w:w="697"/>
        <w:gridCol w:w="872"/>
        <w:gridCol w:w="817"/>
        <w:gridCol w:w="637"/>
      </w:tblGrid>
      <w:tr>
        <w:trPr>
          <w:trHeight w:val="184" w:hRule="atLeast"/>
        </w:trPr>
        <w:tc>
          <w:tcPr>
            <w:tcW w:w="595" w:type="dxa"/>
          </w:tcPr>
          <w:p>
            <w:pPr>
              <w:pStyle w:val="TableParagraph"/>
              <w:spacing w:line="164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Enero</w:t>
            </w:r>
          </w:p>
        </w:tc>
        <w:tc>
          <w:tcPr>
            <w:tcW w:w="691" w:type="dxa"/>
          </w:tcPr>
          <w:p>
            <w:pPr>
              <w:pStyle w:val="TableParagraph"/>
              <w:spacing w:line="164" w:lineRule="exact"/>
              <w:ind w:left="64"/>
              <w:rPr>
                <w:sz w:val="16"/>
              </w:rPr>
            </w:pPr>
            <w:r>
              <w:rPr>
                <w:color w:val="231F20"/>
                <w:sz w:val="16"/>
              </w:rPr>
              <w:t>Febrero</w:t>
            </w:r>
          </w:p>
        </w:tc>
        <w:tc>
          <w:tcPr>
            <w:tcW w:w="648" w:type="dxa"/>
          </w:tcPr>
          <w:p>
            <w:pPr>
              <w:pStyle w:val="TableParagraph"/>
              <w:spacing w:line="164" w:lineRule="exact"/>
              <w:ind w:left="101"/>
              <w:rPr>
                <w:sz w:val="16"/>
              </w:rPr>
            </w:pPr>
            <w:r>
              <w:rPr>
                <w:color w:val="231F20"/>
                <w:sz w:val="16"/>
              </w:rPr>
              <w:t>Marzo</w:t>
            </w:r>
          </w:p>
        </w:tc>
        <w:tc>
          <w:tcPr>
            <w:tcW w:w="636" w:type="dxa"/>
          </w:tcPr>
          <w:p>
            <w:pPr>
              <w:pStyle w:val="TableParagraph"/>
              <w:spacing w:line="164" w:lineRule="exact"/>
              <w:ind w:left="157"/>
              <w:rPr>
                <w:sz w:val="16"/>
              </w:rPr>
            </w:pPr>
            <w:r>
              <w:rPr>
                <w:color w:val="231F20"/>
                <w:sz w:val="16"/>
              </w:rPr>
              <w:t>Abril</w:t>
            </w:r>
          </w:p>
        </w:tc>
        <w:tc>
          <w:tcPr>
            <w:tcW w:w="634" w:type="dxa"/>
          </w:tcPr>
          <w:p>
            <w:pPr>
              <w:pStyle w:val="TableParagraph"/>
              <w:spacing w:line="164" w:lineRule="exact"/>
              <w:ind w:left="119"/>
              <w:rPr>
                <w:sz w:val="16"/>
              </w:rPr>
            </w:pPr>
            <w:r>
              <w:rPr>
                <w:color w:val="231F20"/>
                <w:sz w:val="16"/>
              </w:rPr>
              <w:t>Mayo</w:t>
            </w:r>
          </w:p>
        </w:tc>
        <w:tc>
          <w:tcPr>
            <w:tcW w:w="634" w:type="dxa"/>
          </w:tcPr>
          <w:p>
            <w:pPr>
              <w:pStyle w:val="TableParagraph"/>
              <w:spacing w:line="164" w:lineRule="exact"/>
              <w:ind w:left="123"/>
              <w:rPr>
                <w:sz w:val="16"/>
              </w:rPr>
            </w:pPr>
            <w:r>
              <w:rPr>
                <w:color w:val="231F20"/>
                <w:sz w:val="16"/>
              </w:rPr>
              <w:t>Junio</w:t>
            </w:r>
          </w:p>
        </w:tc>
        <w:tc>
          <w:tcPr>
            <w:tcW w:w="634" w:type="dxa"/>
          </w:tcPr>
          <w:p>
            <w:pPr>
              <w:pStyle w:val="TableParagraph"/>
              <w:spacing w:line="164" w:lineRule="exact"/>
              <w:ind w:left="152"/>
              <w:rPr>
                <w:sz w:val="16"/>
              </w:rPr>
            </w:pPr>
            <w:r>
              <w:rPr>
                <w:color w:val="231F20"/>
                <w:sz w:val="16"/>
              </w:rPr>
              <w:t>Julio</w:t>
            </w:r>
          </w:p>
        </w:tc>
        <w:tc>
          <w:tcPr>
            <w:tcW w:w="670" w:type="dxa"/>
          </w:tcPr>
          <w:p>
            <w:pPr>
              <w:pStyle w:val="TableParagraph"/>
              <w:spacing w:line="164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Agosto</w:t>
            </w:r>
          </w:p>
        </w:tc>
        <w:tc>
          <w:tcPr>
            <w:tcW w:w="915" w:type="dxa"/>
          </w:tcPr>
          <w:p>
            <w:pPr>
              <w:pStyle w:val="TableParagraph"/>
              <w:spacing w:line="164" w:lineRule="exact"/>
              <w:ind w:right="3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Septiembre</w:t>
            </w:r>
          </w:p>
        </w:tc>
        <w:tc>
          <w:tcPr>
            <w:tcW w:w="697" w:type="dxa"/>
          </w:tcPr>
          <w:p>
            <w:pPr>
              <w:pStyle w:val="TableParagraph"/>
              <w:spacing w:line="164" w:lineRule="exact"/>
              <w:ind w:right="5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Octubre</w:t>
            </w:r>
          </w:p>
        </w:tc>
        <w:tc>
          <w:tcPr>
            <w:tcW w:w="872" w:type="dxa"/>
          </w:tcPr>
          <w:p>
            <w:pPr>
              <w:pStyle w:val="TableParagraph"/>
              <w:spacing w:line="164" w:lineRule="exact"/>
              <w:ind w:right="4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Noviembre</w:t>
            </w:r>
          </w:p>
        </w:tc>
        <w:tc>
          <w:tcPr>
            <w:tcW w:w="817" w:type="dxa"/>
          </w:tcPr>
          <w:p>
            <w:pPr>
              <w:pStyle w:val="TableParagraph"/>
              <w:spacing w:line="164" w:lineRule="exact"/>
              <w:ind w:right="3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Diciembre</w:t>
            </w:r>
          </w:p>
        </w:tc>
        <w:tc>
          <w:tcPr>
            <w:tcW w:w="637" w:type="dxa"/>
          </w:tcPr>
          <w:p>
            <w:pPr>
              <w:pStyle w:val="TableParagraph"/>
              <w:spacing w:line="164" w:lineRule="exact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Año</w:t>
            </w:r>
          </w:p>
        </w:tc>
      </w:tr>
      <w:tr>
        <w:trPr>
          <w:trHeight w:val="184" w:hRule="atLeast"/>
        </w:trPr>
        <w:tc>
          <w:tcPr>
            <w:tcW w:w="595" w:type="dxa"/>
          </w:tcPr>
          <w:p>
            <w:pPr>
              <w:pStyle w:val="TableParagraph"/>
              <w:spacing w:line="164" w:lineRule="exact"/>
              <w:ind w:left="184" w:right="-15"/>
              <w:rPr>
                <w:sz w:val="16"/>
              </w:rPr>
            </w:pPr>
            <w:r>
              <w:rPr>
                <w:color w:val="231F20"/>
                <w:sz w:val="16"/>
              </w:rPr>
              <w:t>2.472</w:t>
            </w:r>
          </w:p>
        </w:tc>
        <w:tc>
          <w:tcPr>
            <w:tcW w:w="691" w:type="dxa"/>
          </w:tcPr>
          <w:p>
            <w:pPr>
              <w:pStyle w:val="TableParagraph"/>
              <w:spacing w:line="164" w:lineRule="exact"/>
              <w:ind w:left="280" w:right="-15"/>
              <w:rPr>
                <w:sz w:val="16"/>
              </w:rPr>
            </w:pPr>
            <w:r>
              <w:rPr>
                <w:color w:val="231F20"/>
                <w:sz w:val="16"/>
              </w:rPr>
              <w:t>3.385</w:t>
            </w:r>
          </w:p>
        </w:tc>
        <w:tc>
          <w:tcPr>
            <w:tcW w:w="648" w:type="dxa"/>
          </w:tcPr>
          <w:p>
            <w:pPr>
              <w:pStyle w:val="TableParagraph"/>
              <w:spacing w:line="164" w:lineRule="exact"/>
              <w:ind w:left="240" w:right="-15"/>
              <w:rPr>
                <w:sz w:val="16"/>
              </w:rPr>
            </w:pPr>
            <w:r>
              <w:rPr>
                <w:color w:val="231F20"/>
                <w:sz w:val="16"/>
              </w:rPr>
              <w:t>5.053</w:t>
            </w:r>
          </w:p>
        </w:tc>
        <w:tc>
          <w:tcPr>
            <w:tcW w:w="636" w:type="dxa"/>
          </w:tcPr>
          <w:p>
            <w:pPr>
              <w:pStyle w:val="TableParagraph"/>
              <w:spacing w:line="164" w:lineRule="exact"/>
              <w:ind w:left="225" w:right="-15"/>
              <w:rPr>
                <w:sz w:val="16"/>
              </w:rPr>
            </w:pPr>
            <w:r>
              <w:rPr>
                <w:color w:val="231F20"/>
                <w:sz w:val="16"/>
              </w:rPr>
              <w:t>5.217</w:t>
            </w:r>
          </w:p>
        </w:tc>
        <w:tc>
          <w:tcPr>
            <w:tcW w:w="634" w:type="dxa"/>
          </w:tcPr>
          <w:p>
            <w:pPr>
              <w:pStyle w:val="TableParagraph"/>
              <w:spacing w:line="164" w:lineRule="exact"/>
              <w:ind w:left="223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6.187</w:t>
            </w:r>
          </w:p>
        </w:tc>
        <w:tc>
          <w:tcPr>
            <w:tcW w:w="634" w:type="dxa"/>
          </w:tcPr>
          <w:p>
            <w:pPr>
              <w:pStyle w:val="TableParagraph"/>
              <w:spacing w:line="164" w:lineRule="exact"/>
              <w:ind w:left="222"/>
              <w:rPr>
                <w:sz w:val="16"/>
              </w:rPr>
            </w:pPr>
            <w:r>
              <w:rPr>
                <w:color w:val="231F20"/>
                <w:sz w:val="16"/>
              </w:rPr>
              <w:t>6.694</w:t>
            </w:r>
          </w:p>
        </w:tc>
        <w:tc>
          <w:tcPr>
            <w:tcW w:w="634" w:type="dxa"/>
          </w:tcPr>
          <w:p>
            <w:pPr>
              <w:pStyle w:val="TableParagraph"/>
              <w:spacing w:line="164" w:lineRule="exact"/>
              <w:ind w:left="224" w:right="-15"/>
              <w:rPr>
                <w:sz w:val="16"/>
              </w:rPr>
            </w:pPr>
            <w:r>
              <w:rPr>
                <w:color w:val="231F20"/>
                <w:sz w:val="16"/>
              </w:rPr>
              <w:t>6.999</w:t>
            </w:r>
          </w:p>
        </w:tc>
        <w:tc>
          <w:tcPr>
            <w:tcW w:w="670" w:type="dxa"/>
          </w:tcPr>
          <w:p>
            <w:pPr>
              <w:pStyle w:val="TableParagraph"/>
              <w:spacing w:line="164" w:lineRule="exact"/>
              <w:ind w:left="257"/>
              <w:rPr>
                <w:sz w:val="16"/>
              </w:rPr>
            </w:pPr>
            <w:r>
              <w:rPr>
                <w:color w:val="231F20"/>
                <w:sz w:val="16"/>
              </w:rPr>
              <w:t>6.109</w:t>
            </w:r>
          </w:p>
        </w:tc>
        <w:tc>
          <w:tcPr>
            <w:tcW w:w="915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5.223</w:t>
            </w:r>
          </w:p>
        </w:tc>
        <w:tc>
          <w:tcPr>
            <w:tcW w:w="697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3.776</w:t>
            </w:r>
          </w:p>
        </w:tc>
        <w:tc>
          <w:tcPr>
            <w:tcW w:w="872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3.056</w:t>
            </w:r>
          </w:p>
        </w:tc>
        <w:tc>
          <w:tcPr>
            <w:tcW w:w="817" w:type="dxa"/>
          </w:tcPr>
          <w:p>
            <w:pPr>
              <w:pStyle w:val="TableParagraph"/>
              <w:spacing w:line="164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1.877</w:t>
            </w:r>
          </w:p>
        </w:tc>
        <w:tc>
          <w:tcPr>
            <w:tcW w:w="637" w:type="dxa"/>
          </w:tcPr>
          <w:p>
            <w:pPr>
              <w:pStyle w:val="TableParagraph"/>
              <w:spacing w:line="164" w:lineRule="exact"/>
              <w:ind w:left="219"/>
              <w:rPr>
                <w:sz w:val="16"/>
              </w:rPr>
            </w:pPr>
            <w:r>
              <w:rPr>
                <w:color w:val="231F20"/>
                <w:sz w:val="16"/>
              </w:rPr>
              <w:t>4.671</w:t>
            </w:r>
          </w:p>
        </w:tc>
      </w:tr>
    </w:tbl>
    <w:p>
      <w:pPr>
        <w:spacing w:after="0" w:line="164" w:lineRule="exact"/>
        <w:rPr>
          <w:sz w:val="16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536pt;margin-top:123pt;width:48pt;height:568pt;mso-position-horizontal-relative:page;mso-position-vertical-relative:page;z-index:1574195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4246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Heading7"/>
        <w:numPr>
          <w:ilvl w:val="0"/>
          <w:numId w:val="3"/>
        </w:numPr>
        <w:tabs>
          <w:tab w:pos="441" w:val="left" w:leader="none"/>
        </w:tabs>
        <w:spacing w:line="240" w:lineRule="auto" w:before="100" w:after="0"/>
        <w:ind w:left="440" w:right="0" w:hanging="248"/>
        <w:jc w:val="left"/>
        <w:rPr>
          <w:u w:val="none"/>
        </w:rPr>
      </w:pPr>
      <w:r>
        <w:rPr>
          <w:color w:val="231F20"/>
          <w:u w:val="thick" w:color="231F20"/>
        </w:rPr>
        <w:t>CARACTERISTICAS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GENERALES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LA</w:t>
      </w:r>
      <w:r>
        <w:rPr>
          <w:color w:val="231F20"/>
          <w:spacing w:val="-9"/>
          <w:u w:val="thick" w:color="231F20"/>
        </w:rPr>
        <w:t> </w:t>
      </w:r>
      <w:r>
        <w:rPr>
          <w:color w:val="231F20"/>
          <w:u w:val="thick" w:color="231F20"/>
        </w:rPr>
        <w:t>INSTALACIÓN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FV.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2" w:lineRule="auto" w:before="0"/>
        <w:ind w:left="193" w:right="0" w:firstLine="719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fotovoltaica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ha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diseñado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218,12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KWp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55"/>
          <w:sz w:val="22"/>
        </w:rPr>
        <w:t> </w:t>
      </w:r>
      <w:r>
        <w:rPr>
          <w:color w:val="231F20"/>
          <w:sz w:val="22"/>
        </w:rPr>
        <w:t>autoconsumo sin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excedentes 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red, 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 hará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cubierta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industria.</w:t>
      </w:r>
    </w:p>
    <w:p>
      <w:pPr>
        <w:pStyle w:val="BodyText"/>
        <w:spacing w:before="7"/>
        <w:rPr>
          <w:sz w:val="22"/>
        </w:rPr>
      </w:pPr>
    </w:p>
    <w:p>
      <w:pPr>
        <w:spacing w:before="0" w:after="3"/>
        <w:ind w:left="913" w:right="0" w:firstLine="0"/>
        <w:jc w:val="left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del suministro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eléctrico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actual 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consumo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(año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2020),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son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 siguientes:</w:t>
      </w:r>
    </w:p>
    <w:tbl>
      <w:tblPr>
        <w:tblW w:w="0" w:type="auto"/>
        <w:jc w:val="left"/>
        <w:tblInd w:w="215" w:type="dxa"/>
        <w:tblBorders>
          <w:top w:val="single" w:sz="8" w:space="0" w:color="D8D9DB"/>
          <w:left w:val="single" w:sz="8" w:space="0" w:color="D8D9DB"/>
          <w:bottom w:val="single" w:sz="8" w:space="0" w:color="D8D9DB"/>
          <w:right w:val="single" w:sz="8" w:space="0" w:color="D8D9DB"/>
          <w:insideH w:val="single" w:sz="8" w:space="0" w:color="D8D9DB"/>
          <w:insideV w:val="single" w:sz="8" w:space="0" w:color="D8D9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9"/>
        <w:gridCol w:w="1498"/>
        <w:gridCol w:w="3454"/>
      </w:tblGrid>
      <w:tr>
        <w:trPr>
          <w:trHeight w:val="282" w:hRule="atLeast"/>
        </w:trPr>
        <w:tc>
          <w:tcPr>
            <w:tcW w:w="1199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4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4" w:hRule="atLeast"/>
        </w:trPr>
        <w:tc>
          <w:tcPr>
            <w:tcW w:w="6151" w:type="dxa"/>
            <w:gridSpan w:val="3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8" w:space="0" w:color="231F20"/>
            </w:tcBorders>
            <w:shd w:val="clear" w:color="auto" w:fill="004FA3"/>
          </w:tcPr>
          <w:p>
            <w:pPr>
              <w:pStyle w:val="TableParagraph"/>
              <w:spacing w:line="230" w:lineRule="exact" w:before="34"/>
              <w:ind w:left="39"/>
              <w:rPr>
                <w:rFonts w:ascii="Calibri"/>
                <w:b/>
                <w:i/>
                <w:sz w:val="19"/>
              </w:rPr>
            </w:pPr>
            <w:r>
              <w:rPr>
                <w:rFonts w:ascii="Calibri"/>
                <w:b/>
                <w:i/>
                <w:color w:val="FFFFFF"/>
                <w:sz w:val="19"/>
              </w:rPr>
              <w:t>DATOS</w:t>
            </w:r>
            <w:r>
              <w:rPr>
                <w:rFonts w:ascii="Calibri"/>
                <w:b/>
                <w:i/>
                <w:color w:val="FFFFFF"/>
                <w:spacing w:val="-2"/>
                <w:sz w:val="19"/>
              </w:rPr>
              <w:t> </w:t>
            </w:r>
            <w:r>
              <w:rPr>
                <w:rFonts w:ascii="Calibri"/>
                <w:b/>
                <w:i/>
                <w:color w:val="FFFFFF"/>
                <w:sz w:val="19"/>
              </w:rPr>
              <w:t>DEL</w:t>
            </w:r>
            <w:r>
              <w:rPr>
                <w:rFonts w:ascii="Calibri"/>
                <w:b/>
                <w:i/>
                <w:color w:val="FFFFFF"/>
                <w:spacing w:val="8"/>
                <w:sz w:val="19"/>
              </w:rPr>
              <w:t> </w:t>
            </w:r>
            <w:r>
              <w:rPr>
                <w:rFonts w:ascii="Calibri"/>
                <w:b/>
                <w:i/>
                <w:color w:val="FFFFFF"/>
                <w:sz w:val="19"/>
              </w:rPr>
              <w:t>SUMINISTRO</w:t>
            </w:r>
          </w:p>
        </w:tc>
      </w:tr>
    </w:tbl>
    <w:p>
      <w:pPr>
        <w:pStyle w:val="BodyText"/>
        <w:spacing w:before="2"/>
        <w:rPr>
          <w:sz w:val="25"/>
        </w:rPr>
      </w:pPr>
    </w:p>
    <w:tbl>
      <w:tblPr>
        <w:tblW w:w="0" w:type="auto"/>
        <w:jc w:val="left"/>
        <w:tblInd w:w="21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5"/>
        <w:gridCol w:w="3453"/>
      </w:tblGrid>
      <w:tr>
        <w:trPr>
          <w:trHeight w:val="505" w:hRule="atLeast"/>
        </w:trPr>
        <w:tc>
          <w:tcPr>
            <w:tcW w:w="2695" w:type="dxa"/>
            <w:tcBorders>
              <w:left w:val="single" w:sz="6" w:space="0" w:color="231F20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37"/>
              <w:ind w:left="216" w:right="225"/>
              <w:jc w:val="center"/>
              <w:rPr>
                <w:rFonts w:ascii="Calibri"/>
                <w:b/>
                <w:i/>
                <w:sz w:val="19"/>
              </w:rPr>
            </w:pPr>
            <w:r>
              <w:rPr>
                <w:rFonts w:ascii="Calibri"/>
                <w:b/>
                <w:i/>
                <w:color w:val="FFFFFF"/>
                <w:sz w:val="19"/>
              </w:rPr>
              <w:t>EMPRESA</w:t>
            </w:r>
          </w:p>
        </w:tc>
        <w:tc>
          <w:tcPr>
            <w:tcW w:w="3453" w:type="dxa"/>
            <w:tcBorders>
              <w:left w:val="single" w:sz="8" w:space="0" w:color="231F20"/>
              <w:bottom w:val="single" w:sz="8" w:space="0" w:color="231F20"/>
              <w:right w:val="single" w:sz="18" w:space="0" w:color="231F20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line="228" w:lineRule="exact"/>
              <w:ind w:left="123" w:right="82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AVOMIX,</w:t>
            </w:r>
            <w:r>
              <w:rPr>
                <w:rFonts w:ascii="Calibri"/>
                <w:color w:val="231F20"/>
                <w:spacing w:val="3"/>
                <w:sz w:val="19"/>
              </w:rPr>
              <w:t> </w:t>
            </w:r>
            <w:r>
              <w:rPr>
                <w:rFonts w:ascii="Calibri"/>
                <w:color w:val="231F20"/>
                <w:sz w:val="19"/>
              </w:rPr>
              <w:t>S.L.</w:t>
            </w:r>
          </w:p>
        </w:tc>
      </w:tr>
      <w:tr>
        <w:trPr>
          <w:trHeight w:val="488" w:hRule="atLeast"/>
        </w:trPr>
        <w:tc>
          <w:tcPr>
            <w:tcW w:w="2695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37"/>
              <w:ind w:left="216" w:right="230"/>
              <w:jc w:val="center"/>
              <w:rPr>
                <w:rFonts w:ascii="Calibri" w:hAnsi="Calibri"/>
                <w:b/>
                <w:i/>
                <w:sz w:val="19"/>
              </w:rPr>
            </w:pPr>
            <w:r>
              <w:rPr>
                <w:rFonts w:ascii="Calibri" w:hAnsi="Calibri"/>
                <w:b/>
                <w:i/>
                <w:color w:val="FFFFFF"/>
                <w:sz w:val="19"/>
              </w:rPr>
              <w:t>DIRECCIÓN</w:t>
            </w:r>
            <w:r>
              <w:rPr>
                <w:rFonts w:ascii="Calibri" w:hAnsi="Calibri"/>
                <w:b/>
                <w:i/>
                <w:color w:val="FFFFFF"/>
                <w:spacing w:val="6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DE</w:t>
            </w:r>
            <w:r>
              <w:rPr>
                <w:rFonts w:ascii="Calibri" w:hAnsi="Calibri"/>
                <w:b/>
                <w:i/>
                <w:color w:val="FFFFFF"/>
                <w:spacing w:val="-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SUMINISTRO</w:t>
            </w:r>
          </w:p>
        </w:tc>
        <w:tc>
          <w:tcPr>
            <w:tcW w:w="34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8" w:space="0" w:color="231F20"/>
            </w:tcBorders>
          </w:tcPr>
          <w:p>
            <w:pPr>
              <w:pStyle w:val="TableParagraph"/>
              <w:spacing w:before="17"/>
              <w:ind w:left="123" w:right="103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pacing w:val="-1"/>
                <w:sz w:val="19"/>
              </w:rPr>
              <w:t>PARQUE</w:t>
            </w:r>
            <w:r>
              <w:rPr>
                <w:rFonts w:ascii="Calibri" w:hAnsi="Calibri"/>
                <w:color w:val="231F20"/>
                <w:spacing w:val="-10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TECNOALIMENTARIO</w:t>
            </w:r>
            <w:r>
              <w:rPr>
                <w:rFonts w:ascii="Calibri" w:hAnsi="Calibri"/>
                <w:color w:val="231F20"/>
                <w:spacing w:val="1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DE</w:t>
            </w:r>
            <w:r>
              <w:rPr>
                <w:rFonts w:ascii="Calibri" w:hAnsi="Calibri"/>
                <w:color w:val="231F20"/>
                <w:spacing w:val="-10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VÉLEZ−</w:t>
            </w:r>
          </w:p>
          <w:p>
            <w:pPr>
              <w:pStyle w:val="TableParagraph"/>
              <w:spacing w:line="197" w:lineRule="exact" w:before="22"/>
              <w:ind w:left="123" w:right="92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pacing w:val="-2"/>
                <w:sz w:val="19"/>
              </w:rPr>
              <w:t>MÁLAGA,</w:t>
            </w:r>
            <w:r>
              <w:rPr>
                <w:rFonts w:ascii="Calibri" w:hAnsi="Calibri"/>
                <w:color w:val="231F20"/>
                <w:spacing w:val="-4"/>
                <w:sz w:val="19"/>
              </w:rPr>
              <w:t> </w:t>
            </w:r>
            <w:r>
              <w:rPr>
                <w:rFonts w:ascii="Calibri" w:hAnsi="Calibri"/>
                <w:color w:val="231F20"/>
                <w:spacing w:val="-2"/>
                <w:sz w:val="19"/>
              </w:rPr>
              <w:t>29719_VÉLEZ−MÁLAGA</w:t>
            </w:r>
          </w:p>
        </w:tc>
      </w:tr>
      <w:tr>
        <w:trPr>
          <w:trHeight w:val="279" w:hRule="atLeast"/>
        </w:trPr>
        <w:tc>
          <w:tcPr>
            <w:tcW w:w="2695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228" w:lineRule="exact" w:before="31"/>
              <w:ind w:left="204" w:right="230"/>
              <w:jc w:val="center"/>
              <w:rPr>
                <w:rFonts w:ascii="Calibri" w:hAnsi="Calibri"/>
                <w:b/>
                <w:i/>
                <w:sz w:val="19"/>
              </w:rPr>
            </w:pPr>
            <w:r>
              <w:rPr>
                <w:rFonts w:ascii="Calibri" w:hAnsi="Calibri"/>
                <w:b/>
                <w:i/>
                <w:color w:val="FFFFFF"/>
                <w:sz w:val="19"/>
              </w:rPr>
              <w:t>COMPAÑÍA</w:t>
            </w:r>
          </w:p>
        </w:tc>
        <w:tc>
          <w:tcPr>
            <w:tcW w:w="34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8" w:space="0" w:color="231F20"/>
            </w:tcBorders>
          </w:tcPr>
          <w:p>
            <w:pPr>
              <w:pStyle w:val="TableParagraph"/>
              <w:spacing w:line="228" w:lineRule="exact" w:before="31"/>
              <w:ind w:left="123" w:right="93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ENDESA</w:t>
            </w:r>
          </w:p>
        </w:tc>
      </w:tr>
      <w:tr>
        <w:trPr>
          <w:trHeight w:val="275" w:hRule="atLeast"/>
        </w:trPr>
        <w:tc>
          <w:tcPr>
            <w:tcW w:w="2695" w:type="dxa"/>
            <w:tcBorders>
              <w:top w:val="single" w:sz="8" w:space="0" w:color="231F20"/>
              <w:left w:val="single" w:sz="6" w:space="0" w:color="231F20"/>
              <w:bottom w:val="single" w:sz="1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224" w:lineRule="exact" w:before="31"/>
              <w:ind w:left="208" w:right="230"/>
              <w:jc w:val="center"/>
              <w:rPr>
                <w:rFonts w:ascii="Calibri"/>
                <w:b/>
                <w:i/>
                <w:sz w:val="19"/>
              </w:rPr>
            </w:pPr>
            <w:r>
              <w:rPr>
                <w:rFonts w:ascii="Calibri"/>
                <w:b/>
                <w:i/>
                <w:color w:val="FFFFFF"/>
                <w:sz w:val="19"/>
              </w:rPr>
              <w:t>CUPS</w:t>
            </w:r>
          </w:p>
        </w:tc>
        <w:tc>
          <w:tcPr>
            <w:tcW w:w="3453" w:type="dxa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18" w:space="0" w:color="231F20"/>
            </w:tcBorders>
          </w:tcPr>
          <w:p>
            <w:pPr>
              <w:pStyle w:val="TableParagraph"/>
              <w:spacing w:line="209" w:lineRule="exact" w:before="46"/>
              <w:ind w:left="123" w:right="103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ES0031105220747001YN0F</w:t>
            </w:r>
          </w:p>
        </w:tc>
      </w:tr>
    </w:tbl>
    <w:p>
      <w:pPr>
        <w:pStyle w:val="BodyText"/>
        <w:rPr>
          <w:sz w:val="25"/>
        </w:rPr>
      </w:pPr>
    </w:p>
    <w:tbl>
      <w:tblPr>
        <w:tblW w:w="0" w:type="auto"/>
        <w:jc w:val="left"/>
        <w:tblInd w:w="21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5"/>
        <w:gridCol w:w="3453"/>
      </w:tblGrid>
      <w:tr>
        <w:trPr>
          <w:trHeight w:val="260" w:hRule="atLeast"/>
        </w:trPr>
        <w:tc>
          <w:tcPr>
            <w:tcW w:w="2695" w:type="dxa"/>
            <w:tcBorders>
              <w:left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215" w:lineRule="exact" w:before="25"/>
              <w:ind w:left="38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Tarifa</w:t>
            </w:r>
          </w:p>
        </w:tc>
        <w:tc>
          <w:tcPr>
            <w:tcW w:w="3453" w:type="dxa"/>
            <w:tcBorders>
              <w:top w:val="single" w:sz="18" w:space="0" w:color="231F20"/>
              <w:bottom w:val="single" w:sz="18" w:space="0" w:color="1E803F"/>
              <w:right w:val="single" w:sz="18" w:space="0" w:color="231F20"/>
            </w:tcBorders>
          </w:tcPr>
          <w:p>
            <w:pPr>
              <w:pStyle w:val="TableParagraph"/>
              <w:spacing w:line="200" w:lineRule="exact" w:before="40"/>
              <w:ind w:left="1535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6.1</w:t>
            </w:r>
            <w:r>
              <w:rPr>
                <w:rFonts w:ascii="Calibri"/>
                <w:color w:val="231F20"/>
                <w:spacing w:val="12"/>
                <w:sz w:val="19"/>
              </w:rPr>
              <w:t> </w:t>
            </w:r>
            <w:r>
              <w:rPr>
                <w:rFonts w:ascii="Calibri"/>
                <w:color w:val="231F20"/>
                <w:sz w:val="19"/>
              </w:rPr>
              <w:t>A</w:t>
            </w:r>
          </w:p>
        </w:tc>
      </w:tr>
      <w:tr>
        <w:trPr>
          <w:trHeight w:val="266" w:hRule="atLeast"/>
        </w:trPr>
        <w:tc>
          <w:tcPr>
            <w:tcW w:w="2695" w:type="dxa"/>
            <w:tcBorders>
              <w:left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226" w:lineRule="exact" w:before="20"/>
              <w:ind w:left="38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Consumo</w:t>
            </w:r>
            <w:r>
              <w:rPr>
                <w:rFonts w:ascii="Calibri"/>
                <w:b/>
                <w:color w:val="FFFFFF"/>
                <w:spacing w:val="10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anual</w:t>
            </w:r>
            <w:r>
              <w:rPr>
                <w:rFonts w:ascii="Calibri"/>
                <w:b/>
                <w:color w:val="FFFFFF"/>
                <w:spacing w:val="8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(kWh)</w:t>
            </w:r>
          </w:p>
        </w:tc>
        <w:tc>
          <w:tcPr>
            <w:tcW w:w="3453" w:type="dxa"/>
            <w:tcBorders>
              <w:top w:val="single" w:sz="18" w:space="0" w:color="1E803F"/>
            </w:tcBorders>
            <w:shd w:val="clear" w:color="auto" w:fill="DFDAC6"/>
          </w:tcPr>
          <w:p>
            <w:pPr>
              <w:pStyle w:val="TableParagraph"/>
              <w:spacing w:before="18"/>
              <w:ind w:left="1162" w:right="112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1E285B"/>
                <w:sz w:val="19"/>
              </w:rPr>
              <w:t>2.302.404,00</w:t>
            </w:r>
          </w:p>
        </w:tc>
      </w:tr>
      <w:tr>
        <w:trPr>
          <w:trHeight w:val="279" w:hRule="atLeast"/>
        </w:trPr>
        <w:tc>
          <w:tcPr>
            <w:tcW w:w="2695" w:type="dxa"/>
            <w:tcBorders>
              <w:left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226" w:lineRule="exact" w:before="34"/>
              <w:ind w:left="38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Potencia</w:t>
            </w:r>
            <w:r>
              <w:rPr>
                <w:rFonts w:ascii="Calibri"/>
                <w:b/>
                <w:color w:val="FFFFFF"/>
                <w:spacing w:val="7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contratada</w:t>
            </w:r>
            <w:r>
              <w:rPr>
                <w:rFonts w:ascii="Calibri"/>
                <w:b/>
                <w:color w:val="FFFFFF"/>
                <w:spacing w:val="7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(kW)</w:t>
            </w:r>
          </w:p>
        </w:tc>
        <w:tc>
          <w:tcPr>
            <w:tcW w:w="3453" w:type="dxa"/>
            <w:tcBorders>
              <w:right w:val="single" w:sz="18" w:space="0" w:color="231F20"/>
            </w:tcBorders>
          </w:tcPr>
          <w:p>
            <w:pPr>
              <w:pStyle w:val="TableParagraph"/>
              <w:spacing w:line="211" w:lineRule="exact" w:before="48"/>
              <w:ind w:left="123" w:right="68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440/440/440/440/440/490</w:t>
            </w:r>
          </w:p>
        </w:tc>
      </w:tr>
      <w:tr>
        <w:trPr>
          <w:trHeight w:val="283" w:hRule="atLeast"/>
        </w:trPr>
        <w:tc>
          <w:tcPr>
            <w:tcW w:w="2695" w:type="dxa"/>
            <w:tcBorders>
              <w:left w:val="single" w:sz="6" w:space="0" w:color="231F20"/>
              <w:bottom w:val="single" w:sz="12" w:space="0" w:color="231F20"/>
            </w:tcBorders>
            <w:shd w:val="clear" w:color="auto" w:fill="004FA3"/>
          </w:tcPr>
          <w:p>
            <w:pPr>
              <w:pStyle w:val="TableParagraph"/>
              <w:spacing w:before="31"/>
              <w:ind w:left="38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color w:val="FFFFFF"/>
                <w:sz w:val="19"/>
              </w:rPr>
              <w:t>Modo</w:t>
            </w:r>
            <w:r>
              <w:rPr>
                <w:rFonts w:ascii="Calibri" w:hAnsi="Calibri"/>
                <w:b/>
                <w:color w:val="FFFFFF"/>
                <w:spacing w:val="4"/>
                <w:sz w:val="19"/>
              </w:rPr>
              <w:t> </w:t>
            </w:r>
            <w:r>
              <w:rPr>
                <w:rFonts w:ascii="Calibri" w:hAnsi="Calibri"/>
                <w:b/>
                <w:color w:val="FFFFFF"/>
                <w:sz w:val="19"/>
              </w:rPr>
              <w:t>de</w:t>
            </w:r>
            <w:r>
              <w:rPr>
                <w:rFonts w:ascii="Calibri" w:hAnsi="Calibri"/>
                <w:b/>
                <w:color w:val="FFFFFF"/>
                <w:spacing w:val="11"/>
                <w:sz w:val="19"/>
              </w:rPr>
              <w:t> </w:t>
            </w:r>
            <w:r>
              <w:rPr>
                <w:rFonts w:ascii="Calibri" w:hAnsi="Calibri"/>
                <w:b/>
                <w:color w:val="FFFFFF"/>
                <w:sz w:val="19"/>
              </w:rPr>
              <w:t>facturación</w:t>
            </w:r>
          </w:p>
        </w:tc>
        <w:tc>
          <w:tcPr>
            <w:tcW w:w="3453" w:type="dxa"/>
            <w:tcBorders>
              <w:bottom w:val="single" w:sz="12" w:space="0" w:color="231F20"/>
              <w:right w:val="single" w:sz="18" w:space="0" w:color="231F20"/>
            </w:tcBorders>
          </w:tcPr>
          <w:p>
            <w:pPr>
              <w:pStyle w:val="TableParagraph"/>
              <w:spacing w:line="215" w:lineRule="exact" w:before="48"/>
              <w:ind w:left="123" w:right="72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z w:val="19"/>
              </w:rPr>
              <w:t>T.Pot−E</w:t>
            </w:r>
            <w:r>
              <w:rPr>
                <w:rFonts w:ascii="Calibri" w:hAnsi="Calibri"/>
                <w:color w:val="231F20"/>
                <w:spacing w:val="1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por</w:t>
            </w:r>
            <w:r>
              <w:rPr>
                <w:rFonts w:ascii="Calibri" w:hAnsi="Calibri"/>
                <w:color w:val="231F20"/>
                <w:spacing w:val="15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periodo</w:t>
            </w:r>
            <w:r>
              <w:rPr>
                <w:rFonts w:ascii="Calibri" w:hAnsi="Calibri"/>
                <w:color w:val="231F20"/>
                <w:spacing w:val="9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(DH6)</w:t>
            </w:r>
          </w:p>
        </w:tc>
      </w:tr>
      <w:tr>
        <w:trPr>
          <w:trHeight w:val="284" w:hRule="atLeast"/>
        </w:trPr>
        <w:tc>
          <w:tcPr>
            <w:tcW w:w="6148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2695" w:type="dxa"/>
            <w:tcBorders>
              <w:top w:val="single" w:sz="12" w:space="0" w:color="231F20"/>
              <w:left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226" w:lineRule="exact" w:before="34"/>
              <w:ind w:left="38"/>
              <w:rPr>
                <w:rFonts w:ascii="Calibri" w:hAnsi="Calibri"/>
                <w:b/>
                <w:i/>
                <w:sz w:val="19"/>
              </w:rPr>
            </w:pPr>
            <w:r>
              <w:rPr>
                <w:rFonts w:ascii="Calibri" w:hAnsi="Calibri"/>
                <w:b/>
                <w:i/>
                <w:color w:val="FFFFFF"/>
                <w:sz w:val="19"/>
              </w:rPr>
              <w:t>Coste</w:t>
            </w:r>
            <w:r>
              <w:rPr>
                <w:rFonts w:ascii="Calibri" w:hAnsi="Calibri"/>
                <w:b/>
                <w:i/>
                <w:color w:val="FFFFFF"/>
                <w:spacing w:val="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de</w:t>
            </w:r>
            <w:r>
              <w:rPr>
                <w:rFonts w:ascii="Calibri" w:hAnsi="Calibri"/>
                <w:b/>
                <w:i/>
                <w:color w:val="FFFFFF"/>
                <w:spacing w:val="10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la</w:t>
            </w:r>
            <w:r>
              <w:rPr>
                <w:rFonts w:ascii="Calibri" w:hAnsi="Calibri"/>
                <w:b/>
                <w:i/>
                <w:color w:val="FFFFFF"/>
                <w:spacing w:val="19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facturación</w:t>
            </w:r>
            <w:r>
              <w:rPr>
                <w:rFonts w:ascii="Calibri" w:hAnsi="Calibri"/>
                <w:b/>
                <w:i/>
                <w:color w:val="FFFFFF"/>
                <w:spacing w:val="18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(€)</w:t>
            </w:r>
            <w:r>
              <w:rPr>
                <w:rFonts w:ascii="Calibri" w:hAnsi="Calibri"/>
                <w:b/>
                <w:i/>
                <w:color w:val="FFFFFF"/>
                <w:spacing w:val="1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2020</w:t>
            </w:r>
          </w:p>
        </w:tc>
        <w:tc>
          <w:tcPr>
            <w:tcW w:w="3453" w:type="dxa"/>
            <w:tcBorders>
              <w:top w:val="single" w:sz="12" w:space="0" w:color="231F20"/>
              <w:right w:val="single" w:sz="18" w:space="0" w:color="231F20"/>
            </w:tcBorders>
          </w:tcPr>
          <w:p>
            <w:pPr>
              <w:pStyle w:val="TableParagraph"/>
              <w:spacing w:line="211" w:lineRule="exact" w:before="49"/>
              <w:ind w:left="123" w:right="92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z w:val="19"/>
              </w:rPr>
              <w:t>264.662,73</w:t>
            </w:r>
            <w:r>
              <w:rPr>
                <w:rFonts w:ascii="Calibri" w:hAnsi="Calibri"/>
                <w:color w:val="231F20"/>
                <w:spacing w:val="32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€</w:t>
            </w:r>
          </w:p>
        </w:tc>
      </w:tr>
      <w:tr>
        <w:trPr>
          <w:trHeight w:val="275" w:hRule="atLeast"/>
        </w:trPr>
        <w:tc>
          <w:tcPr>
            <w:tcW w:w="2695" w:type="dxa"/>
            <w:tcBorders>
              <w:left w:val="single" w:sz="6" w:space="0" w:color="231F20"/>
              <w:bottom w:val="single" w:sz="18" w:space="0" w:color="231F20"/>
            </w:tcBorders>
            <w:shd w:val="clear" w:color="auto" w:fill="004FA3"/>
          </w:tcPr>
          <w:p>
            <w:pPr>
              <w:pStyle w:val="TableParagraph"/>
              <w:spacing w:line="192" w:lineRule="exact" w:before="63"/>
              <w:ind w:left="38"/>
              <w:rPr>
                <w:rFonts w:ascii="Calibri" w:hAnsi="Calibri"/>
                <w:b/>
                <w:i/>
                <w:sz w:val="19"/>
              </w:rPr>
            </w:pP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Precio</w:t>
            </w:r>
            <w:r>
              <w:rPr>
                <w:rFonts w:ascii="Calibri" w:hAnsi="Calibri"/>
                <w:b/>
                <w:i/>
                <w:color w:val="FFFFFF"/>
                <w:spacing w:val="-4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medio</w:t>
            </w:r>
            <w:r>
              <w:rPr>
                <w:rFonts w:ascii="Calibri" w:hAnsi="Calibri"/>
                <w:b/>
                <w:i/>
                <w:color w:val="FFFFFF"/>
                <w:spacing w:val="-5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actual</w:t>
            </w:r>
            <w:r>
              <w:rPr>
                <w:rFonts w:ascii="Calibri" w:hAnsi="Calibri"/>
                <w:b/>
                <w:i/>
                <w:color w:val="FFFFFF"/>
                <w:spacing w:val="-9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€ /</w:t>
            </w:r>
            <w:r>
              <w:rPr>
                <w:rFonts w:ascii="Calibri" w:hAnsi="Calibri"/>
                <w:b/>
                <w:i/>
                <w:color w:val="FFFFFF"/>
                <w:spacing w:val="-3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kWh</w:t>
            </w:r>
            <w:r>
              <w:rPr>
                <w:rFonts w:ascii="Calibri" w:hAnsi="Calibri"/>
                <w:b/>
                <w:i/>
                <w:color w:val="FFFFFF"/>
                <w:spacing w:val="22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  <w:vertAlign w:val="superscript"/>
              </w:rPr>
              <w:t>1)</w:t>
            </w:r>
          </w:p>
        </w:tc>
        <w:tc>
          <w:tcPr>
            <w:tcW w:w="3453" w:type="dxa"/>
            <w:tcBorders>
              <w:bottom w:val="single" w:sz="18" w:space="0" w:color="231F20"/>
              <w:right w:val="single" w:sz="18" w:space="0" w:color="231F20"/>
            </w:tcBorders>
          </w:tcPr>
          <w:p>
            <w:pPr>
              <w:pStyle w:val="TableParagraph"/>
              <w:spacing w:line="207" w:lineRule="exact" w:before="48"/>
              <w:ind w:left="123" w:right="77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z w:val="19"/>
              </w:rPr>
              <w:t>0,11477</w:t>
            </w:r>
            <w:r>
              <w:rPr>
                <w:rFonts w:ascii="Calibri" w:hAnsi="Calibri"/>
                <w:color w:val="231F20"/>
                <w:spacing w:val="27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€</w:t>
            </w:r>
          </w:p>
        </w:tc>
      </w:tr>
      <w:tr>
        <w:trPr>
          <w:trHeight w:val="292" w:hRule="atLeast"/>
        </w:trPr>
        <w:tc>
          <w:tcPr>
            <w:tcW w:w="2695" w:type="dxa"/>
            <w:tcBorders>
              <w:top w:val="single" w:sz="18" w:space="0" w:color="231F20"/>
              <w:left w:val="nil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spacing w:line="216" w:lineRule="exact" w:before="57"/>
              <w:ind w:left="45"/>
              <w:rPr>
                <w:rFonts w:ascii="Calibri"/>
                <w:sz w:val="19"/>
              </w:rPr>
            </w:pPr>
            <w:r>
              <w:rPr>
                <w:rFonts w:ascii="Calibri"/>
                <w:color w:val="636466"/>
                <w:sz w:val="19"/>
                <w:vertAlign w:val="superscript"/>
              </w:rPr>
              <w:t>1)</w:t>
            </w:r>
            <w:r>
              <w:rPr>
                <w:rFonts w:ascii="Calibri"/>
                <w:color w:val="636466"/>
                <w:spacing w:val="11"/>
                <w:sz w:val="19"/>
                <w:vertAlign w:val="baseline"/>
              </w:rPr>
              <w:t> </w:t>
            </w:r>
            <w:r>
              <w:rPr>
                <w:rFonts w:ascii="Calibri"/>
                <w:color w:val="58595B"/>
                <w:sz w:val="19"/>
                <w:vertAlign w:val="baseline"/>
              </w:rPr>
              <w:t>IVA</w:t>
            </w:r>
            <w:r>
              <w:rPr>
                <w:rFonts w:ascii="Calibri"/>
                <w:color w:val="58595B"/>
                <w:spacing w:val="17"/>
                <w:sz w:val="19"/>
                <w:vertAlign w:val="baseline"/>
              </w:rPr>
              <w:t> </w:t>
            </w:r>
            <w:r>
              <w:rPr>
                <w:rFonts w:ascii="Calibri"/>
                <w:color w:val="58595B"/>
                <w:sz w:val="19"/>
                <w:vertAlign w:val="baseline"/>
              </w:rPr>
              <w:t>no</w:t>
            </w:r>
            <w:r>
              <w:rPr>
                <w:rFonts w:ascii="Calibri"/>
                <w:color w:val="58595B"/>
                <w:spacing w:val="33"/>
                <w:sz w:val="19"/>
                <w:vertAlign w:val="baseline"/>
              </w:rPr>
              <w:t> </w:t>
            </w:r>
            <w:r>
              <w:rPr>
                <w:rFonts w:ascii="Calibri"/>
                <w:color w:val="58595B"/>
                <w:sz w:val="19"/>
                <w:vertAlign w:val="baseline"/>
              </w:rPr>
              <w:t>incluido</w:t>
            </w:r>
          </w:p>
        </w:tc>
        <w:tc>
          <w:tcPr>
            <w:tcW w:w="3453" w:type="dxa"/>
            <w:tcBorders>
              <w:top w:val="single" w:sz="18" w:space="0" w:color="231F20"/>
              <w:left w:val="single" w:sz="8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4400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4451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193" w:right="0" w:firstLine="0"/>
        <w:jc w:val="left"/>
        <w:rPr>
          <w:sz w:val="22"/>
        </w:rPr>
      </w:pPr>
      <w:r>
        <w:rPr/>
        <w:pict>
          <v:group style="position:absolute;margin-left:57.41pt;margin-top:37.975601pt;width:452.7pt;height:1.35pt;mso-position-horizontal-relative:page;mso-position-vertical-relative:paragraph;z-index:-28820480" coordorigin="1148,760" coordsize="9054,27">
            <v:rect style="position:absolute;left:1148;top:759;width:9054;height:27" filled="true" fillcolor="#231f20" stroked="false">
              <v:fill type="solid"/>
            </v:rect>
            <v:line style="position:absolute" from="10200,772" to="10202,772" stroked="true" strokeweight=".12pt" strokecolor="#d8d9db">
              <v:stroke dashstyle="solid"/>
            </v:line>
            <w10:wrap type="none"/>
          </v:group>
        </w:pict>
      </w:r>
      <w:r>
        <w:rPr>
          <w:color w:val="231F20"/>
          <w:sz w:val="22"/>
        </w:rPr>
        <w:t>Consumo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 energía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actual:</w:t>
      </w: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209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994"/>
        <w:gridCol w:w="1012"/>
        <w:gridCol w:w="1002"/>
        <w:gridCol w:w="1012"/>
        <w:gridCol w:w="1006"/>
        <w:gridCol w:w="987"/>
        <w:gridCol w:w="1024"/>
        <w:gridCol w:w="1001"/>
      </w:tblGrid>
      <w:tr>
        <w:trPr>
          <w:trHeight w:val="508" w:hRule="atLeast"/>
        </w:trPr>
        <w:tc>
          <w:tcPr>
            <w:tcW w:w="90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6"/>
              <w:ind w:left="32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Energía</w:t>
            </w:r>
            <w:r>
              <w:rPr>
                <w:rFonts w:ascii="Calibri" w:hAnsi="Calibri"/>
                <w:b/>
                <w:color w:val="FFFFFF"/>
                <w:spacing w:val="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Activa</w:t>
            </w:r>
            <w:r>
              <w:rPr>
                <w:rFonts w:ascii="Calibri" w:hAnsi="Calibri"/>
                <w:b/>
                <w:color w:val="FFFFFF"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año</w:t>
            </w:r>
            <w:r>
              <w:rPr>
                <w:rFonts w:ascii="Calibri" w:hAns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2020</w:t>
            </w:r>
            <w:r>
              <w:rPr>
                <w:rFonts w:ascii="Calibri" w:hAnsi="Calibri"/>
                <w:b/>
                <w:color w:val="FFFFFF"/>
                <w:spacing w:val="16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(kWh)</w:t>
            </w:r>
          </w:p>
        </w:tc>
      </w:tr>
      <w:tr>
        <w:trPr>
          <w:trHeight w:val="411" w:hRule="atLeast"/>
        </w:trPr>
        <w:tc>
          <w:tcPr>
            <w:tcW w:w="996" w:type="dxa"/>
            <w:tcBorders>
              <w:left w:val="nil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6"/>
              <w:ind w:left="162" w:right="13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Mes</w:t>
            </w:r>
          </w:p>
        </w:tc>
        <w:tc>
          <w:tcPr>
            <w:tcW w:w="994" w:type="dxa"/>
            <w:tcBorders>
              <w:left w:val="single" w:sz="8" w:space="0" w:color="231F20"/>
              <w:right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before="126"/>
              <w:ind w:right="169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P1</w:t>
            </w:r>
            <w:r>
              <w:rPr>
                <w:rFonts w:asci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12" w:type="dxa"/>
            <w:tcBorders>
              <w:left w:val="single" w:sz="6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6"/>
              <w:ind w:left="164" w:right="16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P2</w:t>
            </w:r>
            <w:r>
              <w:rPr>
                <w:rFonts w:asci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02" w:type="dxa"/>
            <w:tcBorders>
              <w:lef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6"/>
              <w:ind w:right="17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P3</w:t>
            </w:r>
            <w:r>
              <w:rPr>
                <w:rFonts w:asci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12" w:type="dxa"/>
            <w:tcBorders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6"/>
              <w:ind w:left="158" w:right="16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P4</w:t>
            </w:r>
            <w:r>
              <w:rPr>
                <w:rFonts w:asci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06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6"/>
              <w:ind w:left="162" w:right="162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P5</w:t>
            </w:r>
            <w:r>
              <w:rPr>
                <w:rFonts w:asci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987" w:type="dxa"/>
            <w:tcBorders>
              <w:lef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6"/>
              <w:ind w:left="163" w:right="13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P6</w:t>
            </w:r>
            <w:r>
              <w:rPr>
                <w:rFonts w:asci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6"/>
              <w:ind w:left="91" w:right="5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Total</w:t>
            </w:r>
            <w:r>
              <w:rPr>
                <w:rFonts w:ascii="Calibri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</w:tr>
      <w:tr>
        <w:trPr>
          <w:trHeight w:val="232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6"/>
              <w:ind w:left="29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Enero</w:t>
            </w:r>
          </w:p>
        </w:tc>
        <w:tc>
          <w:tcPr>
            <w:tcW w:w="994" w:type="dxa"/>
            <w:tcBorders>
              <w:bottom w:val="single" w:sz="8" w:space="0" w:color="231F20"/>
              <w:right w:val="single" w:sz="6" w:space="0" w:color="231F20"/>
            </w:tcBorders>
          </w:tcPr>
          <w:p>
            <w:pPr>
              <w:pStyle w:val="TableParagraph"/>
              <w:spacing w:line="177" w:lineRule="exact" w:before="35"/>
              <w:ind w:right="27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41.171</w:t>
            </w:r>
          </w:p>
        </w:tc>
        <w:tc>
          <w:tcPr>
            <w:tcW w:w="1012" w:type="dxa"/>
            <w:tcBorders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left="164" w:right="16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66.943</w:t>
            </w:r>
          </w:p>
        </w:tc>
        <w:tc>
          <w:tcPr>
            <w:tcW w:w="1002" w:type="dxa"/>
            <w:tcBorders>
              <w:left w:val="single" w:sz="8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82.912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191.026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5"/>
              <w:ind w:left="2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Febrero</w:t>
            </w:r>
          </w:p>
        </w:tc>
        <w:tc>
          <w:tcPr>
            <w:tcW w:w="994" w:type="dxa"/>
            <w:tcBorders>
              <w:top w:val="single" w:sz="8" w:space="0" w:color="231F20"/>
              <w:bottom w:val="single" w:sz="8" w:space="0" w:color="231F20"/>
              <w:right w:val="single" w:sz="6" w:space="0" w:color="231F20"/>
            </w:tcBorders>
          </w:tcPr>
          <w:p>
            <w:pPr>
              <w:pStyle w:val="TableParagraph"/>
              <w:spacing w:line="175" w:lineRule="exact" w:before="37"/>
              <w:ind w:right="27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36.683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4" w:right="16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60.444</w:t>
            </w:r>
          </w:p>
        </w:tc>
        <w:tc>
          <w:tcPr>
            <w:tcW w:w="1002" w:type="dxa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63.054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160.181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5"/>
              <w:ind w:left="28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Marzo</w:t>
            </w:r>
          </w:p>
        </w:tc>
        <w:tc>
          <w:tcPr>
            <w:tcW w:w="994" w:type="dxa"/>
            <w:tcBorders>
              <w:top w:val="single" w:sz="8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8" w:space="0" w:color="231F20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right="27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41.433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232" w:right="2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67.977</w:t>
            </w:r>
          </w:p>
        </w:tc>
        <w:tc>
          <w:tcPr>
            <w:tcW w:w="1006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69.611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179.021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5"/>
              <w:ind w:left="33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Abril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8" w:space="0" w:color="231F20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2" w:right="1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98.503</w:t>
            </w: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61.298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159.801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5"/>
              <w:ind w:left="30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Mayo</w:t>
            </w:r>
          </w:p>
        </w:tc>
        <w:tc>
          <w:tcPr>
            <w:tcW w:w="994" w:type="dxa"/>
            <w:tcBorders>
              <w:top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2" w:right="1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95.695</w:t>
            </w: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66.523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162.218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5"/>
              <w:ind w:left="32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Junio</w:t>
            </w:r>
          </w:p>
        </w:tc>
        <w:tc>
          <w:tcPr>
            <w:tcW w:w="994" w:type="dxa"/>
            <w:tcBorders>
              <w:top w:val="single" w:sz="8" w:space="0" w:color="231F20"/>
              <w:bottom w:val="single" w:sz="8" w:space="0" w:color="231F20"/>
              <w:right w:val="single" w:sz="6" w:space="0" w:color="231F20"/>
            </w:tcBorders>
          </w:tcPr>
          <w:p>
            <w:pPr>
              <w:pStyle w:val="TableParagraph"/>
              <w:spacing w:line="175" w:lineRule="exact" w:before="37"/>
              <w:ind w:right="27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37.373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4" w:right="16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31.890</w:t>
            </w:r>
          </w:p>
        </w:tc>
        <w:tc>
          <w:tcPr>
            <w:tcW w:w="10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right="27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20.671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232" w:right="2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36.355</w:t>
            </w:r>
          </w:p>
        </w:tc>
        <w:tc>
          <w:tcPr>
            <w:tcW w:w="1006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82.825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209.114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5"/>
              <w:ind w:left="325" w:right="31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Julio</w:t>
            </w:r>
          </w:p>
        </w:tc>
        <w:tc>
          <w:tcPr>
            <w:tcW w:w="994" w:type="dxa"/>
            <w:tcBorders>
              <w:top w:val="single" w:sz="8" w:space="0" w:color="231F20"/>
              <w:bottom w:val="single" w:sz="8" w:space="0" w:color="231F20"/>
              <w:right w:val="single" w:sz="6" w:space="0" w:color="231F20"/>
            </w:tcBorders>
          </w:tcPr>
          <w:p>
            <w:pPr>
              <w:pStyle w:val="TableParagraph"/>
              <w:spacing w:line="175" w:lineRule="exact" w:before="37"/>
              <w:ind w:right="27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84.214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4" w:right="16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70.270</w:t>
            </w:r>
          </w:p>
        </w:tc>
        <w:tc>
          <w:tcPr>
            <w:tcW w:w="1002" w:type="dxa"/>
            <w:tcBorders>
              <w:top w:val="single" w:sz="8" w:space="0" w:color="231F20"/>
              <w:left w:val="single" w:sz="8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85.346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239.830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4" w:lineRule="exact" w:before="28"/>
              <w:ind w:left="25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Agosto</w:t>
            </w:r>
          </w:p>
        </w:tc>
        <w:tc>
          <w:tcPr>
            <w:tcW w:w="994" w:type="dxa"/>
            <w:tcBorders>
              <w:top w:val="single" w:sz="8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2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249.538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249.538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4" w:lineRule="exact" w:before="28"/>
              <w:ind w:right="69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Septiembre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right="27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41.791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232" w:right="2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64.846</w:t>
            </w:r>
          </w:p>
        </w:tc>
        <w:tc>
          <w:tcPr>
            <w:tcW w:w="1006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66.998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173.635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4" w:lineRule="exact" w:before="28"/>
              <w:ind w:left="2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Octubre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2" w:right="15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102.178</w:t>
            </w: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78.093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180.271</w:t>
            </w:r>
          </w:p>
        </w:tc>
      </w:tr>
      <w:tr>
        <w:trPr>
          <w:trHeight w:val="226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79" w:lineRule="exact" w:before="28"/>
              <w:ind w:right="96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Noviembre</w:t>
            </w:r>
          </w:p>
        </w:tc>
        <w:tc>
          <w:tcPr>
            <w:tcW w:w="994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0" w:lineRule="exact" w:before="37"/>
              <w:ind w:right="27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43.824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0" w:lineRule="exact" w:before="37"/>
              <w:ind w:left="232" w:right="2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70.639</w:t>
            </w:r>
          </w:p>
        </w:tc>
        <w:tc>
          <w:tcPr>
            <w:tcW w:w="1006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0" w:lineRule="exact" w:before="37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76.132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0" w:lineRule="exact" w:before="37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190.595</w:t>
            </w:r>
          </w:p>
        </w:tc>
      </w:tr>
      <w:tr>
        <w:trPr>
          <w:trHeight w:val="230" w:hRule="atLeast"/>
        </w:trPr>
        <w:tc>
          <w:tcPr>
            <w:tcW w:w="996" w:type="dxa"/>
            <w:tcBorders>
              <w:top w:val="single" w:sz="8" w:space="0" w:color="231F20"/>
              <w:left w:val="nil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76" w:lineRule="exact" w:before="35"/>
              <w:ind w:right="137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Diciembre</w:t>
            </w:r>
          </w:p>
        </w:tc>
        <w:tc>
          <w:tcPr>
            <w:tcW w:w="994" w:type="dxa"/>
            <w:tcBorders>
              <w:left w:val="single" w:sz="8" w:space="0" w:color="231F20"/>
              <w:right w:val="single" w:sz="6" w:space="0" w:color="231F20"/>
            </w:tcBorders>
          </w:tcPr>
          <w:p>
            <w:pPr>
              <w:pStyle w:val="TableParagraph"/>
              <w:spacing w:line="50" w:lineRule="exact"/>
              <w:ind w:left="5"/>
              <w:rPr>
                <w:sz w:val="5"/>
              </w:rPr>
            </w:pPr>
            <w:r>
              <w:rPr>
                <w:position w:val="0"/>
                <w:sz w:val="5"/>
              </w:rPr>
              <w:pict>
                <v:group style="width:2.65pt;height:2.550pt;mso-position-horizontal-relative:char;mso-position-vertical-relative:line" coordorigin="0,0" coordsize="53,51">
                  <v:shape style="position:absolute;left:2;top:0;width:51;height:24" coordorigin="2,0" coordsize="51,24" path="m53,0l2,0,2,12,2,24,38,24,38,12,53,12,53,0xe" filled="true" fillcolor="#1e803f" stroked="false">
                    <v:path arrowok="t"/>
                    <v:fill type="solid"/>
                  </v:shape>
                  <v:line style="position:absolute" from="0,24" to="26,24" stroked="true" strokeweight=".12pt" strokecolor="#1e803f">
                    <v:stroke dashstyle="solid"/>
                  </v:line>
                  <v:rect style="position:absolute;left:2;top:23;width:24;height:12" filled="true" fillcolor="#1e803f" stroked="false">
                    <v:fill type="solid"/>
                  </v:rect>
                  <v:line style="position:absolute" from="0,36" to="12,36" stroked="true" strokeweight=".12pt" strokecolor="#1e803f">
                    <v:stroke dashstyle="solid"/>
                  </v:line>
                  <v:rect style="position:absolute;left:2;top:35;width:12;height:15" filled="true" fillcolor="#1e803f" stroked="false">
                    <v:fill type="solid"/>
                  </v:rect>
                </v:group>
              </w:pict>
            </w:r>
            <w:r>
              <w:rPr>
                <w:position w:val="0"/>
                <w:sz w:val="5"/>
              </w:rPr>
            </w:r>
          </w:p>
          <w:p>
            <w:pPr>
              <w:pStyle w:val="TableParagraph"/>
              <w:spacing w:line="161" w:lineRule="exact"/>
              <w:ind w:right="17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40.976,00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9" w:lineRule="exact" w:before="32"/>
              <w:ind w:left="164" w:right="16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69.210</w:t>
            </w:r>
          </w:p>
        </w:tc>
        <w:tc>
          <w:tcPr>
            <w:tcW w:w="1002" w:type="dxa"/>
            <w:tcBorders>
              <w:top w:val="single" w:sz="8" w:space="0" w:color="231F20"/>
              <w:left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8" w:space="0" w:color="231F2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top w:val="nil"/>
              <w:left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</w:tcBorders>
          </w:tcPr>
          <w:p>
            <w:pPr>
              <w:pStyle w:val="TableParagraph"/>
              <w:spacing w:line="179" w:lineRule="exact" w:before="32"/>
              <w:ind w:left="163" w:right="1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96.988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</w:tcBorders>
          </w:tcPr>
          <w:p>
            <w:pPr>
              <w:pStyle w:val="TableParagraph"/>
              <w:spacing w:line="179" w:lineRule="exact" w:before="32"/>
              <w:ind w:left="88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207.174</w:t>
            </w:r>
          </w:p>
        </w:tc>
      </w:tr>
      <w:tr>
        <w:trPr>
          <w:trHeight w:val="233" w:hRule="atLeast"/>
        </w:trPr>
        <w:tc>
          <w:tcPr>
            <w:tcW w:w="996" w:type="dxa"/>
            <w:tcBorders>
              <w:left w:val="nil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left w:val="single" w:sz="8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left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left w:val="single" w:sz="8" w:space="0" w:color="D8D9DB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left w:val="nil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" w:type="dxa"/>
            <w:tcBorders>
              <w:left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  <w:tcBorders>
              <w:left w:val="single" w:sz="8" w:space="0" w:color="D8D9DB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left w:val="nil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2" w:hRule="atLeast"/>
        </w:trPr>
        <w:tc>
          <w:tcPr>
            <w:tcW w:w="996" w:type="dxa"/>
            <w:tcBorders>
              <w:left w:val="nil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6"/>
              <w:ind w:left="34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kWh</w:t>
            </w:r>
          </w:p>
        </w:tc>
        <w:tc>
          <w:tcPr>
            <w:tcW w:w="994" w:type="dxa"/>
            <w:tcBorders>
              <w:left w:val="single" w:sz="8" w:space="0" w:color="231F20"/>
              <w:bottom w:val="single" w:sz="8" w:space="0" w:color="231F20"/>
              <w:right w:val="single" w:sz="6" w:space="0" w:color="231F20"/>
            </w:tcBorders>
          </w:tcPr>
          <w:p>
            <w:pPr>
              <w:pStyle w:val="TableParagraph"/>
              <w:spacing w:line="175" w:lineRule="exact" w:before="37"/>
              <w:ind w:right="23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240.417</w:t>
            </w:r>
          </w:p>
        </w:tc>
        <w:tc>
          <w:tcPr>
            <w:tcW w:w="1012" w:type="dxa"/>
            <w:tcBorders>
              <w:left w:val="single" w:sz="6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4" w:right="15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298.757</w:t>
            </w:r>
          </w:p>
        </w:tc>
        <w:tc>
          <w:tcPr>
            <w:tcW w:w="100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right="24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147.719</w:t>
            </w:r>
          </w:p>
        </w:tc>
        <w:tc>
          <w:tcPr>
            <w:tcW w:w="101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232" w:right="22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239.817</w:t>
            </w:r>
          </w:p>
        </w:tc>
        <w:tc>
          <w:tcPr>
            <w:tcW w:w="100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2" w:right="15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296.376</w:t>
            </w:r>
          </w:p>
        </w:tc>
        <w:tc>
          <w:tcPr>
            <w:tcW w:w="987" w:type="dxa"/>
            <w:tcBorders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3" w:right="13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1.079.318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74" w:right="5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2.302.404</w:t>
            </w:r>
          </w:p>
        </w:tc>
      </w:tr>
      <w:tr>
        <w:trPr>
          <w:trHeight w:val="234" w:hRule="atLeast"/>
        </w:trPr>
        <w:tc>
          <w:tcPr>
            <w:tcW w:w="996" w:type="dxa"/>
            <w:tcBorders>
              <w:top w:val="single" w:sz="8" w:space="0" w:color="231F20"/>
              <w:left w:val="nil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75" w:lineRule="exact" w:before="40"/>
              <w:ind w:left="2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2"/>
                <w:sz w:val="16"/>
              </w:rPr>
              <w:t>%</w:t>
            </w:r>
          </w:p>
        </w:tc>
        <w:tc>
          <w:tcPr>
            <w:tcW w:w="994" w:type="dxa"/>
            <w:tcBorders>
              <w:top w:val="single" w:sz="8" w:space="0" w:color="231F20"/>
              <w:left w:val="single" w:sz="8" w:space="0" w:color="231F20"/>
              <w:right w:val="single" w:sz="6" w:space="0" w:color="231F20"/>
            </w:tcBorders>
          </w:tcPr>
          <w:p>
            <w:pPr>
              <w:pStyle w:val="TableParagraph"/>
              <w:spacing w:line="177" w:lineRule="exact" w:before="37"/>
              <w:ind w:left="324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10,44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164" w:right="16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12,98</w:t>
            </w:r>
          </w:p>
        </w:tc>
        <w:tc>
          <w:tcPr>
            <w:tcW w:w="1002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339" w:right="33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6,42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232" w:right="222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10,42</w:t>
            </w:r>
          </w:p>
        </w:tc>
        <w:tc>
          <w:tcPr>
            <w:tcW w:w="100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162" w:right="1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12,87</w:t>
            </w:r>
          </w:p>
        </w:tc>
        <w:tc>
          <w:tcPr>
            <w:tcW w:w="987" w:type="dxa"/>
            <w:tcBorders>
              <w:top w:val="single" w:sz="8" w:space="0" w:color="231F20"/>
              <w:lef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163" w:right="12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46,88</w:t>
            </w:r>
          </w:p>
        </w:tc>
        <w:tc>
          <w:tcPr>
            <w:tcW w:w="1024" w:type="dxa"/>
            <w:tcBorders>
              <w:top w:val="nil"/>
              <w:bottom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  <w:tcBorders>
              <w:top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77" w:lineRule="exact" w:before="37"/>
              <w:ind w:left="91" w:right="54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Total</w:t>
            </w:r>
            <w:r>
              <w:rPr>
                <w:rFonts w:ascii="Calibri"/>
                <w:b/>
                <w:color w:val="FFFFFF"/>
                <w:spacing w:val="5"/>
                <w:sz w:val="15"/>
              </w:rPr>
              <w:t> </w:t>
            </w:r>
            <w:r>
              <w:rPr>
                <w:rFonts w:ascii="Calibri"/>
                <w:b/>
                <w:color w:val="FFFFFF"/>
                <w:sz w:val="15"/>
              </w:rPr>
              <w:t>kWh</w:t>
            </w:r>
          </w:p>
        </w:tc>
      </w:tr>
    </w:tbl>
    <w:p>
      <w:pPr>
        <w:spacing w:after="0" w:line="177" w:lineRule="exact"/>
        <w:jc w:val="center"/>
        <w:rPr>
          <w:rFonts w:ascii="Calibri"/>
          <w:sz w:val="15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536pt;margin-top:123pt;width:48pt;height:568pt;mso-position-horizontal-relative:page;mso-position-vertical-relative:page;z-index:1574553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4604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Heading7"/>
        <w:spacing w:before="100"/>
        <w:ind w:left="193"/>
        <w:rPr>
          <w:u w:val="none"/>
        </w:rPr>
      </w:pPr>
      <w:r>
        <w:rPr>
          <w:color w:val="231F20"/>
          <w:u w:val="none"/>
        </w:rPr>
        <w:t>5.1.-</w:t>
      </w:r>
      <w:r>
        <w:rPr>
          <w:color w:val="231F20"/>
          <w:spacing w:val="-1"/>
          <w:u w:val="none"/>
        </w:rPr>
        <w:t> </w:t>
      </w:r>
      <w:r>
        <w:rPr>
          <w:color w:val="231F20"/>
          <w:u w:val="none"/>
        </w:rPr>
        <w:t>Configuración</w:t>
      </w:r>
      <w:r>
        <w:rPr>
          <w:color w:val="231F20"/>
          <w:spacing w:val="-3"/>
          <w:u w:val="none"/>
        </w:rPr>
        <w:t> </w:t>
      </w:r>
      <w:r>
        <w:rPr>
          <w:color w:val="231F20"/>
          <w:u w:val="none"/>
        </w:rPr>
        <w:t>del</w:t>
      </w:r>
      <w:r>
        <w:rPr>
          <w:color w:val="231F20"/>
          <w:spacing w:val="-4"/>
          <w:u w:val="none"/>
        </w:rPr>
        <w:t> </w:t>
      </w:r>
      <w:r>
        <w:rPr>
          <w:color w:val="231F20"/>
          <w:u w:val="none"/>
        </w:rPr>
        <w:t>sistema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2" w:lineRule="auto" w:before="0"/>
        <w:ind w:left="193" w:right="0" w:firstLine="566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estará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realizada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ciudad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Vélez-Málaga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(Málaga)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5"/>
          <w:sz w:val="22"/>
        </w:rPr>
        <w:t> </w:t>
      </w:r>
      <w:r>
        <w:rPr>
          <w:color w:val="231F20"/>
          <w:sz w:val="22"/>
        </w:rPr>
        <w:t>partida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muestran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en 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siguiente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tabla: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4"/>
        </w:rPr>
      </w:pPr>
    </w:p>
    <w:tbl>
      <w:tblPr>
        <w:tblW w:w="0" w:type="auto"/>
        <w:jc w:val="left"/>
        <w:tblInd w:w="207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3261"/>
      </w:tblGrid>
      <w:tr>
        <w:trPr>
          <w:trHeight w:val="285" w:hRule="atLeast"/>
        </w:trPr>
        <w:tc>
          <w:tcPr>
            <w:tcW w:w="5315" w:type="dxa"/>
            <w:gridSpan w:val="2"/>
            <w:shd w:val="clear" w:color="auto" w:fill="E7E8E8"/>
          </w:tcPr>
          <w:p>
            <w:pPr>
              <w:pStyle w:val="TableParagraph"/>
              <w:spacing w:before="12"/>
              <w:ind w:left="71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231F20"/>
                <w:sz w:val="22"/>
              </w:rPr>
              <w:t>Datos</w:t>
            </w:r>
            <w:r>
              <w:rPr>
                <w:rFonts w:ascii="Arial" w:hAnsi="Arial"/>
                <w:b/>
                <w:color w:val="231F20"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color w:val="231F20"/>
                <w:sz w:val="22"/>
              </w:rPr>
              <w:t>de</w:t>
            </w:r>
            <w:r>
              <w:rPr>
                <w:rFonts w:ascii="Arial" w:hAnsi="Arial"/>
                <w:b/>
                <w:color w:val="231F20"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color w:val="231F20"/>
                <w:sz w:val="22"/>
              </w:rPr>
              <w:t>radiación</w:t>
            </w:r>
          </w:p>
        </w:tc>
      </w:tr>
      <w:tr>
        <w:trPr>
          <w:trHeight w:val="282" w:hRule="atLeast"/>
        </w:trPr>
        <w:tc>
          <w:tcPr>
            <w:tcW w:w="2054" w:type="dxa"/>
          </w:tcPr>
          <w:p>
            <w:pPr>
              <w:pStyle w:val="TableParagraph"/>
              <w:spacing w:line="247" w:lineRule="exact" w:before="15"/>
              <w:ind w:left="71"/>
              <w:rPr>
                <w:sz w:val="22"/>
              </w:rPr>
            </w:pPr>
            <w:r>
              <w:rPr>
                <w:color w:val="231F20"/>
                <w:sz w:val="22"/>
              </w:rPr>
              <w:t>Localidad:</w:t>
            </w:r>
          </w:p>
        </w:tc>
        <w:tc>
          <w:tcPr>
            <w:tcW w:w="3261" w:type="dxa"/>
            <w:shd w:val="clear" w:color="auto" w:fill="F2F2F3"/>
          </w:tcPr>
          <w:p>
            <w:pPr>
              <w:pStyle w:val="TableParagraph"/>
              <w:spacing w:line="247" w:lineRule="exact" w:before="15"/>
              <w:ind w:left="71"/>
              <w:rPr>
                <w:sz w:val="22"/>
              </w:rPr>
            </w:pPr>
            <w:r>
              <w:rPr>
                <w:color w:val="231F20"/>
                <w:sz w:val="22"/>
              </w:rPr>
              <w:t>VÉLEZ-MÁLAGA</w:t>
            </w:r>
          </w:p>
        </w:tc>
      </w:tr>
      <w:tr>
        <w:trPr>
          <w:trHeight w:val="285" w:hRule="atLeast"/>
        </w:trPr>
        <w:tc>
          <w:tcPr>
            <w:tcW w:w="2054" w:type="dxa"/>
          </w:tcPr>
          <w:p>
            <w:pPr>
              <w:pStyle w:val="TableParagraph"/>
              <w:spacing w:line="247" w:lineRule="exact" w:before="17"/>
              <w:ind w:left="71"/>
              <w:rPr>
                <w:sz w:val="22"/>
              </w:rPr>
            </w:pPr>
            <w:r>
              <w:rPr>
                <w:color w:val="231F20"/>
                <w:sz w:val="22"/>
              </w:rPr>
              <w:t>Latitud:</w:t>
            </w:r>
          </w:p>
        </w:tc>
        <w:tc>
          <w:tcPr>
            <w:tcW w:w="3261" w:type="dxa"/>
            <w:shd w:val="clear" w:color="auto" w:fill="F2F2F3"/>
          </w:tcPr>
          <w:p>
            <w:pPr>
              <w:pStyle w:val="TableParagraph"/>
              <w:spacing w:line="247" w:lineRule="exact" w:before="17"/>
              <w:ind w:left="71"/>
              <w:rPr>
                <w:sz w:val="22"/>
              </w:rPr>
            </w:pPr>
            <w:r>
              <w:rPr>
                <w:color w:val="231F20"/>
                <w:sz w:val="22"/>
              </w:rPr>
              <w:t>36,77</w:t>
            </w:r>
          </w:p>
        </w:tc>
      </w:tr>
      <w:tr>
        <w:trPr>
          <w:trHeight w:val="282" w:hRule="atLeast"/>
        </w:trPr>
        <w:tc>
          <w:tcPr>
            <w:tcW w:w="2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shd w:val="clear" w:color="auto" w:fill="F2F2F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sz w:val="12"/>
        </w:rPr>
      </w:pPr>
    </w:p>
    <w:p>
      <w:pPr>
        <w:spacing w:before="108"/>
        <w:ind w:left="193" w:right="0" w:firstLine="0"/>
        <w:jc w:val="left"/>
        <w:rPr>
          <w:rFonts w:ascii="Arial"/>
          <w:b/>
          <w:i/>
          <w:sz w:val="22"/>
        </w:rPr>
      </w:pPr>
      <w:r>
        <w:rPr/>
        <w:pict>
          <v:rect style="position:absolute;margin-left:56.689999pt;margin-top:16.916161pt;width:187.529pt;height:1.2pt;mso-position-horizontal-relative:page;mso-position-vertical-relative:paragraph;z-index:15745024" filled="true" fillcolor="#231f20" stroked="false">
            <v:fill type="solid"/>
            <w10:wrap type="none"/>
          </v:rect>
        </w:pict>
      </w:r>
      <w:r>
        <w:rPr>
          <w:rFonts w:ascii="Arial"/>
          <w:b/>
          <w:i/>
          <w:color w:val="231F20"/>
          <w:sz w:val="22"/>
        </w:rPr>
        <w:t>GENERADORES</w:t>
      </w:r>
      <w:r>
        <w:rPr>
          <w:rFonts w:ascii="Arial"/>
          <w:b/>
          <w:i/>
          <w:color w:val="231F20"/>
          <w:spacing w:val="-3"/>
          <w:sz w:val="22"/>
        </w:rPr>
        <w:t> </w:t>
      </w:r>
      <w:r>
        <w:rPr>
          <w:rFonts w:ascii="Arial"/>
          <w:b/>
          <w:i/>
          <w:color w:val="231F20"/>
          <w:sz w:val="22"/>
        </w:rPr>
        <w:t>FOTOVOLTAICOS:</w:t>
      </w:r>
    </w:p>
    <w:p>
      <w:pPr>
        <w:pStyle w:val="BodyText"/>
        <w:spacing w:before="3"/>
        <w:rPr>
          <w:rFonts w:ascii="Arial"/>
          <w:b/>
          <w:i/>
          <w:sz w:val="13"/>
        </w:rPr>
      </w:pPr>
    </w:p>
    <w:p>
      <w:pPr>
        <w:spacing w:line="244" w:lineRule="auto" w:before="104"/>
        <w:ind w:left="193" w:right="139" w:firstLine="566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estará formada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3 generadores fotovoltaicos formados 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2x96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+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340 módulos fotovoltaicos marca Risen Solar modelo RSM144-6-410M, módulos en serie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paralelo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según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cálculos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Anejo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nº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2 y expuestos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 continuación.</w:t>
      </w:r>
    </w:p>
    <w:p>
      <w:pPr>
        <w:pStyle w:val="BodyText"/>
        <w:spacing w:before="11"/>
        <w:rPr>
          <w:sz w:val="21"/>
        </w:rPr>
      </w:pPr>
    </w:p>
    <w:p>
      <w:pPr>
        <w:spacing w:line="244" w:lineRule="auto" w:before="0"/>
        <w:ind w:left="193" w:right="137" w:firstLine="0"/>
        <w:jc w:val="both"/>
        <w:rPr>
          <w:sz w:val="22"/>
        </w:rPr>
      </w:pPr>
      <w:r>
        <w:rPr>
          <w:color w:val="231F20"/>
          <w:sz w:val="22"/>
        </w:rPr>
        <w:t>El Total de módulos será por tanto de 532 módulos, que dado que cada uno tiene 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potencia de 410 vatios pico (wp) hacen un total de potencia generadora instalada de 218,12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KWp.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tbl>
      <w:tblPr>
        <w:tblW w:w="0" w:type="auto"/>
        <w:jc w:val="left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2"/>
        <w:gridCol w:w="1274"/>
        <w:gridCol w:w="1298"/>
        <w:gridCol w:w="3191"/>
        <w:gridCol w:w="1300"/>
      </w:tblGrid>
      <w:tr>
        <w:trPr>
          <w:trHeight w:val="285" w:hRule="atLeast"/>
        </w:trPr>
        <w:tc>
          <w:tcPr>
            <w:tcW w:w="8975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>
            <w:pPr>
              <w:pStyle w:val="TableParagraph"/>
              <w:spacing w:line="251" w:lineRule="exact" w:before="14"/>
              <w:ind w:left="69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Generador</w:t>
            </w:r>
            <w:r>
              <w:rPr>
                <w:rFonts w:ascii="Arial"/>
                <w:i/>
                <w:color w:val="231F20"/>
                <w:spacing w:val="-4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Fotovoltaico:</w:t>
            </w:r>
            <w:r>
              <w:rPr>
                <w:rFonts w:ascii="Arial"/>
                <w:i/>
                <w:color w:val="231F20"/>
                <w:spacing w:val="-6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Generador</w:t>
            </w:r>
            <w:r>
              <w:rPr>
                <w:rFonts w:ascii="Arial"/>
                <w:i/>
                <w:color w:val="231F20"/>
                <w:spacing w:val="-7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fotovoltaico</w:t>
            </w:r>
            <w:r>
              <w:rPr>
                <w:rFonts w:ascii="Arial"/>
                <w:i/>
                <w:color w:val="231F20"/>
                <w:spacing w:val="-7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(1)_33KW</w:t>
            </w:r>
            <w:r>
              <w:rPr>
                <w:rFonts w:ascii="Arial"/>
                <w:i/>
                <w:color w:val="231F20"/>
                <w:spacing w:val="2"/>
                <w:sz w:val="22"/>
                <w:u w:val="single" w:color="231F20"/>
              </w:rPr>
              <w:t> </w:t>
            </w:r>
          </w:p>
        </w:tc>
      </w:tr>
      <w:tr>
        <w:trPr>
          <w:trHeight w:val="340" w:hRule="atLeast"/>
        </w:trPr>
        <w:tc>
          <w:tcPr>
            <w:tcW w:w="1912" w:type="dxa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before="4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Módulo:</w:t>
            </w:r>
          </w:p>
        </w:tc>
        <w:tc>
          <w:tcPr>
            <w:tcW w:w="2572" w:type="dxa"/>
            <w:gridSpan w:val="2"/>
            <w:tcBorders>
              <w:top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left="835"/>
              <w:rPr>
                <w:sz w:val="22"/>
              </w:rPr>
            </w:pPr>
            <w:r>
              <w:rPr>
                <w:color w:val="231F20"/>
                <w:sz w:val="22"/>
              </w:rPr>
              <w:t>RSM144-6-410M</w:t>
            </w:r>
          </w:p>
        </w:tc>
        <w:tc>
          <w:tcPr>
            <w:tcW w:w="3191" w:type="dxa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before="35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Acimut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</w:t>
            </w:r>
            <w:r>
              <w:rPr>
                <w:rFonts w:ascii="Symbol" w:hAnsi="Symbol"/>
                <w:color w:val="231F20"/>
                <w:sz w:val="22"/>
              </w:rPr>
              <w:t></w:t>
            </w:r>
            <w:r>
              <w:rPr>
                <w:color w:val="231F20"/>
                <w:sz w:val="22"/>
              </w:rPr>
              <w:t>º):</w:t>
            </w:r>
          </w:p>
        </w:tc>
        <w:tc>
          <w:tcPr>
            <w:tcW w:w="1300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-38º</w:t>
            </w:r>
          </w:p>
        </w:tc>
      </w:tr>
      <w:tr>
        <w:trPr>
          <w:trHeight w:val="327" w:hRule="atLeast"/>
        </w:trPr>
        <w:tc>
          <w:tcPr>
            <w:tcW w:w="3186" w:type="dxa"/>
            <w:gridSpan w:val="2"/>
            <w:tcBorders>
              <w:left w:val="single" w:sz="4" w:space="0" w:color="231F20"/>
            </w:tcBorders>
          </w:tcPr>
          <w:p>
            <w:pPr>
              <w:pStyle w:val="TableParagraph"/>
              <w:spacing w:before="4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Número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de Módulos en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serie:</w:t>
            </w:r>
          </w:p>
        </w:tc>
        <w:tc>
          <w:tcPr>
            <w:tcW w:w="1298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16</w:t>
            </w:r>
          </w:p>
        </w:tc>
        <w:tc>
          <w:tcPr>
            <w:tcW w:w="3191" w:type="dxa"/>
            <w:tcBorders>
              <w:left w:val="single" w:sz="4" w:space="0" w:color="231F20"/>
            </w:tcBorders>
          </w:tcPr>
          <w:p>
            <w:pPr>
              <w:pStyle w:val="TableParagraph"/>
              <w:spacing w:before="33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Inclinación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(</w:t>
            </w:r>
            <w:r>
              <w:rPr>
                <w:rFonts w:ascii="Symbol" w:hAnsi="Symbol"/>
                <w:color w:val="231F20"/>
                <w:sz w:val="22"/>
              </w:rPr>
              <w:t></w:t>
            </w:r>
            <w:r>
              <w:rPr>
                <w:color w:val="231F20"/>
                <w:sz w:val="22"/>
              </w:rPr>
              <w:t>º):</w:t>
            </w:r>
          </w:p>
        </w:tc>
        <w:tc>
          <w:tcPr>
            <w:tcW w:w="1300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6,00</w:t>
            </w:r>
          </w:p>
        </w:tc>
      </w:tr>
      <w:tr>
        <w:trPr>
          <w:trHeight w:val="537" w:hRule="atLeast"/>
        </w:trPr>
        <w:tc>
          <w:tcPr>
            <w:tcW w:w="3186" w:type="dxa"/>
            <w:gridSpan w:val="2"/>
            <w:tcBorders>
              <w:left w:val="single" w:sz="4" w:space="0" w:color="231F20"/>
            </w:tcBorders>
          </w:tcPr>
          <w:p>
            <w:pPr>
              <w:pStyle w:val="TableParagraph"/>
              <w:spacing w:before="139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Número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Módulos:</w:t>
            </w:r>
          </w:p>
        </w:tc>
        <w:tc>
          <w:tcPr>
            <w:tcW w:w="1298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139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92</w:t>
            </w:r>
          </w:p>
        </w:tc>
        <w:tc>
          <w:tcPr>
            <w:tcW w:w="3191" w:type="dxa"/>
            <w:tcBorders>
              <w:left w:val="single" w:sz="4" w:space="0" w:color="231F20"/>
            </w:tcBorders>
          </w:tcPr>
          <w:p>
            <w:pPr>
              <w:pStyle w:val="TableParagraph"/>
              <w:spacing w:line="250" w:lineRule="atLeast" w:before="11"/>
              <w:ind w:left="72" w:right="863"/>
              <w:rPr>
                <w:sz w:val="22"/>
              </w:rPr>
            </w:pPr>
            <w:r>
              <w:rPr>
                <w:color w:val="231F20"/>
                <w:sz w:val="22"/>
              </w:rPr>
              <w:t>Número de ramales en</w:t>
            </w:r>
            <w:r>
              <w:rPr>
                <w:color w:val="231F20"/>
                <w:spacing w:val="-56"/>
                <w:sz w:val="22"/>
              </w:rPr>
              <w:t> </w:t>
            </w:r>
            <w:r>
              <w:rPr>
                <w:color w:val="231F20"/>
                <w:sz w:val="22"/>
              </w:rPr>
              <w:t>paralelo:</w:t>
            </w:r>
          </w:p>
        </w:tc>
        <w:tc>
          <w:tcPr>
            <w:tcW w:w="1300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139"/>
              <w:ind w:right="55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</w:tr>
      <w:tr>
        <w:trPr>
          <w:trHeight w:val="320" w:hRule="atLeast"/>
        </w:trPr>
        <w:tc>
          <w:tcPr>
            <w:tcW w:w="3186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2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Área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generador (m</w:t>
            </w:r>
            <w:r>
              <w:rPr>
                <w:color w:val="231F20"/>
                <w:sz w:val="22"/>
                <w:vertAlign w:val="superscript"/>
              </w:rPr>
              <w:t>2</w:t>
            </w:r>
            <w:r>
              <w:rPr>
                <w:color w:val="231F20"/>
                <w:sz w:val="22"/>
                <w:vertAlign w:val="baseline"/>
              </w:rPr>
              <w:t>):</w:t>
            </w:r>
          </w:p>
        </w:tc>
        <w:tc>
          <w:tcPr>
            <w:tcW w:w="1298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1" w:type="dxa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24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Potencia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generador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(kWp):</w:t>
            </w:r>
          </w:p>
        </w:tc>
        <w:tc>
          <w:tcPr>
            <w:tcW w:w="1300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24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37,72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2"/>
        <w:gridCol w:w="1274"/>
        <w:gridCol w:w="1298"/>
        <w:gridCol w:w="3191"/>
        <w:gridCol w:w="1300"/>
      </w:tblGrid>
      <w:tr>
        <w:trPr>
          <w:trHeight w:val="282" w:hRule="atLeast"/>
        </w:trPr>
        <w:tc>
          <w:tcPr>
            <w:tcW w:w="8975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>
            <w:pPr>
              <w:pStyle w:val="TableParagraph"/>
              <w:spacing w:line="251" w:lineRule="exact" w:before="12"/>
              <w:ind w:left="69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Generador</w:t>
            </w:r>
            <w:r>
              <w:rPr>
                <w:rFonts w:ascii="Arial"/>
                <w:i/>
                <w:color w:val="231F20"/>
                <w:spacing w:val="-4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Fotovoltaico:</w:t>
            </w:r>
            <w:r>
              <w:rPr>
                <w:rFonts w:ascii="Arial"/>
                <w:i/>
                <w:color w:val="231F20"/>
                <w:spacing w:val="-6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Generador</w:t>
            </w:r>
            <w:r>
              <w:rPr>
                <w:rFonts w:ascii="Arial"/>
                <w:i/>
                <w:color w:val="231F20"/>
                <w:spacing w:val="-7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fotovoltaico</w:t>
            </w:r>
            <w:r>
              <w:rPr>
                <w:rFonts w:ascii="Arial"/>
                <w:i/>
                <w:color w:val="231F20"/>
                <w:spacing w:val="-7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(2)_33KW</w:t>
            </w:r>
          </w:p>
        </w:tc>
      </w:tr>
      <w:tr>
        <w:trPr>
          <w:trHeight w:val="340" w:hRule="atLeast"/>
        </w:trPr>
        <w:tc>
          <w:tcPr>
            <w:tcW w:w="1912" w:type="dxa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before="46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Módulo:</w:t>
            </w:r>
          </w:p>
        </w:tc>
        <w:tc>
          <w:tcPr>
            <w:tcW w:w="2572" w:type="dxa"/>
            <w:gridSpan w:val="2"/>
            <w:tcBorders>
              <w:top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6"/>
              <w:ind w:left="835"/>
              <w:rPr>
                <w:sz w:val="22"/>
              </w:rPr>
            </w:pPr>
            <w:r>
              <w:rPr>
                <w:color w:val="231F20"/>
                <w:sz w:val="22"/>
              </w:rPr>
              <w:t>RSM144-6-410M</w:t>
            </w:r>
          </w:p>
        </w:tc>
        <w:tc>
          <w:tcPr>
            <w:tcW w:w="3191" w:type="dxa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before="35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Acimut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</w:t>
            </w:r>
            <w:r>
              <w:rPr>
                <w:rFonts w:ascii="Symbol" w:hAnsi="Symbol"/>
                <w:color w:val="231F20"/>
                <w:sz w:val="22"/>
              </w:rPr>
              <w:t></w:t>
            </w:r>
            <w:r>
              <w:rPr>
                <w:color w:val="231F20"/>
                <w:sz w:val="22"/>
              </w:rPr>
              <w:t>º):</w:t>
            </w:r>
          </w:p>
        </w:tc>
        <w:tc>
          <w:tcPr>
            <w:tcW w:w="1300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6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-38º</w:t>
            </w:r>
          </w:p>
        </w:tc>
      </w:tr>
      <w:tr>
        <w:trPr>
          <w:trHeight w:val="329" w:hRule="atLeast"/>
        </w:trPr>
        <w:tc>
          <w:tcPr>
            <w:tcW w:w="3186" w:type="dxa"/>
            <w:gridSpan w:val="2"/>
            <w:tcBorders>
              <w:left w:val="single" w:sz="4" w:space="0" w:color="231F20"/>
            </w:tcBorders>
          </w:tcPr>
          <w:p>
            <w:pPr>
              <w:pStyle w:val="TableParagraph"/>
              <w:spacing w:before="4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Número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de Módulos en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serie:</w:t>
            </w:r>
          </w:p>
        </w:tc>
        <w:tc>
          <w:tcPr>
            <w:tcW w:w="1298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16</w:t>
            </w:r>
          </w:p>
        </w:tc>
        <w:tc>
          <w:tcPr>
            <w:tcW w:w="3191" w:type="dxa"/>
            <w:tcBorders>
              <w:left w:val="single" w:sz="4" w:space="0" w:color="231F20"/>
            </w:tcBorders>
          </w:tcPr>
          <w:p>
            <w:pPr>
              <w:pStyle w:val="TableParagraph"/>
              <w:spacing w:before="35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Inclinación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(</w:t>
            </w:r>
            <w:r>
              <w:rPr>
                <w:rFonts w:ascii="Symbol" w:hAnsi="Symbol"/>
                <w:color w:val="231F20"/>
                <w:sz w:val="22"/>
              </w:rPr>
              <w:t></w:t>
            </w:r>
            <w:r>
              <w:rPr>
                <w:color w:val="231F20"/>
                <w:sz w:val="22"/>
              </w:rPr>
              <w:t>º):</w:t>
            </w:r>
          </w:p>
        </w:tc>
        <w:tc>
          <w:tcPr>
            <w:tcW w:w="1300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6,00</w:t>
            </w:r>
          </w:p>
        </w:tc>
      </w:tr>
      <w:tr>
        <w:trPr>
          <w:trHeight w:val="536" w:hRule="atLeast"/>
        </w:trPr>
        <w:tc>
          <w:tcPr>
            <w:tcW w:w="3186" w:type="dxa"/>
            <w:gridSpan w:val="2"/>
            <w:tcBorders>
              <w:left w:val="single" w:sz="4" w:space="0" w:color="231F20"/>
            </w:tcBorders>
          </w:tcPr>
          <w:p>
            <w:pPr>
              <w:pStyle w:val="TableParagraph"/>
              <w:spacing w:before="139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Número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Módulos:</w:t>
            </w:r>
          </w:p>
        </w:tc>
        <w:tc>
          <w:tcPr>
            <w:tcW w:w="1298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139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92</w:t>
            </w:r>
          </w:p>
        </w:tc>
        <w:tc>
          <w:tcPr>
            <w:tcW w:w="3191" w:type="dxa"/>
            <w:tcBorders>
              <w:left w:val="single" w:sz="4" w:space="0" w:color="231F20"/>
            </w:tcBorders>
          </w:tcPr>
          <w:p>
            <w:pPr>
              <w:pStyle w:val="TableParagraph"/>
              <w:spacing w:line="242" w:lineRule="auto" w:before="12"/>
              <w:ind w:left="72" w:right="863"/>
              <w:rPr>
                <w:sz w:val="22"/>
              </w:rPr>
            </w:pPr>
            <w:r>
              <w:rPr>
                <w:color w:val="231F20"/>
                <w:sz w:val="22"/>
              </w:rPr>
              <w:t>Número de ramales en</w:t>
            </w:r>
            <w:r>
              <w:rPr>
                <w:color w:val="231F20"/>
                <w:spacing w:val="-56"/>
                <w:sz w:val="22"/>
              </w:rPr>
              <w:t> </w:t>
            </w:r>
            <w:r>
              <w:rPr>
                <w:color w:val="231F20"/>
                <w:sz w:val="22"/>
              </w:rPr>
              <w:t>paralelo:</w:t>
            </w:r>
          </w:p>
        </w:tc>
        <w:tc>
          <w:tcPr>
            <w:tcW w:w="1300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139"/>
              <w:ind w:right="55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6</w:t>
            </w:r>
          </w:p>
        </w:tc>
      </w:tr>
      <w:tr>
        <w:trPr>
          <w:trHeight w:val="321" w:hRule="atLeast"/>
        </w:trPr>
        <w:tc>
          <w:tcPr>
            <w:tcW w:w="3186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25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Área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generador (m</w:t>
            </w:r>
            <w:r>
              <w:rPr>
                <w:color w:val="231F20"/>
                <w:sz w:val="22"/>
                <w:vertAlign w:val="superscript"/>
              </w:rPr>
              <w:t>2</w:t>
            </w:r>
            <w:r>
              <w:rPr>
                <w:color w:val="231F20"/>
                <w:sz w:val="22"/>
                <w:vertAlign w:val="baseline"/>
              </w:rPr>
              <w:t>):</w:t>
            </w:r>
          </w:p>
        </w:tc>
        <w:tc>
          <w:tcPr>
            <w:tcW w:w="1298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1" w:type="dxa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25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Potencia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generador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(kWp):</w:t>
            </w:r>
          </w:p>
        </w:tc>
        <w:tc>
          <w:tcPr>
            <w:tcW w:w="1300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25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37,72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24"/>
        </w:rPr>
      </w:pPr>
    </w:p>
    <w:tbl>
      <w:tblPr>
        <w:tblW w:w="0" w:type="auto"/>
        <w:jc w:val="left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2"/>
        <w:gridCol w:w="1274"/>
        <w:gridCol w:w="1298"/>
        <w:gridCol w:w="3191"/>
        <w:gridCol w:w="1300"/>
      </w:tblGrid>
      <w:tr>
        <w:trPr>
          <w:trHeight w:val="285" w:hRule="atLeast"/>
        </w:trPr>
        <w:tc>
          <w:tcPr>
            <w:tcW w:w="8975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7E8E8"/>
          </w:tcPr>
          <w:p>
            <w:pPr>
              <w:pStyle w:val="TableParagraph"/>
              <w:spacing w:line="251" w:lineRule="exact" w:before="14"/>
              <w:ind w:left="69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Generador</w:t>
            </w:r>
            <w:r>
              <w:rPr>
                <w:rFonts w:ascii="Arial"/>
                <w:i/>
                <w:color w:val="231F20"/>
                <w:spacing w:val="-4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Fotovoltaico:</w:t>
            </w:r>
            <w:r>
              <w:rPr>
                <w:rFonts w:ascii="Arial"/>
                <w:i/>
                <w:color w:val="231F20"/>
                <w:spacing w:val="-7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Generador</w:t>
            </w:r>
            <w:r>
              <w:rPr>
                <w:rFonts w:ascii="Arial"/>
                <w:i/>
                <w:color w:val="231F20"/>
                <w:spacing w:val="-6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fotovoltaico</w:t>
            </w:r>
            <w:r>
              <w:rPr>
                <w:rFonts w:ascii="Arial"/>
                <w:i/>
                <w:color w:val="231F20"/>
                <w:spacing w:val="-8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(3)_110KW</w:t>
            </w:r>
            <w:r>
              <w:rPr>
                <w:rFonts w:ascii="Arial"/>
                <w:i/>
                <w:color w:val="231F20"/>
                <w:spacing w:val="3"/>
                <w:sz w:val="22"/>
                <w:u w:val="single" w:color="231F20"/>
              </w:rPr>
              <w:t> </w:t>
            </w:r>
          </w:p>
        </w:tc>
      </w:tr>
      <w:tr>
        <w:trPr>
          <w:trHeight w:val="340" w:hRule="atLeast"/>
        </w:trPr>
        <w:tc>
          <w:tcPr>
            <w:tcW w:w="1912" w:type="dxa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before="4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Módulo:</w:t>
            </w:r>
          </w:p>
        </w:tc>
        <w:tc>
          <w:tcPr>
            <w:tcW w:w="2572" w:type="dxa"/>
            <w:gridSpan w:val="2"/>
            <w:tcBorders>
              <w:top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left="835"/>
              <w:rPr>
                <w:sz w:val="22"/>
              </w:rPr>
            </w:pPr>
            <w:r>
              <w:rPr>
                <w:color w:val="231F20"/>
                <w:sz w:val="22"/>
              </w:rPr>
              <w:t>RSM144-6-410M</w:t>
            </w:r>
          </w:p>
        </w:tc>
        <w:tc>
          <w:tcPr>
            <w:tcW w:w="3191" w:type="dxa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before="35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Acimut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</w:t>
            </w:r>
            <w:r>
              <w:rPr>
                <w:rFonts w:ascii="Symbol" w:hAnsi="Symbol"/>
                <w:color w:val="231F20"/>
                <w:sz w:val="22"/>
              </w:rPr>
              <w:t></w:t>
            </w:r>
            <w:r>
              <w:rPr>
                <w:color w:val="231F20"/>
                <w:sz w:val="22"/>
              </w:rPr>
              <w:t>º):</w:t>
            </w:r>
          </w:p>
        </w:tc>
        <w:tc>
          <w:tcPr>
            <w:tcW w:w="1300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-38º</w:t>
            </w:r>
          </w:p>
        </w:tc>
      </w:tr>
      <w:tr>
        <w:trPr>
          <w:trHeight w:val="327" w:hRule="atLeast"/>
        </w:trPr>
        <w:tc>
          <w:tcPr>
            <w:tcW w:w="3186" w:type="dxa"/>
            <w:gridSpan w:val="2"/>
            <w:tcBorders>
              <w:left w:val="single" w:sz="4" w:space="0" w:color="231F20"/>
            </w:tcBorders>
          </w:tcPr>
          <w:p>
            <w:pPr>
              <w:pStyle w:val="TableParagraph"/>
              <w:spacing w:before="4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Número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de Módulos en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serie:</w:t>
            </w:r>
          </w:p>
        </w:tc>
        <w:tc>
          <w:tcPr>
            <w:tcW w:w="1298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20</w:t>
            </w:r>
          </w:p>
        </w:tc>
        <w:tc>
          <w:tcPr>
            <w:tcW w:w="3191" w:type="dxa"/>
            <w:tcBorders>
              <w:left w:val="single" w:sz="4" w:space="0" w:color="231F20"/>
            </w:tcBorders>
          </w:tcPr>
          <w:p>
            <w:pPr>
              <w:pStyle w:val="TableParagraph"/>
              <w:spacing w:before="33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Inclinación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(</w:t>
            </w:r>
            <w:r>
              <w:rPr>
                <w:rFonts w:ascii="Symbol" w:hAnsi="Symbol"/>
                <w:color w:val="231F20"/>
                <w:sz w:val="22"/>
              </w:rPr>
              <w:t></w:t>
            </w:r>
            <w:r>
              <w:rPr>
                <w:color w:val="231F20"/>
                <w:sz w:val="22"/>
              </w:rPr>
              <w:t>º):</w:t>
            </w:r>
          </w:p>
        </w:tc>
        <w:tc>
          <w:tcPr>
            <w:tcW w:w="1300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44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6,00</w:t>
            </w:r>
          </w:p>
        </w:tc>
      </w:tr>
      <w:tr>
        <w:trPr>
          <w:trHeight w:val="537" w:hRule="atLeast"/>
        </w:trPr>
        <w:tc>
          <w:tcPr>
            <w:tcW w:w="3186" w:type="dxa"/>
            <w:gridSpan w:val="2"/>
            <w:tcBorders>
              <w:left w:val="single" w:sz="4" w:space="0" w:color="231F20"/>
            </w:tcBorders>
          </w:tcPr>
          <w:p>
            <w:pPr>
              <w:pStyle w:val="TableParagraph"/>
              <w:spacing w:before="139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Número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Módulos:</w:t>
            </w:r>
          </w:p>
        </w:tc>
        <w:tc>
          <w:tcPr>
            <w:tcW w:w="1298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139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340</w:t>
            </w:r>
          </w:p>
        </w:tc>
        <w:tc>
          <w:tcPr>
            <w:tcW w:w="3191" w:type="dxa"/>
            <w:tcBorders>
              <w:left w:val="single" w:sz="4" w:space="0" w:color="231F20"/>
            </w:tcBorders>
          </w:tcPr>
          <w:p>
            <w:pPr>
              <w:pStyle w:val="TableParagraph"/>
              <w:spacing w:line="250" w:lineRule="atLeast" w:before="11"/>
              <w:ind w:left="72" w:right="863"/>
              <w:rPr>
                <w:sz w:val="22"/>
              </w:rPr>
            </w:pPr>
            <w:r>
              <w:rPr>
                <w:color w:val="231F20"/>
                <w:sz w:val="22"/>
              </w:rPr>
              <w:t>Número de ramales en</w:t>
            </w:r>
            <w:r>
              <w:rPr>
                <w:color w:val="231F20"/>
                <w:spacing w:val="-56"/>
                <w:sz w:val="22"/>
              </w:rPr>
              <w:t> </w:t>
            </w:r>
            <w:r>
              <w:rPr>
                <w:color w:val="231F20"/>
                <w:sz w:val="22"/>
              </w:rPr>
              <w:t>paralelo:</w:t>
            </w:r>
          </w:p>
        </w:tc>
        <w:tc>
          <w:tcPr>
            <w:tcW w:w="1300" w:type="dxa"/>
            <w:tcBorders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139"/>
              <w:ind w:right="55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17</w:t>
            </w:r>
          </w:p>
        </w:tc>
      </w:tr>
      <w:tr>
        <w:trPr>
          <w:trHeight w:val="320" w:hRule="atLeast"/>
        </w:trPr>
        <w:tc>
          <w:tcPr>
            <w:tcW w:w="3186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2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Área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generador (m</w:t>
            </w:r>
            <w:r>
              <w:rPr>
                <w:color w:val="231F20"/>
                <w:sz w:val="22"/>
                <w:vertAlign w:val="superscript"/>
              </w:rPr>
              <w:t>2</w:t>
            </w:r>
            <w:r>
              <w:rPr>
                <w:color w:val="231F20"/>
                <w:sz w:val="22"/>
                <w:vertAlign w:val="baseline"/>
              </w:rPr>
              <w:t>):</w:t>
            </w:r>
          </w:p>
        </w:tc>
        <w:tc>
          <w:tcPr>
            <w:tcW w:w="1298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1" w:type="dxa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24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Potencia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generador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(kWp):</w:t>
            </w:r>
          </w:p>
        </w:tc>
        <w:tc>
          <w:tcPr>
            <w:tcW w:w="1300" w:type="dxa"/>
            <w:tcBorders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>
            <w:pPr>
              <w:pStyle w:val="TableParagraph"/>
              <w:spacing w:before="24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139,40</w:t>
            </w:r>
          </w:p>
        </w:tc>
      </w:tr>
    </w:tbl>
    <w:p>
      <w:pPr>
        <w:spacing w:after="0"/>
        <w:jc w:val="right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4758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4809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5"/>
        <w:rPr>
          <w:sz w:val="24"/>
        </w:rPr>
      </w:pPr>
    </w:p>
    <w:p>
      <w:pPr>
        <w:spacing w:before="1"/>
        <w:ind w:left="193" w:right="0" w:firstLine="0"/>
        <w:jc w:val="left"/>
        <w:rPr>
          <w:rFonts w:ascii="Arial"/>
          <w:b/>
          <w:i/>
          <w:sz w:val="22"/>
        </w:rPr>
      </w:pPr>
      <w:r>
        <w:rPr/>
        <w:pict>
          <v:rect style="position:absolute;margin-left:56.689999pt;margin-top:11.56675pt;width:75.827pt;height:1.2001pt;mso-position-horizontal-relative:page;mso-position-vertical-relative:paragraph;z-index:15746560" filled="true" fillcolor="#231f20" stroked="false">
            <v:fill type="solid"/>
            <w10:wrap type="none"/>
          </v:rect>
        </w:pict>
      </w:r>
      <w:r>
        <w:rPr>
          <w:rFonts w:ascii="Arial"/>
          <w:b/>
          <w:i/>
          <w:color w:val="231F20"/>
          <w:sz w:val="22"/>
        </w:rPr>
        <w:t>INVERSORES:</w:t>
      </w:r>
    </w:p>
    <w:p>
      <w:pPr>
        <w:pStyle w:val="BodyText"/>
        <w:spacing w:before="2"/>
        <w:rPr>
          <w:rFonts w:ascii="Arial"/>
          <w:b/>
          <w:i/>
          <w:sz w:val="13"/>
        </w:rPr>
      </w:pPr>
    </w:p>
    <w:p>
      <w:pPr>
        <w:spacing w:line="244" w:lineRule="auto" w:before="105"/>
        <w:ind w:left="193" w:right="139" w:firstLine="566"/>
        <w:jc w:val="both"/>
        <w:rPr>
          <w:sz w:val="22"/>
        </w:rPr>
      </w:pP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expusimos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anteriormente,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son tres generadores fotovoltaicos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instalarán tres inversores trifásicos de la marca SUNGROW, dos de 33KW y uno de 110KW,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modelos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SG33CX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SG110CX.</w:t>
      </w:r>
    </w:p>
    <w:p>
      <w:pPr>
        <w:pStyle w:val="BodyText"/>
        <w:spacing w:after="1"/>
        <w:rPr>
          <w:sz w:val="22"/>
        </w:rPr>
      </w:pPr>
    </w:p>
    <w:tbl>
      <w:tblPr>
        <w:tblW w:w="0" w:type="auto"/>
        <w:jc w:val="left"/>
        <w:tblInd w:w="12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2"/>
        <w:gridCol w:w="1274"/>
        <w:gridCol w:w="1298"/>
        <w:gridCol w:w="3191"/>
        <w:gridCol w:w="1300"/>
      </w:tblGrid>
      <w:tr>
        <w:trPr>
          <w:trHeight w:val="282" w:hRule="atLeast"/>
        </w:trPr>
        <w:tc>
          <w:tcPr>
            <w:tcW w:w="8975" w:type="dxa"/>
            <w:gridSpan w:val="5"/>
            <w:shd w:val="clear" w:color="auto" w:fill="E7E8E8"/>
          </w:tcPr>
          <w:p>
            <w:pPr>
              <w:pStyle w:val="TableParagraph"/>
              <w:spacing w:line="251" w:lineRule="exact" w:before="12"/>
              <w:ind w:left="69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Inversor:</w:t>
            </w:r>
            <w:r>
              <w:rPr>
                <w:rFonts w:ascii="Arial"/>
                <w:i/>
                <w:color w:val="231F20"/>
                <w:spacing w:val="-4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Inversor</w:t>
            </w:r>
            <w:r>
              <w:rPr>
                <w:rFonts w:ascii="Arial"/>
                <w:i/>
                <w:color w:val="231F20"/>
                <w:spacing w:val="-3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(1)</w:t>
            </w:r>
          </w:p>
        </w:tc>
      </w:tr>
      <w:tr>
        <w:trPr>
          <w:trHeight w:val="506" w:hRule="atLeast"/>
        </w:trPr>
        <w:tc>
          <w:tcPr>
            <w:tcW w:w="1912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28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Inversor:</w:t>
            </w:r>
          </w:p>
        </w:tc>
        <w:tc>
          <w:tcPr>
            <w:tcW w:w="2572" w:type="dxa"/>
            <w:gridSpan w:val="2"/>
            <w:tcBorders>
              <w:left w:val="nil"/>
              <w:bottom w:val="nil"/>
            </w:tcBorders>
            <w:shd w:val="clear" w:color="auto" w:fill="F2F2F3"/>
          </w:tcPr>
          <w:p>
            <w:pPr>
              <w:pStyle w:val="TableParagraph"/>
              <w:spacing w:line="254" w:lineRule="exact"/>
              <w:ind w:left="1641" w:right="37" w:hanging="308"/>
              <w:rPr>
                <w:sz w:val="22"/>
              </w:rPr>
            </w:pPr>
            <w:r>
              <w:rPr>
                <w:color w:val="231F20"/>
                <w:sz w:val="22"/>
              </w:rPr>
              <w:t>SUNGROW</w:t>
            </w:r>
            <w:r>
              <w:rPr>
                <w:color w:val="231F20"/>
                <w:spacing w:val="-56"/>
                <w:sz w:val="22"/>
              </w:rPr>
              <w:t> </w:t>
            </w:r>
            <w:r>
              <w:rPr>
                <w:color w:val="231F20"/>
                <w:sz w:val="22"/>
              </w:rPr>
              <w:t>SG33CX</w:t>
            </w:r>
          </w:p>
        </w:tc>
        <w:tc>
          <w:tcPr>
            <w:tcW w:w="319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28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Potencia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nominal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AC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(kW):</w:t>
            </w:r>
          </w:p>
        </w:tc>
        <w:tc>
          <w:tcPr>
            <w:tcW w:w="1300" w:type="dxa"/>
            <w:tcBorders>
              <w:left w:val="nil"/>
              <w:bottom w:val="nil"/>
            </w:tcBorders>
            <w:shd w:val="clear" w:color="auto" w:fill="F2F2F3"/>
          </w:tcPr>
          <w:p>
            <w:pPr>
              <w:pStyle w:val="TableParagraph"/>
              <w:spacing w:before="128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33,00</w:t>
            </w:r>
          </w:p>
        </w:tc>
      </w:tr>
      <w:tr>
        <w:trPr>
          <w:trHeight w:val="338" w:hRule="atLeast"/>
        </w:trPr>
        <w:tc>
          <w:tcPr>
            <w:tcW w:w="3186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42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Tipo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conexión:</w:t>
            </w:r>
          </w:p>
        </w:tc>
        <w:tc>
          <w:tcPr>
            <w:tcW w:w="1298" w:type="dxa"/>
            <w:tcBorders>
              <w:top w:val="nil"/>
              <w:left w:val="nil"/>
            </w:tcBorders>
            <w:shd w:val="clear" w:color="auto" w:fill="F2F2F3"/>
          </w:tcPr>
          <w:p>
            <w:pPr>
              <w:pStyle w:val="TableParagraph"/>
              <w:spacing w:before="42"/>
              <w:ind w:left="406"/>
              <w:rPr>
                <w:sz w:val="22"/>
              </w:rPr>
            </w:pPr>
            <w:r>
              <w:rPr>
                <w:color w:val="231F20"/>
                <w:sz w:val="22"/>
              </w:rPr>
              <w:t>Trifásica</w:t>
            </w:r>
          </w:p>
        </w:tc>
        <w:tc>
          <w:tcPr>
            <w:tcW w:w="3191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42"/>
              <w:ind w:left="71"/>
              <w:rPr>
                <w:sz w:val="22"/>
              </w:rPr>
            </w:pPr>
            <w:r>
              <w:rPr>
                <w:color w:val="231F20"/>
                <w:sz w:val="22"/>
              </w:rPr>
              <w:t>Potencia AC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(kW):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F2F2F3"/>
          </w:tcPr>
          <w:p>
            <w:pPr>
              <w:pStyle w:val="TableParagraph"/>
              <w:spacing w:before="42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33,00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12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2"/>
        <w:gridCol w:w="1274"/>
        <w:gridCol w:w="1298"/>
        <w:gridCol w:w="3191"/>
        <w:gridCol w:w="1300"/>
      </w:tblGrid>
      <w:tr>
        <w:trPr>
          <w:trHeight w:val="282" w:hRule="atLeast"/>
        </w:trPr>
        <w:tc>
          <w:tcPr>
            <w:tcW w:w="8975" w:type="dxa"/>
            <w:gridSpan w:val="5"/>
            <w:shd w:val="clear" w:color="auto" w:fill="E7E8E8"/>
          </w:tcPr>
          <w:p>
            <w:pPr>
              <w:pStyle w:val="TableParagraph"/>
              <w:spacing w:line="249" w:lineRule="exact" w:before="14"/>
              <w:ind w:left="69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Inversor:</w:t>
            </w:r>
            <w:r>
              <w:rPr>
                <w:rFonts w:ascii="Arial"/>
                <w:i/>
                <w:color w:val="231F20"/>
                <w:spacing w:val="-4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Inversor</w:t>
            </w:r>
            <w:r>
              <w:rPr>
                <w:rFonts w:ascii="Arial"/>
                <w:i/>
                <w:color w:val="231F20"/>
                <w:spacing w:val="-3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(1)</w:t>
            </w:r>
          </w:p>
        </w:tc>
      </w:tr>
      <w:tr>
        <w:trPr>
          <w:trHeight w:val="506" w:hRule="atLeast"/>
        </w:trPr>
        <w:tc>
          <w:tcPr>
            <w:tcW w:w="1912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28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Inversor:</w:t>
            </w:r>
          </w:p>
        </w:tc>
        <w:tc>
          <w:tcPr>
            <w:tcW w:w="2572" w:type="dxa"/>
            <w:gridSpan w:val="2"/>
            <w:tcBorders>
              <w:left w:val="nil"/>
              <w:bottom w:val="nil"/>
            </w:tcBorders>
            <w:shd w:val="clear" w:color="auto" w:fill="F2F2F3"/>
          </w:tcPr>
          <w:p>
            <w:pPr>
              <w:pStyle w:val="TableParagraph"/>
              <w:spacing w:line="250" w:lineRule="atLeast"/>
              <w:ind w:left="1641" w:right="37" w:hanging="308"/>
              <w:rPr>
                <w:sz w:val="22"/>
              </w:rPr>
            </w:pPr>
            <w:r>
              <w:rPr>
                <w:color w:val="231F20"/>
                <w:sz w:val="22"/>
              </w:rPr>
              <w:t>SUNGROW</w:t>
            </w:r>
            <w:r>
              <w:rPr>
                <w:color w:val="231F20"/>
                <w:spacing w:val="-56"/>
                <w:sz w:val="22"/>
              </w:rPr>
              <w:t> </w:t>
            </w:r>
            <w:r>
              <w:rPr>
                <w:color w:val="231F20"/>
                <w:sz w:val="22"/>
              </w:rPr>
              <w:t>SG33CX</w:t>
            </w:r>
          </w:p>
        </w:tc>
        <w:tc>
          <w:tcPr>
            <w:tcW w:w="319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28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Potencia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nominal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AC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(kW):</w:t>
            </w:r>
          </w:p>
        </w:tc>
        <w:tc>
          <w:tcPr>
            <w:tcW w:w="1300" w:type="dxa"/>
            <w:tcBorders>
              <w:left w:val="nil"/>
              <w:bottom w:val="nil"/>
            </w:tcBorders>
            <w:shd w:val="clear" w:color="auto" w:fill="F2F2F3"/>
          </w:tcPr>
          <w:p>
            <w:pPr>
              <w:pStyle w:val="TableParagraph"/>
              <w:spacing w:before="128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33,00</w:t>
            </w:r>
          </w:p>
        </w:tc>
      </w:tr>
      <w:tr>
        <w:trPr>
          <w:trHeight w:val="340" w:hRule="atLeast"/>
        </w:trPr>
        <w:tc>
          <w:tcPr>
            <w:tcW w:w="3186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4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Tipo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conexión:</w:t>
            </w:r>
          </w:p>
        </w:tc>
        <w:tc>
          <w:tcPr>
            <w:tcW w:w="1298" w:type="dxa"/>
            <w:tcBorders>
              <w:top w:val="nil"/>
              <w:left w:val="nil"/>
            </w:tcBorders>
            <w:shd w:val="clear" w:color="auto" w:fill="F2F2F3"/>
          </w:tcPr>
          <w:p>
            <w:pPr>
              <w:pStyle w:val="TableParagraph"/>
              <w:spacing w:before="44"/>
              <w:ind w:left="406"/>
              <w:rPr>
                <w:sz w:val="22"/>
              </w:rPr>
            </w:pPr>
            <w:r>
              <w:rPr>
                <w:color w:val="231F20"/>
                <w:sz w:val="22"/>
              </w:rPr>
              <w:t>Trifásica</w:t>
            </w:r>
          </w:p>
        </w:tc>
        <w:tc>
          <w:tcPr>
            <w:tcW w:w="3191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44"/>
              <w:ind w:left="71"/>
              <w:rPr>
                <w:sz w:val="22"/>
              </w:rPr>
            </w:pPr>
            <w:r>
              <w:rPr>
                <w:color w:val="231F20"/>
                <w:sz w:val="22"/>
              </w:rPr>
              <w:t>Potencia AC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(kW):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F2F2F3"/>
          </w:tcPr>
          <w:p>
            <w:pPr>
              <w:pStyle w:val="TableParagraph"/>
              <w:spacing w:before="44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33,00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12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2"/>
        <w:gridCol w:w="1274"/>
        <w:gridCol w:w="1298"/>
        <w:gridCol w:w="3191"/>
        <w:gridCol w:w="1300"/>
      </w:tblGrid>
      <w:tr>
        <w:trPr>
          <w:trHeight w:val="285" w:hRule="atLeast"/>
        </w:trPr>
        <w:tc>
          <w:tcPr>
            <w:tcW w:w="8975" w:type="dxa"/>
            <w:gridSpan w:val="5"/>
            <w:shd w:val="clear" w:color="auto" w:fill="E7E8E8"/>
          </w:tcPr>
          <w:p>
            <w:pPr>
              <w:pStyle w:val="TableParagraph"/>
              <w:spacing w:line="251" w:lineRule="exact" w:before="14"/>
              <w:ind w:left="69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Inversor:</w:t>
            </w:r>
            <w:r>
              <w:rPr>
                <w:rFonts w:ascii="Arial"/>
                <w:i/>
                <w:color w:val="231F20"/>
                <w:spacing w:val="-4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Inversor</w:t>
            </w:r>
            <w:r>
              <w:rPr>
                <w:rFonts w:ascii="Arial"/>
                <w:i/>
                <w:color w:val="231F20"/>
                <w:spacing w:val="-3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(1)</w:t>
            </w:r>
          </w:p>
        </w:tc>
      </w:tr>
      <w:tr>
        <w:trPr>
          <w:trHeight w:val="503" w:hRule="atLeast"/>
        </w:trPr>
        <w:tc>
          <w:tcPr>
            <w:tcW w:w="1912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25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Inversor:</w:t>
            </w:r>
          </w:p>
        </w:tc>
        <w:tc>
          <w:tcPr>
            <w:tcW w:w="2572" w:type="dxa"/>
            <w:gridSpan w:val="2"/>
            <w:tcBorders>
              <w:left w:val="nil"/>
              <w:bottom w:val="nil"/>
            </w:tcBorders>
            <w:shd w:val="clear" w:color="auto" w:fill="F2F2F3"/>
          </w:tcPr>
          <w:p>
            <w:pPr>
              <w:pStyle w:val="TableParagraph"/>
              <w:spacing w:line="252" w:lineRule="exact"/>
              <w:ind w:left="1519" w:right="37" w:hanging="185"/>
              <w:rPr>
                <w:sz w:val="22"/>
              </w:rPr>
            </w:pPr>
            <w:r>
              <w:rPr>
                <w:color w:val="231F20"/>
                <w:sz w:val="22"/>
              </w:rPr>
              <w:t>SUNGROW</w:t>
            </w:r>
            <w:r>
              <w:rPr>
                <w:color w:val="231F20"/>
                <w:spacing w:val="-56"/>
                <w:sz w:val="22"/>
              </w:rPr>
              <w:t> </w:t>
            </w:r>
            <w:r>
              <w:rPr>
                <w:color w:val="231F20"/>
                <w:sz w:val="22"/>
              </w:rPr>
              <w:t>SG110CX</w:t>
            </w:r>
          </w:p>
        </w:tc>
        <w:tc>
          <w:tcPr>
            <w:tcW w:w="319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25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Potencia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nominal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AC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(kW):</w:t>
            </w:r>
          </w:p>
        </w:tc>
        <w:tc>
          <w:tcPr>
            <w:tcW w:w="1300" w:type="dxa"/>
            <w:tcBorders>
              <w:left w:val="nil"/>
              <w:bottom w:val="nil"/>
            </w:tcBorders>
            <w:shd w:val="clear" w:color="auto" w:fill="F2F2F3"/>
          </w:tcPr>
          <w:p>
            <w:pPr>
              <w:pStyle w:val="TableParagraph"/>
              <w:spacing w:before="125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110,00</w:t>
            </w:r>
          </w:p>
        </w:tc>
      </w:tr>
      <w:tr>
        <w:trPr>
          <w:trHeight w:val="340" w:hRule="atLeast"/>
        </w:trPr>
        <w:tc>
          <w:tcPr>
            <w:tcW w:w="3186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46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Tipo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conexión:</w:t>
            </w:r>
          </w:p>
        </w:tc>
        <w:tc>
          <w:tcPr>
            <w:tcW w:w="1298" w:type="dxa"/>
            <w:tcBorders>
              <w:top w:val="nil"/>
              <w:left w:val="nil"/>
            </w:tcBorders>
            <w:shd w:val="clear" w:color="auto" w:fill="F2F2F3"/>
          </w:tcPr>
          <w:p>
            <w:pPr>
              <w:pStyle w:val="TableParagraph"/>
              <w:spacing w:before="46"/>
              <w:ind w:left="406"/>
              <w:rPr>
                <w:sz w:val="22"/>
              </w:rPr>
            </w:pPr>
            <w:r>
              <w:rPr>
                <w:color w:val="231F20"/>
                <w:sz w:val="22"/>
              </w:rPr>
              <w:t>Trifásica</w:t>
            </w:r>
          </w:p>
        </w:tc>
        <w:tc>
          <w:tcPr>
            <w:tcW w:w="3191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46"/>
              <w:ind w:left="71"/>
              <w:rPr>
                <w:sz w:val="22"/>
              </w:rPr>
            </w:pPr>
            <w:r>
              <w:rPr>
                <w:color w:val="231F20"/>
                <w:sz w:val="22"/>
              </w:rPr>
              <w:t>Potencia AC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(kW):</w:t>
            </w:r>
          </w:p>
        </w:tc>
        <w:tc>
          <w:tcPr>
            <w:tcW w:w="1300" w:type="dxa"/>
            <w:tcBorders>
              <w:top w:val="nil"/>
              <w:left w:val="nil"/>
            </w:tcBorders>
            <w:shd w:val="clear" w:color="auto" w:fill="F2F2F3"/>
          </w:tcPr>
          <w:p>
            <w:pPr>
              <w:pStyle w:val="TableParagraph"/>
              <w:spacing w:before="46"/>
              <w:ind w:right="53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110,00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69"/>
        <w:ind w:left="193" w:right="0" w:firstLine="0"/>
        <w:jc w:val="left"/>
        <w:rPr>
          <w:rFonts w:ascii="Arial"/>
          <w:b/>
          <w:i/>
          <w:sz w:val="22"/>
        </w:rPr>
      </w:pPr>
      <w:r>
        <w:rPr/>
        <w:pict>
          <v:rect style="position:absolute;margin-left:56.689999pt;margin-top:19.966944pt;width:135.697pt;height:1.2pt;mso-position-horizontal-relative:page;mso-position-vertical-relative:paragraph;z-index:15747072" filled="true" fillcolor="#231f20" stroked="false">
            <v:fill type="solid"/>
            <w10:wrap type="none"/>
          </v:rect>
        </w:pict>
      </w:r>
      <w:r>
        <w:rPr>
          <w:rFonts w:ascii="Arial"/>
          <w:b/>
          <w:i/>
          <w:color w:val="231F20"/>
          <w:sz w:val="22"/>
        </w:rPr>
        <w:t>RESUMEN</w:t>
      </w:r>
      <w:r>
        <w:rPr>
          <w:rFonts w:ascii="Arial"/>
          <w:b/>
          <w:i/>
          <w:color w:val="231F20"/>
          <w:spacing w:val="-2"/>
          <w:sz w:val="22"/>
        </w:rPr>
        <w:t> </w:t>
      </w:r>
      <w:r>
        <w:rPr>
          <w:rFonts w:ascii="Arial"/>
          <w:b/>
          <w:i/>
          <w:color w:val="231F20"/>
          <w:sz w:val="22"/>
        </w:rPr>
        <w:t>DEL</w:t>
      </w:r>
      <w:r>
        <w:rPr>
          <w:rFonts w:ascii="Arial"/>
          <w:b/>
          <w:i/>
          <w:color w:val="231F20"/>
          <w:spacing w:val="-1"/>
          <w:sz w:val="22"/>
        </w:rPr>
        <w:t> </w:t>
      </w:r>
      <w:r>
        <w:rPr>
          <w:rFonts w:ascii="Arial"/>
          <w:b/>
          <w:i/>
          <w:color w:val="231F20"/>
          <w:sz w:val="22"/>
        </w:rPr>
        <w:t>SISTEMA:</w:t>
      </w: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2"/>
        <w:rPr>
          <w:rFonts w:ascii="Arial"/>
          <w:b/>
          <w:i/>
          <w:sz w:val="24"/>
        </w:rPr>
      </w:pPr>
    </w:p>
    <w:tbl>
      <w:tblPr>
        <w:tblW w:w="0" w:type="auto"/>
        <w:jc w:val="left"/>
        <w:tblInd w:w="12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4"/>
        <w:gridCol w:w="1300"/>
        <w:gridCol w:w="3188"/>
        <w:gridCol w:w="1302"/>
      </w:tblGrid>
      <w:tr>
        <w:trPr>
          <w:trHeight w:val="282" w:hRule="atLeast"/>
        </w:trPr>
        <w:tc>
          <w:tcPr>
            <w:tcW w:w="8974" w:type="dxa"/>
            <w:gridSpan w:val="4"/>
            <w:shd w:val="clear" w:color="auto" w:fill="E7E8E8"/>
          </w:tcPr>
          <w:p>
            <w:pPr>
              <w:pStyle w:val="TableParagraph"/>
              <w:spacing w:line="251" w:lineRule="exact" w:before="11"/>
              <w:ind w:left="69"/>
              <w:rPr>
                <w:rFonts w:ascii="Arial"/>
                <w:i/>
                <w:sz w:val="22"/>
              </w:rPr>
            </w:pP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Total</w:t>
            </w:r>
            <w:r>
              <w:rPr>
                <w:rFonts w:ascii="Arial"/>
                <w:i/>
                <w:color w:val="231F20"/>
                <w:spacing w:val="-4"/>
                <w:sz w:val="22"/>
                <w:u w:val="single" w:color="231F20"/>
              </w:rPr>
              <w:t> </w:t>
            </w:r>
            <w:r>
              <w:rPr>
                <w:rFonts w:ascii="Arial"/>
                <w:i/>
                <w:color w:val="231F20"/>
                <w:sz w:val="22"/>
                <w:u w:val="single" w:color="231F20"/>
              </w:rPr>
              <w:t>sistema:</w:t>
            </w:r>
          </w:p>
        </w:tc>
      </w:tr>
      <w:tr>
        <w:trPr>
          <w:trHeight w:val="340" w:hRule="atLeast"/>
        </w:trPr>
        <w:tc>
          <w:tcPr>
            <w:tcW w:w="3184" w:type="dxa"/>
          </w:tcPr>
          <w:p>
            <w:pPr>
              <w:pStyle w:val="TableParagraph"/>
              <w:spacing w:before="46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Número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total de Módulo:</w:t>
            </w:r>
          </w:p>
        </w:tc>
        <w:tc>
          <w:tcPr>
            <w:tcW w:w="1300" w:type="dxa"/>
            <w:shd w:val="clear" w:color="auto" w:fill="F2F2F3"/>
          </w:tcPr>
          <w:p>
            <w:pPr>
              <w:pStyle w:val="TableParagraph"/>
              <w:spacing w:before="46"/>
              <w:ind w:right="55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532</w:t>
            </w:r>
          </w:p>
        </w:tc>
        <w:tc>
          <w:tcPr>
            <w:tcW w:w="3188" w:type="dxa"/>
          </w:tcPr>
          <w:p>
            <w:pPr>
              <w:pStyle w:val="TableParagraph"/>
              <w:spacing w:before="46"/>
              <w:ind w:left="71"/>
              <w:rPr>
                <w:sz w:val="22"/>
              </w:rPr>
            </w:pPr>
            <w:r>
              <w:rPr>
                <w:color w:val="231F20"/>
                <w:sz w:val="22"/>
              </w:rPr>
              <w:t>Número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total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inversores:</w:t>
            </w:r>
          </w:p>
        </w:tc>
        <w:tc>
          <w:tcPr>
            <w:tcW w:w="1302" w:type="dxa"/>
            <w:shd w:val="clear" w:color="auto" w:fill="F2F2F3"/>
          </w:tcPr>
          <w:p>
            <w:pPr>
              <w:pStyle w:val="TableParagraph"/>
              <w:spacing w:before="46"/>
              <w:ind w:right="5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3184" w:type="dxa"/>
          </w:tcPr>
          <w:p>
            <w:pPr>
              <w:pStyle w:val="TableParagraph"/>
              <w:spacing w:before="4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Potencia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total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del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G.F.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(kWp):</w:t>
            </w:r>
          </w:p>
        </w:tc>
        <w:tc>
          <w:tcPr>
            <w:tcW w:w="1300" w:type="dxa"/>
            <w:shd w:val="clear" w:color="auto" w:fill="F2F2F3"/>
          </w:tcPr>
          <w:p>
            <w:pPr>
              <w:pStyle w:val="TableParagraph"/>
              <w:spacing w:before="44"/>
              <w:ind w:right="52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218,12</w:t>
            </w:r>
          </w:p>
        </w:tc>
        <w:tc>
          <w:tcPr>
            <w:tcW w:w="3188" w:type="dxa"/>
          </w:tcPr>
          <w:p>
            <w:pPr>
              <w:pStyle w:val="TableParagraph"/>
              <w:spacing w:before="44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Potencia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del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sistema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(kW):</w:t>
            </w:r>
          </w:p>
        </w:tc>
        <w:tc>
          <w:tcPr>
            <w:tcW w:w="1302" w:type="dxa"/>
            <w:shd w:val="clear" w:color="auto" w:fill="F2F2F3"/>
          </w:tcPr>
          <w:p>
            <w:pPr>
              <w:pStyle w:val="TableParagraph"/>
              <w:spacing w:before="44"/>
              <w:ind w:right="54"/>
              <w:jc w:val="right"/>
              <w:rPr>
                <w:sz w:val="22"/>
              </w:rPr>
            </w:pPr>
            <w:r>
              <w:rPr>
                <w:color w:val="231F20"/>
                <w:sz w:val="22"/>
              </w:rPr>
              <w:t>176</w:t>
            </w:r>
          </w:p>
        </w:tc>
      </w:tr>
      <w:tr>
        <w:trPr>
          <w:trHeight w:val="340" w:hRule="atLeast"/>
        </w:trPr>
        <w:tc>
          <w:tcPr>
            <w:tcW w:w="3184" w:type="dxa"/>
          </w:tcPr>
          <w:p>
            <w:pPr>
              <w:pStyle w:val="TableParagraph"/>
              <w:spacing w:before="4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Área total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(m</w:t>
            </w:r>
            <w:r>
              <w:rPr>
                <w:color w:val="231F20"/>
                <w:sz w:val="22"/>
                <w:vertAlign w:val="superscript"/>
              </w:rPr>
              <w:t>2</w:t>
            </w:r>
            <w:r>
              <w:rPr>
                <w:color w:val="231F20"/>
                <w:sz w:val="22"/>
                <w:vertAlign w:val="baseline"/>
              </w:rPr>
              <w:t>):</w:t>
            </w:r>
          </w:p>
        </w:tc>
        <w:tc>
          <w:tcPr>
            <w:tcW w:w="1300" w:type="dxa"/>
            <w:shd w:val="clear" w:color="auto" w:fill="F2F2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8" w:type="dxa"/>
          </w:tcPr>
          <w:p>
            <w:pPr>
              <w:pStyle w:val="TableParagraph"/>
              <w:spacing w:before="44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Coseno</w:t>
            </w:r>
            <w:r>
              <w:rPr>
                <w:color w:val="231F20"/>
                <w:spacing w:val="2"/>
                <w:sz w:val="22"/>
              </w:rPr>
              <w:t> </w:t>
            </w:r>
            <w:r>
              <w:rPr>
                <w:color w:val="231F20"/>
                <w:sz w:val="22"/>
              </w:rPr>
              <w:t>de φ:</w:t>
            </w:r>
          </w:p>
        </w:tc>
        <w:tc>
          <w:tcPr>
            <w:tcW w:w="1302" w:type="dxa"/>
            <w:shd w:val="clear" w:color="auto" w:fill="F2F2F3"/>
          </w:tcPr>
          <w:p>
            <w:pPr>
              <w:pStyle w:val="TableParagraph"/>
              <w:spacing w:before="44"/>
              <w:ind w:right="54"/>
              <w:jc w:val="right"/>
              <w:rPr>
                <w:sz w:val="22"/>
              </w:rPr>
            </w:pPr>
            <w:r>
              <w:rPr>
                <w:color w:val="231F20"/>
                <w:w w:val="100"/>
                <w:sz w:val="22"/>
              </w:rPr>
              <w:t>1</w:t>
            </w:r>
          </w:p>
        </w:tc>
      </w:tr>
    </w:tbl>
    <w:p>
      <w:pPr>
        <w:spacing w:after="0"/>
        <w:jc w:val="right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spacing w:before="4"/>
        <w:ind w:left="985" w:right="0" w:firstLine="0"/>
        <w:jc w:val="left"/>
        <w:rPr>
          <w:sz w:val="22"/>
        </w:rPr>
      </w:pPr>
      <w:r>
        <w:rPr/>
        <w:pict>
          <v:group style="position:absolute;margin-left:536pt;margin-top:123pt;width:48pt;height:568pt;mso-position-horizontal-relative:page;mso-position-vertical-relative:page;z-index:1574912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4963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previsión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eléctrica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producida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por 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fotovoltaica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de:</w:t>
      </w:r>
    </w:p>
    <w:p>
      <w:pPr>
        <w:pStyle w:val="Heading5"/>
        <w:spacing w:before="0"/>
        <w:ind w:left="265"/>
      </w:pPr>
      <w:r>
        <w:rPr>
          <w:color w:val="231F20"/>
        </w:rPr>
        <w:t>Potencia</w:t>
      </w:r>
      <w:r>
        <w:rPr>
          <w:color w:val="231F20"/>
          <w:spacing w:val="-5"/>
        </w:rPr>
        <w:t> </w:t>
      </w:r>
      <w:r>
        <w:rPr>
          <w:color w:val="231F20"/>
        </w:rPr>
        <w:t>Pico</w:t>
      </w:r>
      <w:r>
        <w:rPr>
          <w:color w:val="231F20"/>
          <w:spacing w:val="-4"/>
        </w:rPr>
        <w:t> </w:t>
      </w:r>
      <w:r>
        <w:rPr>
          <w:color w:val="231F20"/>
        </w:rPr>
        <w:t>Instalada</w:t>
      </w:r>
      <w:r>
        <w:rPr>
          <w:color w:val="231F20"/>
          <w:spacing w:val="-1"/>
        </w:rPr>
        <w:t> </w:t>
      </w:r>
      <w:r>
        <w:rPr>
          <w:color w:val="231F20"/>
        </w:rPr>
        <w:t>"P"</w:t>
      </w:r>
    </w:p>
    <w:p>
      <w:pPr>
        <w:spacing w:before="213"/>
        <w:ind w:left="265" w:right="0" w:firstLine="0"/>
        <w:jc w:val="left"/>
        <w:rPr>
          <w:sz w:val="18"/>
        </w:rPr>
      </w:pPr>
      <w:r>
        <w:rPr>
          <w:color w:val="231F20"/>
          <w:sz w:val="18"/>
        </w:rPr>
        <w:t>P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(kWp):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218.12</w:t>
      </w:r>
    </w:p>
    <w:p>
      <w:pPr>
        <w:spacing w:before="2"/>
        <w:ind w:left="265" w:right="0" w:firstLine="0"/>
        <w:jc w:val="left"/>
        <w:rPr>
          <w:sz w:val="18"/>
        </w:rPr>
      </w:pPr>
      <w:r>
        <w:rPr>
          <w:color w:val="231F20"/>
          <w:sz w:val="18"/>
        </w:rPr>
        <w:t>Nº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módulos: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532</w:t>
      </w:r>
    </w:p>
    <w:p>
      <w:pPr>
        <w:spacing w:before="5"/>
        <w:ind w:left="265" w:right="0" w:firstLine="0"/>
        <w:jc w:val="left"/>
        <w:rPr>
          <w:sz w:val="18"/>
        </w:rPr>
      </w:pPr>
      <w:r>
        <w:rPr>
          <w:color w:val="231F20"/>
          <w:sz w:val="18"/>
        </w:rPr>
        <w:t>Inversor: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175999.98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W</w:t>
      </w:r>
    </w:p>
    <w:p>
      <w:pPr>
        <w:pStyle w:val="BodyText"/>
        <w:spacing w:before="10"/>
        <w:rPr>
          <w:sz w:val="17"/>
        </w:rPr>
      </w:pPr>
    </w:p>
    <w:p>
      <w:pPr>
        <w:pStyle w:val="Heading5"/>
        <w:spacing w:before="1"/>
        <w:ind w:left="265"/>
      </w:pPr>
      <w:r>
        <w:rPr>
          <w:color w:val="231F20"/>
        </w:rPr>
        <w:t>Energía</w:t>
      </w:r>
      <w:r>
        <w:rPr>
          <w:color w:val="231F20"/>
          <w:spacing w:val="-4"/>
        </w:rPr>
        <w:t> </w:t>
      </w:r>
      <w:r>
        <w:rPr>
          <w:color w:val="231F20"/>
        </w:rPr>
        <w:t>Generada</w:t>
      </w:r>
    </w:p>
    <w:p>
      <w:pPr>
        <w:pStyle w:val="BodyText"/>
        <w:spacing w:before="3"/>
        <w:rPr>
          <w:rFonts w:ascii="Arial"/>
          <w:b/>
          <w:sz w:val="18"/>
        </w:rPr>
      </w:pPr>
    </w:p>
    <w:tbl>
      <w:tblPr>
        <w:tblW w:w="0" w:type="auto"/>
        <w:jc w:val="left"/>
        <w:tblInd w:w="2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1443"/>
        <w:gridCol w:w="1081"/>
        <w:gridCol w:w="1081"/>
        <w:gridCol w:w="721"/>
        <w:gridCol w:w="1081"/>
        <w:gridCol w:w="1981"/>
      </w:tblGrid>
      <w:tr>
        <w:trPr>
          <w:trHeight w:val="369" w:hRule="atLeast"/>
        </w:trPr>
        <w:tc>
          <w:tcPr>
            <w:tcW w:w="1073" w:type="dxa"/>
          </w:tcPr>
          <w:p>
            <w:pPr>
              <w:pStyle w:val="TableParagraph"/>
              <w:spacing w:line="180" w:lineRule="exact"/>
              <w:ind w:left="360" w:right="35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Mes</w:t>
            </w:r>
          </w:p>
        </w:tc>
        <w:tc>
          <w:tcPr>
            <w:tcW w:w="1443" w:type="dxa"/>
          </w:tcPr>
          <w:p>
            <w:pPr>
              <w:pStyle w:val="TableParagraph"/>
              <w:spacing w:line="180" w:lineRule="exact"/>
              <w:ind w:left="187" w:right="18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Pot. pico mod.</w:t>
            </w:r>
          </w:p>
          <w:p>
            <w:pPr>
              <w:pStyle w:val="TableParagraph"/>
              <w:spacing w:line="166" w:lineRule="exact" w:before="3"/>
              <w:ind w:left="189" w:right="17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fot.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Pp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(W)</w:t>
            </w:r>
          </w:p>
        </w:tc>
        <w:tc>
          <w:tcPr>
            <w:tcW w:w="1081" w:type="dxa"/>
          </w:tcPr>
          <w:p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color w:val="231F20"/>
                <w:sz w:val="16"/>
              </w:rPr>
              <w:t>Nº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módulos</w:t>
            </w:r>
          </w:p>
          <w:p>
            <w:pPr>
              <w:pStyle w:val="TableParagraph"/>
              <w:spacing w:line="166" w:lineRule="exact" w:before="3"/>
              <w:ind w:left="216"/>
              <w:rPr>
                <w:sz w:val="16"/>
              </w:rPr>
            </w:pPr>
            <w:r>
              <w:rPr>
                <w:color w:val="231F20"/>
                <w:sz w:val="16"/>
              </w:rPr>
              <w:t>fotov.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Np</w:t>
            </w:r>
          </w:p>
        </w:tc>
        <w:tc>
          <w:tcPr>
            <w:tcW w:w="1081" w:type="dxa"/>
          </w:tcPr>
          <w:p>
            <w:pPr>
              <w:pStyle w:val="TableParagraph"/>
              <w:spacing w:line="180" w:lineRule="exact"/>
              <w:ind w:left="131" w:right="12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Rend.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inst.</w:t>
            </w:r>
          </w:p>
          <w:p>
            <w:pPr>
              <w:pStyle w:val="TableParagraph"/>
              <w:spacing w:line="166" w:lineRule="exact" w:before="3"/>
              <w:ind w:left="4"/>
              <w:jc w:val="center"/>
              <w:rPr>
                <w:sz w:val="16"/>
              </w:rPr>
            </w:pPr>
            <w:r>
              <w:rPr>
                <w:color w:val="231F20"/>
                <w:w w:val="100"/>
                <w:sz w:val="16"/>
              </w:rPr>
              <w:t>R</w:t>
            </w:r>
          </w:p>
        </w:tc>
        <w:tc>
          <w:tcPr>
            <w:tcW w:w="721" w:type="dxa"/>
          </w:tcPr>
          <w:p>
            <w:pPr>
              <w:pStyle w:val="TableParagraph"/>
              <w:spacing w:line="180" w:lineRule="exact"/>
              <w:ind w:left="190"/>
              <w:rPr>
                <w:sz w:val="16"/>
              </w:rPr>
            </w:pPr>
            <w:r>
              <w:rPr>
                <w:color w:val="231F20"/>
                <w:sz w:val="16"/>
              </w:rPr>
              <w:t>HSP</w:t>
            </w:r>
          </w:p>
          <w:p>
            <w:pPr>
              <w:pStyle w:val="TableParagraph"/>
              <w:spacing w:line="166" w:lineRule="exact" w:before="3"/>
              <w:ind w:left="123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(h/día)</w:t>
            </w:r>
          </w:p>
        </w:tc>
        <w:tc>
          <w:tcPr>
            <w:tcW w:w="1081" w:type="dxa"/>
          </w:tcPr>
          <w:p>
            <w:pPr>
              <w:pStyle w:val="TableParagraph"/>
              <w:spacing w:line="180" w:lineRule="exact"/>
              <w:ind w:left="100"/>
              <w:rPr>
                <w:sz w:val="16"/>
              </w:rPr>
            </w:pPr>
            <w:r>
              <w:rPr>
                <w:color w:val="231F20"/>
                <w:sz w:val="16"/>
              </w:rPr>
              <w:t>Nº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días/mes</w:t>
            </w:r>
          </w:p>
        </w:tc>
        <w:tc>
          <w:tcPr>
            <w:tcW w:w="1981" w:type="dxa"/>
          </w:tcPr>
          <w:p>
            <w:pPr>
              <w:pStyle w:val="TableParagraph"/>
              <w:spacing w:line="180" w:lineRule="exact"/>
              <w:ind w:left="122" w:right="127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Energía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generada</w:t>
            </w:r>
          </w:p>
          <w:p>
            <w:pPr>
              <w:pStyle w:val="TableParagraph"/>
              <w:spacing w:line="166" w:lineRule="exact" w:before="3"/>
              <w:ind w:left="127" w:right="127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mod. fot. Eg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(kWh/mes)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Enero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2.472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14205.198</w:t>
            </w:r>
          </w:p>
        </w:tc>
      </w:tr>
      <w:tr>
        <w:trPr>
          <w:trHeight w:val="181" w:hRule="atLeast"/>
        </w:trPr>
        <w:tc>
          <w:tcPr>
            <w:tcW w:w="1073" w:type="dxa"/>
          </w:tcPr>
          <w:p>
            <w:pPr>
              <w:pStyle w:val="TableParagraph"/>
              <w:spacing w:line="162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Febrero</w:t>
            </w:r>
          </w:p>
        </w:tc>
        <w:tc>
          <w:tcPr>
            <w:tcW w:w="1443" w:type="dxa"/>
          </w:tcPr>
          <w:p>
            <w:pPr>
              <w:pStyle w:val="TableParagraph"/>
              <w:spacing w:line="162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3.385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28</w:t>
            </w:r>
          </w:p>
        </w:tc>
        <w:tc>
          <w:tcPr>
            <w:tcW w:w="1981" w:type="dxa"/>
          </w:tcPr>
          <w:p>
            <w:pPr>
              <w:pStyle w:val="TableParagraph"/>
              <w:spacing w:line="162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17573.4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3" w:lineRule="exact" w:before="1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Marzo</w:t>
            </w:r>
          </w:p>
        </w:tc>
        <w:tc>
          <w:tcPr>
            <w:tcW w:w="1443" w:type="dxa"/>
          </w:tcPr>
          <w:p>
            <w:pPr>
              <w:pStyle w:val="TableParagraph"/>
              <w:spacing w:line="163" w:lineRule="exact" w:before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3" w:lineRule="exact" w:before="1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5.053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3" w:lineRule="exact" w:before="1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29040.373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Abril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5.217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29018.975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Mayo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6.187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35557.598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Junio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6.694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37231.664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Julio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6.999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40227</w:t>
            </w:r>
          </w:p>
        </w:tc>
      </w:tr>
      <w:tr>
        <w:trPr>
          <w:trHeight w:val="181" w:hRule="atLeast"/>
        </w:trPr>
        <w:tc>
          <w:tcPr>
            <w:tcW w:w="1073" w:type="dxa"/>
          </w:tcPr>
          <w:p>
            <w:pPr>
              <w:pStyle w:val="TableParagraph"/>
              <w:spacing w:line="162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Agosto</w:t>
            </w:r>
          </w:p>
        </w:tc>
        <w:tc>
          <w:tcPr>
            <w:tcW w:w="1443" w:type="dxa"/>
          </w:tcPr>
          <w:p>
            <w:pPr>
              <w:pStyle w:val="TableParagraph"/>
              <w:spacing w:line="162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6.109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2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35110.973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3" w:lineRule="exact" w:before="1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Septiembre</w:t>
            </w:r>
          </w:p>
        </w:tc>
        <w:tc>
          <w:tcPr>
            <w:tcW w:w="1443" w:type="dxa"/>
          </w:tcPr>
          <w:p>
            <w:pPr>
              <w:pStyle w:val="TableParagraph"/>
              <w:spacing w:line="163" w:lineRule="exact" w:before="1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3" w:lineRule="exact" w:before="1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5.223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981" w:type="dxa"/>
          </w:tcPr>
          <w:p>
            <w:pPr>
              <w:pStyle w:val="TableParagraph"/>
              <w:spacing w:line="163" w:lineRule="exact" w:before="1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29052.543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Octubre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3.776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21702.387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Noviembre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3.056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16996.674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9"/>
              <w:rPr>
                <w:sz w:val="16"/>
              </w:rPr>
            </w:pPr>
            <w:r>
              <w:rPr>
                <w:color w:val="231F20"/>
                <w:sz w:val="16"/>
              </w:rPr>
              <w:t>Diciembre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1.877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10790.177</w:t>
            </w:r>
          </w:p>
        </w:tc>
      </w:tr>
      <w:tr>
        <w:trPr>
          <w:trHeight w:val="184" w:hRule="atLeast"/>
        </w:trPr>
        <w:tc>
          <w:tcPr>
            <w:tcW w:w="6480" w:type="dxa"/>
            <w:gridSpan w:val="6"/>
            <w:tcBorders>
              <w:left w:val="nil"/>
              <w:bottom w:val="nil"/>
            </w:tcBorders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Total año: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316506.97</w:t>
            </w:r>
          </w:p>
        </w:tc>
      </w:tr>
    </w:tbl>
    <w:p>
      <w:pPr>
        <w:pStyle w:val="BodyText"/>
        <w:spacing w:before="2"/>
        <w:rPr>
          <w:rFonts w:ascii="Arial"/>
          <w:b/>
          <w:sz w:val="15"/>
        </w:rPr>
      </w:pPr>
      <w:r>
        <w:rPr/>
        <w:pict>
          <v:group style="position:absolute;margin-left:60.290001pt;margin-top:10.679pt;width:343.4pt;height:202.45pt;mso-position-horizontal-relative:page;mso-position-vertical-relative:paragraph;z-index:-15708672;mso-wrap-distance-left:0;mso-wrap-distance-right:0" coordorigin="1206,214" coordsize="6868,4049">
            <v:rect style="position:absolute;left:1205;top:4237;width:3098;height:24" filled="true" fillcolor="#231f20" stroked="false">
              <v:fill type="solid"/>
            </v:rect>
            <v:shape style="position:absolute;left:1239;top:213;width:6830;height:4001" type="#_x0000_t75" stroked="false">
              <v:imagedata r:id="rId14" o:title=""/>
            </v:shape>
            <v:rect style="position:absolute;left:4303;top:4237;width:3770;height:24" filled="true" fillcolor="#231f20" stroked="false">
              <v:fill type="solid"/>
            </v:rect>
            <w10:wrap type="topAndBottom"/>
          </v:group>
        </w:pict>
      </w:r>
    </w:p>
    <w:p>
      <w:pPr>
        <w:spacing w:after="0"/>
        <w:rPr>
          <w:rFonts w:ascii="Arial"/>
          <w:sz w:val="15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5014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5065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5"/>
        </w:rPr>
      </w:pPr>
    </w:p>
    <w:p>
      <w:pPr>
        <w:spacing w:line="244" w:lineRule="auto" w:before="105"/>
        <w:ind w:left="265" w:right="201" w:firstLine="0"/>
        <w:jc w:val="both"/>
        <w:rPr>
          <w:sz w:val="22"/>
        </w:rPr>
      </w:pPr>
      <w:r>
        <w:rPr>
          <w:color w:val="231F20"/>
          <w:sz w:val="22"/>
        </w:rPr>
        <w:t>Esta energía se inyectará en la red trifásica de BT de la Industria, en su Cuadro General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situado en la sala de máquinas de la industria y próximo a los inversores y cuadro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protección 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FV.</w:t>
      </w:r>
    </w:p>
    <w:p>
      <w:pPr>
        <w:spacing w:line="244" w:lineRule="auto" w:before="73"/>
        <w:ind w:left="265" w:right="201" w:firstLine="0"/>
        <w:jc w:val="both"/>
        <w:rPr>
          <w:sz w:val="22"/>
        </w:rPr>
      </w:pPr>
      <w:r>
        <w:rPr>
          <w:color w:val="231F20"/>
          <w:sz w:val="22"/>
        </w:rPr>
        <w:t>Como hemos dicho anteriormente, la instalación se acogerá al Real Decreto 244/2019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05/04/2019, por el que se regulan las condiciones administrativas, técnicas y económicas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 autoconsumo de energía eléctrica, y se acogerá a la modalidad de autoconsumo sin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excedentes,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con dispositivo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anti-vertido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(PRISMA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310A).</w:t>
      </w:r>
    </w:p>
    <w:p>
      <w:pPr>
        <w:pStyle w:val="BodyText"/>
        <w:spacing w:before="3"/>
        <w:rPr>
          <w:sz w:val="24"/>
        </w:rPr>
      </w:pPr>
    </w:p>
    <w:p>
      <w:pPr>
        <w:spacing w:line="244" w:lineRule="auto" w:before="0"/>
        <w:ind w:left="265" w:right="204" w:firstLine="0"/>
        <w:jc w:val="both"/>
        <w:rPr>
          <w:sz w:val="22"/>
        </w:rPr>
      </w:pPr>
      <w:r>
        <w:rPr>
          <w:color w:val="231F20"/>
          <w:sz w:val="22"/>
        </w:rPr>
        <w:t>Teniendo en cuenta la energía consumida en el año 2.020, según datos anteriores,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2.302.404,00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KWh/año,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prevista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fotovoltaica,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objeto de proyecto, de 316.506,97 KWh/año, lo que supone una contribución solar debido 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13,75%.</w:t>
      </w:r>
    </w:p>
    <w:p>
      <w:pPr>
        <w:spacing w:after="0" w:line="244" w:lineRule="auto"/>
        <w:jc w:val="both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536pt;margin-top:123pt;width:48pt;height:568pt;mso-position-horizontal-relative:page;mso-position-vertical-relative:page;z-index:1575116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5168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ListParagraph"/>
        <w:numPr>
          <w:ilvl w:val="0"/>
          <w:numId w:val="3"/>
        </w:numPr>
        <w:tabs>
          <w:tab w:pos="441" w:val="left" w:leader="none"/>
        </w:tabs>
        <w:spacing w:line="240" w:lineRule="auto" w:before="100" w:after="0"/>
        <w:ind w:left="440" w:right="0" w:hanging="248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231F20"/>
          <w:sz w:val="22"/>
          <w:u w:val="thick" w:color="231F20"/>
        </w:rPr>
        <w:t>DESCRIPCIÓN TÉCNICA</w:t>
      </w:r>
      <w:r>
        <w:rPr>
          <w:rFonts w:ascii="Arial" w:hAnsi="Arial"/>
          <w:b/>
          <w:color w:val="231F20"/>
          <w:spacing w:val="-5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DE LA</w:t>
      </w:r>
      <w:r>
        <w:rPr>
          <w:rFonts w:ascii="Arial" w:hAnsi="Arial"/>
          <w:b/>
          <w:color w:val="231F20"/>
          <w:spacing w:val="-5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INSTALACIÓN.</w:t>
      </w:r>
    </w:p>
    <w:p>
      <w:pPr>
        <w:pStyle w:val="BodyText"/>
        <w:spacing w:before="7"/>
        <w:rPr>
          <w:rFonts w:ascii="Arial"/>
          <w:b/>
          <w:sz w:val="22"/>
        </w:rPr>
      </w:pPr>
    </w:p>
    <w:p>
      <w:pPr>
        <w:spacing w:line="244" w:lineRule="auto" w:before="0"/>
        <w:ind w:left="193" w:right="137" w:firstLine="1439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proyectada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compondrá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sistemas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generadores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electricidad.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Dichos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generadores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constituidos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fotovoltaicos conectados eléctricamente entre sí, en cuya salida de corriente continua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situará un inversor de potencia que dotará a la energía generada de las características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necesarias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inyección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alterna.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incluirán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todas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protecciones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necesarias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tipo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59"/>
          <w:sz w:val="22"/>
        </w:rPr>
        <w:t> </w:t>
      </w:r>
      <w:r>
        <w:rPr>
          <w:color w:val="231F20"/>
          <w:sz w:val="22"/>
        </w:rPr>
        <w:t>estructuras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encargadas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soportar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fotovoltaicos.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1344" w:val="left" w:leader="none"/>
        </w:tabs>
        <w:spacing w:line="240" w:lineRule="auto" w:before="0" w:after="0"/>
        <w:ind w:left="1343" w:right="0" w:hanging="431"/>
        <w:jc w:val="left"/>
        <w:rPr>
          <w:sz w:val="22"/>
        </w:rPr>
      </w:pPr>
      <w:r>
        <w:rPr>
          <w:color w:val="231F20"/>
          <w:sz w:val="22"/>
          <w:u w:val="single" w:color="231F20"/>
        </w:rPr>
        <w:t>Módulo</w:t>
      </w:r>
      <w:r>
        <w:rPr>
          <w:color w:val="231F20"/>
          <w:spacing w:val="-5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fotovoltaico.</w:t>
      </w:r>
    </w:p>
    <w:p>
      <w:pPr>
        <w:pStyle w:val="BodyText"/>
        <w:spacing w:before="6"/>
        <w:rPr>
          <w:sz w:val="22"/>
        </w:rPr>
      </w:pPr>
    </w:p>
    <w:p>
      <w:pPr>
        <w:spacing w:line="244" w:lineRule="auto" w:before="0"/>
        <w:ind w:left="193" w:right="137" w:firstLine="1132"/>
        <w:jc w:val="both"/>
        <w:rPr>
          <w:sz w:val="22"/>
        </w:rPr>
      </w:pPr>
      <w:r>
        <w:rPr>
          <w:color w:val="231F20"/>
          <w:sz w:val="22"/>
        </w:rPr>
        <w:t>En Anejo nº 1 de la presente Memoria, se adjunta cálculos justificativos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número máximo módulos en serie y en paralelo, según la ITC-FV-09 (Orden de 26 de marzo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2007,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aprueban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especificaciones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fotovoltaicas andaluzas), así como con el Pliego de Condiciones Técnicas del IDAE (PCT-C-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REV-julio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2011).</w:t>
      </w:r>
    </w:p>
    <w:p>
      <w:pPr>
        <w:pStyle w:val="BodyText"/>
        <w:rPr>
          <w:sz w:val="22"/>
        </w:rPr>
      </w:pPr>
    </w:p>
    <w:p>
      <w:pPr>
        <w:spacing w:line="244" w:lineRule="auto" w:before="0"/>
        <w:ind w:left="193" w:right="361" w:firstLine="1132"/>
        <w:jc w:val="both"/>
        <w:rPr>
          <w:sz w:val="22"/>
        </w:rPr>
      </w:pPr>
      <w:r>
        <w:rPr>
          <w:color w:val="231F20"/>
          <w:sz w:val="22"/>
        </w:rPr>
        <w:t>Los módulos fotovoltaicos son los equipos encargados de producir, a través de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una radiación solar incidente en ellos, una energía eléctrica en forma de corriente continua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(CC).</w:t>
      </w:r>
    </w:p>
    <w:p>
      <w:pPr>
        <w:spacing w:line="242" w:lineRule="auto" w:before="57"/>
        <w:ind w:left="193" w:right="0" w:firstLine="1132"/>
        <w:jc w:val="left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fotovoltaicos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pretenden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instalar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proyecto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cumplir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siguientes requisitos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básicos:</w:t>
      </w:r>
    </w:p>
    <w:p>
      <w:pPr>
        <w:pStyle w:val="ListParagraph"/>
        <w:numPr>
          <w:ilvl w:val="0"/>
          <w:numId w:val="6"/>
        </w:numPr>
        <w:tabs>
          <w:tab w:pos="908" w:val="left" w:leader="none"/>
        </w:tabs>
        <w:spacing w:line="242" w:lineRule="auto" w:before="123" w:after="0"/>
        <w:ind w:left="906" w:right="139" w:hanging="356"/>
        <w:jc w:val="left"/>
        <w:rPr>
          <w:sz w:val="22"/>
        </w:rPr>
      </w:pPr>
      <w:r>
        <w:rPr>
          <w:color w:val="231F20"/>
          <w:sz w:val="22"/>
        </w:rPr>
        <w:t>Han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diseñador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56"/>
          <w:sz w:val="22"/>
        </w:rPr>
        <w:t> </w:t>
      </w:r>
      <w:r>
        <w:rPr>
          <w:color w:val="231F20"/>
          <w:sz w:val="22"/>
        </w:rPr>
        <w:t>construidos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57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toda</w:t>
      </w:r>
      <w:r>
        <w:rPr>
          <w:color w:val="231F20"/>
          <w:spacing w:val="5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vigente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homologación.</w:t>
      </w:r>
    </w:p>
    <w:p>
      <w:pPr>
        <w:pStyle w:val="ListParagraph"/>
        <w:numPr>
          <w:ilvl w:val="0"/>
          <w:numId w:val="6"/>
        </w:numPr>
        <w:tabs>
          <w:tab w:pos="915" w:val="left" w:leader="none"/>
        </w:tabs>
        <w:spacing w:line="242" w:lineRule="auto" w:before="63" w:after="0"/>
        <w:ind w:left="913" w:right="139" w:hanging="360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módulo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fotovoltaico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superar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toda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vigente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Europa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aplicable</w:t>
      </w:r>
      <w:r>
        <w:rPr>
          <w:color w:val="231F20"/>
          <w:spacing w:val="-5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mismos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estar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correctamente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homologado.</w:t>
      </w:r>
    </w:p>
    <w:p>
      <w:pPr>
        <w:pStyle w:val="ListParagraph"/>
        <w:numPr>
          <w:ilvl w:val="0"/>
          <w:numId w:val="6"/>
        </w:numPr>
        <w:tabs>
          <w:tab w:pos="915" w:val="left" w:leader="none"/>
        </w:tabs>
        <w:spacing w:line="240" w:lineRule="auto" w:before="61" w:after="0"/>
        <w:ind w:left="914" w:right="0" w:hanging="362"/>
        <w:jc w:val="left"/>
        <w:rPr>
          <w:sz w:val="22"/>
        </w:rPr>
      </w:pPr>
      <w:r>
        <w:rPr>
          <w:color w:val="231F20"/>
          <w:sz w:val="22"/>
        </w:rPr>
        <w:t>Se procurará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relación Precio/Wp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más baja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posible.</w:t>
      </w:r>
    </w:p>
    <w:p>
      <w:pPr>
        <w:pStyle w:val="ListParagraph"/>
        <w:numPr>
          <w:ilvl w:val="0"/>
          <w:numId w:val="6"/>
        </w:numPr>
        <w:tabs>
          <w:tab w:pos="915" w:val="left" w:leader="none"/>
        </w:tabs>
        <w:spacing w:line="242" w:lineRule="auto" w:before="66" w:after="0"/>
        <w:ind w:left="913" w:right="138" w:hanging="360"/>
        <w:jc w:val="both"/>
        <w:rPr>
          <w:sz w:val="22"/>
        </w:rPr>
      </w:pPr>
      <w:r>
        <w:rPr>
          <w:color w:val="231F20"/>
          <w:sz w:val="22"/>
        </w:rPr>
        <w:t>Características eléctricas adecuadas: La tensión de máxima potencia, de circuito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abierto,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cortocircuito,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máxima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más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similar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posible, procurando que se cumpla una tolerancia de estos parámetros de unos </w:t>
      </w:r>
      <w:r>
        <w:rPr>
          <w:rFonts w:ascii="Symbol" w:hAnsi="Symbol"/>
          <w:color w:val="231F20"/>
          <w:sz w:val="22"/>
        </w:rPr>
        <w:t></w:t>
      </w:r>
      <w:r>
        <w:rPr>
          <w:color w:val="231F20"/>
          <w:sz w:val="22"/>
        </w:rPr>
        <w:t>3%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 grandes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"/>
          <w:sz w:val="22"/>
        </w:rPr>
        <w:t> </w:t>
      </w:r>
      <w:r>
        <w:rPr>
          <w:rFonts w:ascii="Symbol" w:hAnsi="Symbol"/>
          <w:color w:val="231F20"/>
          <w:sz w:val="22"/>
        </w:rPr>
        <w:t></w:t>
      </w:r>
      <w:r>
        <w:rPr>
          <w:color w:val="231F20"/>
          <w:sz w:val="22"/>
        </w:rPr>
        <w:t>5%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pequeñas.</w:t>
      </w:r>
    </w:p>
    <w:p>
      <w:pPr>
        <w:pStyle w:val="ListParagraph"/>
        <w:numPr>
          <w:ilvl w:val="0"/>
          <w:numId w:val="6"/>
        </w:numPr>
        <w:tabs>
          <w:tab w:pos="915" w:val="left" w:leader="none"/>
        </w:tabs>
        <w:spacing w:line="240" w:lineRule="auto" w:before="56" w:after="0"/>
        <w:ind w:left="914" w:right="0" w:hanging="362"/>
        <w:jc w:val="left"/>
        <w:rPr>
          <w:sz w:val="22"/>
        </w:rPr>
      </w:pPr>
      <w:r>
        <w:rPr>
          <w:color w:val="231F20"/>
          <w:sz w:val="22"/>
        </w:rPr>
        <w:t>TONC lo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bajo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posible</w:t>
      </w:r>
    </w:p>
    <w:p>
      <w:pPr>
        <w:pStyle w:val="ListParagraph"/>
        <w:numPr>
          <w:ilvl w:val="0"/>
          <w:numId w:val="6"/>
        </w:numPr>
        <w:tabs>
          <w:tab w:pos="915" w:val="left" w:leader="none"/>
        </w:tabs>
        <w:spacing w:line="240" w:lineRule="auto" w:before="65" w:after="0"/>
        <w:ind w:left="914" w:right="0" w:hanging="362"/>
        <w:jc w:val="left"/>
        <w:rPr>
          <w:sz w:val="22"/>
        </w:rPr>
      </w:pPr>
      <w:r>
        <w:rPr>
          <w:color w:val="231F20"/>
          <w:sz w:val="22"/>
        </w:rPr>
        <w:t>Facilidad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interconexión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módulos</w:t>
      </w:r>
    </w:p>
    <w:p>
      <w:pPr>
        <w:pStyle w:val="ListParagraph"/>
        <w:numPr>
          <w:ilvl w:val="0"/>
          <w:numId w:val="6"/>
        </w:numPr>
        <w:tabs>
          <w:tab w:pos="908" w:val="left" w:leader="none"/>
        </w:tabs>
        <w:spacing w:line="240" w:lineRule="auto" w:before="63" w:after="0"/>
        <w:ind w:left="907" w:right="0" w:hanging="357"/>
        <w:jc w:val="left"/>
        <w:rPr>
          <w:sz w:val="22"/>
        </w:rPr>
      </w:pPr>
      <w:r>
        <w:rPr>
          <w:color w:val="231F20"/>
          <w:sz w:val="22"/>
        </w:rPr>
        <w:t>Facilidad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fijación del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módulo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estructura soporte</w:t>
      </w:r>
    </w:p>
    <w:p>
      <w:pPr>
        <w:pStyle w:val="BodyText"/>
        <w:rPr>
          <w:sz w:val="26"/>
        </w:rPr>
      </w:pPr>
    </w:p>
    <w:p>
      <w:pPr>
        <w:spacing w:line="242" w:lineRule="auto" w:before="203"/>
        <w:ind w:left="193" w:right="0" w:firstLine="566"/>
        <w:jc w:val="left"/>
        <w:rPr>
          <w:sz w:val="22"/>
        </w:rPr>
      </w:pPr>
      <w:r>
        <w:rPr>
          <w:color w:val="231F20"/>
          <w:sz w:val="22"/>
        </w:rPr>
        <w:t>Teniendo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requerimientos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anteriores,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ha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decidido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crear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3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generadores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fotovoltaicos,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 cuales emplearemos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 siguientes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tipos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fotovoltaicos:</w:t>
      </w:r>
    </w:p>
    <w:p>
      <w:pPr>
        <w:spacing w:after="0" w:line="242" w:lineRule="auto"/>
        <w:jc w:val="left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spacing w:before="9"/>
        <w:rPr>
          <w:sz w:val="16"/>
        </w:rPr>
      </w:pPr>
      <w:r>
        <w:rPr/>
        <w:pict>
          <v:group style="position:absolute;margin-left:536pt;margin-top:123pt;width:48pt;height:568pt;mso-position-horizontal-relative:page;mso-position-vertical-relative:page;z-index:1575219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5270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18/152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ind w:left="325"/>
        <w:rPr>
          <w:sz w:val="20"/>
        </w:rPr>
      </w:pPr>
      <w:r>
        <w:rPr>
          <w:sz w:val="20"/>
        </w:rPr>
        <w:drawing>
          <wp:inline distT="0" distB="0" distL="0" distR="0">
            <wp:extent cx="5631281" cy="5736717"/>
            <wp:effectExtent l="0" t="0" r="0" b="0"/>
            <wp:docPr id="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1281" cy="573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7"/>
        </w:rPr>
      </w:pPr>
    </w:p>
    <w:p>
      <w:pPr>
        <w:spacing w:before="105"/>
        <w:ind w:left="1326" w:right="0" w:firstLine="0"/>
        <w:jc w:val="left"/>
        <w:rPr>
          <w:sz w:val="22"/>
        </w:rPr>
      </w:pPr>
      <w:r>
        <w:rPr>
          <w:color w:val="231F20"/>
          <w:sz w:val="22"/>
        </w:rPr>
        <w:t>Normativa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aplicable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módulo:</w:t>
      </w:r>
    </w:p>
    <w:p>
      <w:pPr>
        <w:pStyle w:val="ListParagraph"/>
        <w:numPr>
          <w:ilvl w:val="1"/>
          <w:numId w:val="6"/>
        </w:numPr>
        <w:tabs>
          <w:tab w:pos="1895" w:val="left" w:leader="none"/>
          <w:tab w:pos="1896" w:val="left" w:leader="none"/>
        </w:tabs>
        <w:spacing w:line="242" w:lineRule="auto" w:before="3" w:after="0"/>
        <w:ind w:left="1895" w:right="341" w:hanging="360"/>
        <w:jc w:val="left"/>
        <w:rPr>
          <w:sz w:val="22"/>
        </w:rPr>
      </w:pPr>
      <w:r>
        <w:rPr>
          <w:color w:val="231F20"/>
          <w:sz w:val="22"/>
        </w:rPr>
        <w:t>Estan certificados según la norma IEC 61215:2005, Módulos FV de silicio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cristalino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uso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terrestre.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1"/>
          <w:numId w:val="6"/>
        </w:numPr>
        <w:tabs>
          <w:tab w:pos="1895" w:val="left" w:leader="none"/>
          <w:tab w:pos="1896" w:val="left" w:leader="none"/>
        </w:tabs>
        <w:spacing w:line="244" w:lineRule="auto" w:before="0" w:after="0"/>
        <w:ind w:left="1895" w:right="415" w:hanging="284"/>
        <w:jc w:val="left"/>
        <w:rPr>
          <w:sz w:val="22"/>
        </w:rPr>
      </w:pPr>
      <w:r>
        <w:rPr>
          <w:color w:val="231F20"/>
          <w:sz w:val="22"/>
        </w:rPr>
        <w:t>Están certificados según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normas IEC 61730-1:2004 y 61730-2:2007,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cualificación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 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los módulos FV.</w:t>
      </w:r>
    </w:p>
    <w:p>
      <w:pPr>
        <w:spacing w:after="0" w:line="244" w:lineRule="auto"/>
        <w:jc w:val="left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spacing w:before="3"/>
        <w:rPr>
          <w:sz w:val="13"/>
        </w:rPr>
      </w:pPr>
      <w:r>
        <w:rPr/>
        <w:pict>
          <v:group style="position:absolute;margin-left:536pt;margin-top:123pt;width:48pt;height:568pt;mso-position-horizontal-relative:page;mso-position-vertical-relative:page;z-index:1575321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5372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19/152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ListParagraph"/>
        <w:numPr>
          <w:ilvl w:val="1"/>
          <w:numId w:val="5"/>
        </w:numPr>
        <w:tabs>
          <w:tab w:pos="1344" w:val="left" w:leader="none"/>
        </w:tabs>
        <w:spacing w:line="240" w:lineRule="auto" w:before="105" w:after="0"/>
        <w:ind w:left="1343" w:right="0" w:hanging="431"/>
        <w:jc w:val="left"/>
        <w:rPr>
          <w:sz w:val="22"/>
        </w:rPr>
      </w:pPr>
      <w:r>
        <w:rPr>
          <w:color w:val="231F20"/>
          <w:sz w:val="22"/>
          <w:u w:val="single" w:color="231F20"/>
        </w:rPr>
        <w:t>Inversor.</w:t>
      </w:r>
    </w:p>
    <w:p>
      <w:pPr>
        <w:pStyle w:val="BodyText"/>
        <w:spacing w:before="8"/>
        <w:rPr>
          <w:sz w:val="22"/>
        </w:rPr>
      </w:pPr>
    </w:p>
    <w:p>
      <w:pPr>
        <w:spacing w:line="242" w:lineRule="auto" w:before="0"/>
        <w:ind w:left="193" w:right="139" w:firstLine="1132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inversor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elemento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indispensable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conectada a red, su función es transformar la energía eléctrica de CC, generada en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módulos,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corriente alterna CA que pueda ser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aprovechada o inyectada a la red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distribución eléctrica. En el caso de España esta corriente alterna se caracteriza por 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400/230V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50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Hz.</w:t>
      </w:r>
    </w:p>
    <w:p>
      <w:pPr>
        <w:pStyle w:val="BodyText"/>
        <w:spacing w:before="10"/>
        <w:rPr>
          <w:sz w:val="22"/>
        </w:rPr>
      </w:pPr>
    </w:p>
    <w:p>
      <w:pPr>
        <w:spacing w:line="244" w:lineRule="auto" w:before="0"/>
        <w:ind w:left="193" w:right="136" w:firstLine="1132"/>
        <w:jc w:val="both"/>
        <w:rPr>
          <w:sz w:val="22"/>
        </w:rPr>
      </w:pPr>
      <w:r>
        <w:rPr>
          <w:color w:val="231F20"/>
          <w:sz w:val="22"/>
        </w:rPr>
        <w:t>Los inversores, se situarán en el interior de la industria, en falso techo visitable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transitable, en lugar habilitado para ubicar tanto los inversores como el cuadro eléctrico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mando y protección. No obstante, el grado de protección, de todo el aparellaje eléctrico, será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mínimo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IP&gt;65.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adjunta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Plano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situación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inversores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cuadros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eléctricos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protección,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quedan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encima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cuadro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industria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cual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alimentará.</w:t>
      </w:r>
    </w:p>
    <w:p>
      <w:pPr>
        <w:pStyle w:val="BodyText"/>
        <w:spacing w:before="7"/>
        <w:rPr>
          <w:sz w:val="12"/>
        </w:rPr>
      </w:pPr>
    </w:p>
    <w:p>
      <w:pPr>
        <w:spacing w:line="242" w:lineRule="auto" w:before="105"/>
        <w:ind w:left="193" w:right="139" w:firstLine="1132"/>
        <w:jc w:val="both"/>
        <w:rPr>
          <w:sz w:val="22"/>
        </w:rPr>
      </w:pPr>
      <w:r>
        <w:rPr>
          <w:color w:val="231F20"/>
          <w:sz w:val="22"/>
        </w:rPr>
        <w:t>En Anejo nº 2 se justifica la elección del inversor teniendo en cuenta el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placas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serie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paralelo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consideradas.</w:t>
      </w:r>
    </w:p>
    <w:p>
      <w:pPr>
        <w:pStyle w:val="BodyText"/>
        <w:spacing w:before="6"/>
        <w:rPr>
          <w:sz w:val="22"/>
        </w:rPr>
      </w:pPr>
    </w:p>
    <w:p>
      <w:pPr>
        <w:spacing w:line="244" w:lineRule="auto" w:before="0"/>
        <w:ind w:left="193" w:right="136" w:firstLine="1132"/>
        <w:jc w:val="both"/>
        <w:rPr>
          <w:sz w:val="22"/>
        </w:rPr>
      </w:pPr>
      <w:r>
        <w:rPr>
          <w:color w:val="231F20"/>
          <w:sz w:val="22"/>
        </w:rPr>
        <w:t>El inversor es el elemento que transforma la energía eléctrica generada en forma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continua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alterna,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 que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posible su aprovechamiento instantáneo, o en su caso, la evacuación a la red eléctrica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distribución.</w:t>
      </w:r>
    </w:p>
    <w:p>
      <w:pPr>
        <w:spacing w:line="242" w:lineRule="auto" w:before="57"/>
        <w:ind w:left="193" w:right="140" w:firstLine="1132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inversores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pretenden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proyecto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cumplir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requisitos básicos:</w:t>
      </w:r>
    </w:p>
    <w:p>
      <w:pPr>
        <w:pStyle w:val="ListParagraph"/>
        <w:numPr>
          <w:ilvl w:val="0"/>
          <w:numId w:val="7"/>
        </w:numPr>
        <w:tabs>
          <w:tab w:pos="903" w:val="left" w:leader="none"/>
        </w:tabs>
        <w:spacing w:line="242" w:lineRule="auto" w:before="123" w:after="0"/>
        <w:ind w:left="901" w:right="139" w:hanging="425"/>
        <w:jc w:val="both"/>
        <w:rPr>
          <w:sz w:val="22"/>
        </w:rPr>
      </w:pPr>
      <w:r>
        <w:rPr>
          <w:color w:val="231F20"/>
          <w:sz w:val="22"/>
        </w:rPr>
        <w:t>Han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diseñador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construidos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vigente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homologación.</w:t>
      </w:r>
    </w:p>
    <w:p>
      <w:pPr>
        <w:pStyle w:val="ListParagraph"/>
        <w:numPr>
          <w:ilvl w:val="0"/>
          <w:numId w:val="7"/>
        </w:numPr>
        <w:tabs>
          <w:tab w:pos="903" w:val="left" w:leader="none"/>
        </w:tabs>
        <w:spacing w:line="244" w:lineRule="auto" w:before="121" w:after="0"/>
        <w:ind w:left="901" w:right="142" w:hanging="425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inversor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superar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vigente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Europa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aplicable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mismos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estar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correctamente homologado.</w:t>
      </w:r>
    </w:p>
    <w:p>
      <w:pPr>
        <w:pStyle w:val="ListParagraph"/>
        <w:numPr>
          <w:ilvl w:val="0"/>
          <w:numId w:val="7"/>
        </w:numPr>
        <w:tabs>
          <w:tab w:pos="903" w:val="left" w:leader="none"/>
        </w:tabs>
        <w:spacing w:line="244" w:lineRule="auto" w:before="118" w:after="0"/>
        <w:ind w:left="901" w:right="140" w:hanging="425"/>
        <w:jc w:val="both"/>
        <w:rPr>
          <w:sz w:val="22"/>
        </w:rPr>
      </w:pPr>
      <w:r>
        <w:rPr>
          <w:color w:val="231F20"/>
          <w:sz w:val="22"/>
        </w:rPr>
        <w:t>Permitir la desconexión-conexión automática de la instalación fotovoltaica en caso de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pérdida de tensión o frecuencia de la red, evitando el funcionamiento en isla, con 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 garantiza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los operario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compañía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distribuidora</w:t>
      </w:r>
    </w:p>
    <w:p>
      <w:pPr>
        <w:pStyle w:val="ListParagraph"/>
        <w:numPr>
          <w:ilvl w:val="0"/>
          <w:numId w:val="7"/>
        </w:numPr>
        <w:tabs>
          <w:tab w:pos="903" w:val="left" w:leader="none"/>
        </w:tabs>
        <w:spacing w:line="242" w:lineRule="auto" w:before="119" w:after="0"/>
        <w:ind w:left="901" w:right="138" w:hanging="425"/>
        <w:jc w:val="both"/>
        <w:rPr>
          <w:sz w:val="22"/>
        </w:rPr>
      </w:pPr>
      <w:r>
        <w:rPr>
          <w:color w:val="231F20"/>
          <w:sz w:val="22"/>
        </w:rPr>
        <w:t>Deberá actuar como controlador permanente de aislamiento para la desconexión-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conexión automática de la instalación fotovoltaica en caso de pérdida de resistencia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aislamiento.</w:t>
      </w:r>
    </w:p>
    <w:p>
      <w:pPr>
        <w:pStyle w:val="BodyText"/>
        <w:spacing w:before="2"/>
        <w:rPr>
          <w:sz w:val="33"/>
        </w:rPr>
      </w:pPr>
    </w:p>
    <w:p>
      <w:pPr>
        <w:spacing w:line="244" w:lineRule="auto" w:before="0"/>
        <w:ind w:left="193" w:right="0" w:firstLine="566"/>
        <w:jc w:val="left"/>
        <w:rPr>
          <w:sz w:val="22"/>
        </w:rPr>
      </w:pPr>
      <w:r>
        <w:rPr>
          <w:color w:val="231F20"/>
          <w:sz w:val="22"/>
        </w:rPr>
        <w:t>Teniendo en cuenta los requerimientos anteriores, se ha decidido emplear 3 inversores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marca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SUNGROW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modelos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SG33CX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SG110CX,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siguientes características:</w:t>
      </w:r>
    </w:p>
    <w:p>
      <w:pPr>
        <w:spacing w:after="0" w:line="244" w:lineRule="auto"/>
        <w:jc w:val="left"/>
        <w:rPr>
          <w:sz w:val="22"/>
        </w:rPr>
        <w:sectPr>
          <w:pgSz w:w="11910" w:h="16840"/>
          <w:pgMar w:header="701" w:footer="910" w:top="2280" w:bottom="1140" w:left="940" w:right="1560"/>
        </w:sectPr>
      </w:pPr>
    </w:p>
    <w:p>
      <w:pPr>
        <w:pStyle w:val="BodyText"/>
        <w:spacing w:before="3"/>
        <w:rPr>
          <w:sz w:val="18"/>
        </w:rPr>
      </w:pPr>
      <w:r>
        <w:rPr/>
        <w:pict>
          <v:shape style="position:absolute;margin-left:57.330002pt;margin-top:55.250946pt;width:4.45pt;height:456.3pt;mso-position-horizontal-relative:page;mso-position-vertical-relative:page;z-index:-28809216" coordorigin="1147,1105" coordsize="89,9126" path="m1161,1105l1147,1105,1147,10231,1161,10231,1161,1105xm1235,1105l1175,1105,1175,10231,1235,10231,1235,1105xe" filled="true" fillcolor="#621d1e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74507776">
            <wp:simplePos x="0" y="0"/>
            <wp:positionH relativeFrom="page">
              <wp:posOffset>8572500</wp:posOffset>
            </wp:positionH>
            <wp:positionV relativeFrom="page">
              <wp:posOffset>6845300</wp:posOffset>
            </wp:positionV>
            <wp:extent cx="507682" cy="507682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82" cy="507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778.177612pt;margin-top:55.690102pt;width:29.8pt;height:329pt;mso-position-horizontal-relative:page;mso-position-vertical-relative:page;z-index:15755776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</w:t>
                  </w:r>
                  <w:r>
                    <w:rPr>
                      <w:rFonts w:ascii="Arial" w:hAnsi="Arial"/>
                      <w:b/>
                      <w:color w:val="231F20"/>
                      <w:spacing w:val="-5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Proyecto: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INSTALACIÓN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FOTOVOLTAICA</w:t>
                  </w:r>
                  <w:r>
                    <w:rPr>
                      <w:rFonts w:ascii="Arial" w:hAnsi="Arial"/>
                      <w:b/>
                      <w:color w:val="231F20"/>
                      <w:spacing w:val="-8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DE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AUTOCONSUMO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CONECTADA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</w:t>
                  </w:r>
                  <w:r>
                    <w:rPr>
                      <w:rFonts w:ascii="Arial" w:hAnsi="Arial"/>
                      <w:b/>
                      <w:color w:val="231F20"/>
                      <w:spacing w:val="-8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RED</w:t>
                  </w:r>
                </w:p>
                <w:p>
                  <w:pPr>
                    <w:spacing w:before="1"/>
                    <w:ind w:left="20" w:right="129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Emplazamiento: Parque Tecno-Alimentario, parcelas B1 y B2, Vélez Málaga (Málaga)</w:t>
                  </w:r>
                  <w:r>
                    <w:rPr>
                      <w:rFonts w:ascii="Arial" w:hAnsi="Arial"/>
                      <w:b/>
                      <w:color w:val="231F20"/>
                      <w:spacing w:val="-4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Promotor: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ENDESA</w:t>
                  </w:r>
                  <w:r>
                    <w:rPr>
                      <w:rFonts w:ascii="Arial" w:hAnsi="Arial"/>
                      <w:b/>
                      <w:color w:val="231F20"/>
                      <w:spacing w:val="-7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X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SERVICIOS,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S.L.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(B01788041)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.298363pt;margin-top:55.690102pt;width:11.3pt;height:134.65pt;mso-position-horizontal-relative:page;mso-position-vertical-relative:page;z-index:15756288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MEMORIA</w:t>
                  </w:r>
                  <w:r>
                    <w:rPr>
                      <w:rFonts w:ascii="Arial" w:hAnsi="Arial"/>
                      <w:b/>
                      <w:color w:val="231F20"/>
                      <w:spacing w:val="-6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TÉCNICA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DESCRIPTIVA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.298363pt;margin-top:471.781403pt;width:11.3pt;height:39.5pt;mso-position-horizontal-relative:page;mso-position-vertical-relative:page;z-index:15756800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Página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18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/>
        <w:ind w:left="1913" w:right="0" w:firstLine="0"/>
        <w:rPr>
          <w:sz w:val="20"/>
        </w:rPr>
      </w:pPr>
      <w:r>
        <w:rPr>
          <w:position w:val="45"/>
          <w:sz w:val="20"/>
        </w:rPr>
        <w:drawing>
          <wp:inline distT="0" distB="0" distL="0" distR="0">
            <wp:extent cx="6447988" cy="5582031"/>
            <wp:effectExtent l="0" t="0" r="0" b="0"/>
            <wp:docPr id="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7988" cy="558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5"/>
          <w:sz w:val="20"/>
        </w:rPr>
      </w:r>
      <w:r>
        <w:rPr>
          <w:rFonts w:ascii="Times New Roman"/>
          <w:spacing w:val="5"/>
          <w:position w:val="45"/>
          <w:sz w:val="20"/>
        </w:rPr>
        <w:t> </w:t>
      </w:r>
      <w:r>
        <w:rPr>
          <w:spacing w:val="5"/>
          <w:sz w:val="20"/>
        </w:rPr>
        <w:drawing>
          <wp:inline distT="0" distB="0" distL="0" distR="0">
            <wp:extent cx="655430" cy="1408176"/>
            <wp:effectExtent l="0" t="0" r="0" b="0"/>
            <wp:docPr id="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430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20"/>
        </w:rPr>
      </w:r>
    </w:p>
    <w:p>
      <w:pPr>
        <w:pStyle w:val="BodyText"/>
        <w:spacing w:before="3"/>
        <w:rPr>
          <w:sz w:val="11"/>
        </w:rPr>
      </w:pPr>
      <w:r>
        <w:rPr/>
        <w:pict>
          <v:group style="position:absolute;margin-left:151pt;margin-top:8.325202pt;width:568pt;height:48pt;mso-position-horizontal-relative:page;mso-position-vertical-relative:paragraph;z-index:-15703040;mso-wrap-distance-left:0;mso-wrap-distance-right:0" coordorigin="3020,167" coordsize="11360,960">
            <v:shape style="position:absolute;left:3140;top:416;width:560;height:576" type="#_x0000_t75" stroked="false">
              <v:imagedata r:id="rId9" o:title=""/>
            </v:shape>
            <v:shape style="position:absolute;left:3030;top:176;width:11340;height:940" type="#_x0000_t202" filled="false" stroked="true" strokeweight="1pt" strokecolor="#0000fd">
              <v:textbox inset="0,0,0,0">
                <w:txbxContent>
                  <w:p>
                    <w:pPr>
                      <w:spacing w:before="15"/>
                      <w:ind w:left="10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6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  <w:p>
                    <w:pPr>
                      <w:tabs>
                        <w:tab w:pos="3441" w:val="left" w:leader="none"/>
                        <w:tab w:pos="4452" w:val="left" w:leader="none"/>
                        <w:tab w:pos="7079" w:val="left" w:leader="none"/>
                      </w:tabs>
                      <w:spacing w:line="302" w:lineRule="auto" w:before="49"/>
                      <w:ind w:left="1019" w:right="1997" w:firstLine="272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  <w:tab/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  <w:tab/>
                      <w:t>Puede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verificar 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  <w:tab/>
                      <w:tab/>
                      <w:t>-</w:t>
                      <w:tab/>
                    </w:r>
                    <w:hyperlink r:id="rId8">
                      <w:r>
                        <w:rPr>
                          <w:color w:val="0000FF"/>
                          <w:spacing w:val="-1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tabs>
                        <w:tab w:pos="4452" w:val="left" w:leader="none"/>
                        <w:tab w:pos="7079" w:val="left" w:leader="none"/>
                      </w:tabs>
                      <w:spacing w:before="1"/>
                      <w:ind w:left="1096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20/152</w:t>
                      <w:tab/>
                      <w:t>-</w:t>
                      <w:tab/>
                      <w:t>Código: 7KCZLZ5KKYLPT2XWBGVHSK7RL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headerReference w:type="default" r:id="rId16"/>
          <w:footerReference w:type="default" r:id="rId17"/>
          <w:pgSz w:w="16840" w:h="11910" w:orient="landscape"/>
          <w:pgMar w:header="0" w:footer="0" w:top="1100" w:bottom="0" w:left="2420" w:right="1160"/>
        </w:sectPr>
      </w:pPr>
    </w:p>
    <w:p>
      <w:pPr>
        <w:pStyle w:val="BodyText"/>
        <w:spacing w:before="1" w:after="1"/>
        <w:rPr>
          <w:sz w:val="13"/>
        </w:rPr>
      </w:pPr>
      <w:r>
        <w:rPr/>
        <w:pict>
          <v:group style="position:absolute;margin-left:536pt;margin-top:123pt;width:48pt;height:568pt;mso-position-horizontal-relative:page;mso-position-vertical-relative:page;z-index:1575731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-2880614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21/152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ind w:left="223"/>
        <w:rPr>
          <w:sz w:val="20"/>
        </w:rPr>
      </w:pPr>
      <w:r>
        <w:rPr>
          <w:sz w:val="20"/>
        </w:rPr>
        <w:drawing>
          <wp:inline distT="0" distB="0" distL="0" distR="0">
            <wp:extent cx="5650254" cy="6629400"/>
            <wp:effectExtent l="0" t="0" r="0" b="0"/>
            <wp:docPr id="1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254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line="244" w:lineRule="auto" w:before="105"/>
        <w:ind w:left="113" w:right="754" w:firstLine="1132"/>
        <w:jc w:val="left"/>
        <w:rPr>
          <w:sz w:val="22"/>
        </w:rPr>
      </w:pPr>
      <w:r>
        <w:rPr>
          <w:color w:val="231F20"/>
          <w:sz w:val="22"/>
        </w:rPr>
        <w:t>El sistema de control incorpora un microcontrolador que asegura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extracción de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máxima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41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instante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42"/>
          <w:sz w:val="22"/>
        </w:rPr>
        <w:t> </w:t>
      </w:r>
      <w:r>
        <w:rPr>
          <w:color w:val="231F20"/>
          <w:sz w:val="22"/>
        </w:rPr>
        <w:t>generador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fotovoltaico,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llamado</w:t>
      </w:r>
      <w:r>
        <w:rPr>
          <w:color w:val="231F20"/>
          <w:spacing w:val="-55"/>
          <w:sz w:val="22"/>
        </w:rPr>
        <w:t> </w:t>
      </w:r>
      <w:r>
        <w:rPr>
          <w:color w:val="231F20"/>
          <w:sz w:val="22"/>
        </w:rPr>
        <w:t>MPPT (Maximum Power Point Tracking), seguimiento de la máxima potencia del generador.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tipología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estos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inversores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proporciona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inyección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eléctrica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corrientes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senoidales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muy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bajo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contenido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armónicos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(distorsión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&lt;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3%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nominal),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eliminando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errores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sincronización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aquellos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inversores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utilizan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tipologías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tensión,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ejemplo:</w:t>
      </w:r>
    </w:p>
    <w:p>
      <w:pPr>
        <w:spacing w:after="0" w:line="244" w:lineRule="auto"/>
        <w:jc w:val="left"/>
        <w:rPr>
          <w:sz w:val="22"/>
        </w:rPr>
        <w:sectPr>
          <w:headerReference w:type="default" r:id="rId20"/>
          <w:footerReference w:type="default" r:id="rId21"/>
          <w:pgSz w:w="11910" w:h="16840"/>
          <w:pgMar w:header="701" w:footer="955" w:top="2280" w:bottom="1140" w:left="1020" w:right="940"/>
          <w:pgNumType w:start="19"/>
        </w:sectPr>
      </w:pPr>
    </w:p>
    <w:p>
      <w:pPr>
        <w:pStyle w:val="ListParagraph"/>
        <w:numPr>
          <w:ilvl w:val="1"/>
          <w:numId w:val="7"/>
        </w:numPr>
        <w:tabs>
          <w:tab w:pos="1015" w:val="left" w:leader="none"/>
        </w:tabs>
        <w:spacing w:line="240" w:lineRule="auto" w:before="4" w:after="0"/>
        <w:ind w:left="1014" w:right="0" w:hanging="362"/>
        <w:jc w:val="left"/>
        <w:rPr>
          <w:sz w:val="22"/>
        </w:rPr>
      </w:pPr>
      <w:r>
        <w:rPr/>
        <w:pict>
          <v:group style="position:absolute;margin-left:536pt;margin-top:123pt;width:48pt;height:568pt;mso-position-horizontal-relative:page;mso-position-vertical-relative:page;z-index:1575833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5884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22/152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2"/>
        </w:rPr>
        <w:t>Sensibilidad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bruscas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variaciones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tensión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red.</w:t>
      </w:r>
    </w:p>
    <w:p>
      <w:pPr>
        <w:pStyle w:val="ListParagraph"/>
        <w:numPr>
          <w:ilvl w:val="1"/>
          <w:numId w:val="7"/>
        </w:numPr>
        <w:tabs>
          <w:tab w:pos="1015" w:val="left" w:leader="none"/>
        </w:tabs>
        <w:spacing w:line="240" w:lineRule="auto" w:before="126" w:after="0"/>
        <w:ind w:left="1014" w:right="0" w:hanging="362"/>
        <w:jc w:val="left"/>
        <w:rPr>
          <w:sz w:val="22"/>
        </w:rPr>
      </w:pPr>
      <w:r>
        <w:rPr>
          <w:color w:val="231F20"/>
          <w:sz w:val="22"/>
        </w:rPr>
        <w:t>Sensibilidad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 variaciones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fase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 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red.</w:t>
      </w:r>
    </w:p>
    <w:p>
      <w:pPr>
        <w:pStyle w:val="ListParagraph"/>
        <w:numPr>
          <w:ilvl w:val="1"/>
          <w:numId w:val="7"/>
        </w:numPr>
        <w:tabs>
          <w:tab w:pos="1015" w:val="left" w:leader="none"/>
        </w:tabs>
        <w:spacing w:line="244" w:lineRule="auto" w:before="122" w:after="0"/>
        <w:ind w:left="1013" w:right="760" w:hanging="360"/>
        <w:jc w:val="left"/>
        <w:rPr>
          <w:sz w:val="22"/>
        </w:rPr>
      </w:pPr>
      <w:r>
        <w:rPr>
          <w:color w:val="231F20"/>
          <w:sz w:val="22"/>
        </w:rPr>
        <w:t>Sensibilidad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frente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distorsiones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transitorias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provocan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circulación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sobreintensidades 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ocasiones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disparo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del inversor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o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protecciones.</w:t>
      </w:r>
    </w:p>
    <w:p>
      <w:pPr>
        <w:pStyle w:val="BodyText"/>
        <w:spacing w:before="11"/>
        <w:rPr>
          <w:sz w:val="32"/>
        </w:rPr>
      </w:pPr>
    </w:p>
    <w:p>
      <w:pPr>
        <w:spacing w:line="244" w:lineRule="auto" w:before="0"/>
        <w:ind w:left="113" w:right="756" w:firstLine="899"/>
        <w:jc w:val="both"/>
        <w:rPr>
          <w:sz w:val="22"/>
        </w:rPr>
      </w:pPr>
      <w:r>
        <w:rPr>
          <w:color w:val="231F20"/>
          <w:sz w:val="22"/>
        </w:rPr>
        <w:t>Con el objeto de asegurar el vertido cero se instalará un controlador dinámico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potencia,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tiene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finalidad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ajustar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producción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inversores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consumiendo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edificio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momento.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instalará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antivertido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modelo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PRISMA-310A,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cuyas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características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principales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son:</w:t>
      </w:r>
    </w:p>
    <w:p>
      <w:pPr>
        <w:pStyle w:val="BodyText"/>
        <w:spacing w:before="4"/>
        <w:rPr>
          <w:sz w:val="29"/>
        </w:rPr>
      </w:pPr>
    </w:p>
    <w:p>
      <w:pPr>
        <w:spacing w:line="324" w:lineRule="auto" w:before="0"/>
        <w:ind w:left="113" w:right="758" w:firstLine="0"/>
        <w:jc w:val="both"/>
        <w:rPr>
          <w:sz w:val="22"/>
        </w:rPr>
      </w:pPr>
      <w:r>
        <w:rPr>
          <w:color w:val="87898B"/>
          <w:sz w:val="22"/>
        </w:rPr>
        <w:t>Regulador de potencia para el autoconsumo con cumplimiento de los criterios de la UNE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217001-IN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Y RD244/2019.</w:t>
      </w:r>
    </w:p>
    <w:p>
      <w:pPr>
        <w:pStyle w:val="BodyText"/>
        <w:spacing w:before="3"/>
        <w:rPr>
          <w:sz w:val="23"/>
        </w:rPr>
      </w:pPr>
    </w:p>
    <w:p>
      <w:pPr>
        <w:spacing w:line="324" w:lineRule="auto" w:before="1"/>
        <w:ind w:left="113" w:right="759" w:firstLine="0"/>
        <w:jc w:val="both"/>
        <w:rPr>
          <w:sz w:val="22"/>
        </w:rPr>
      </w:pPr>
      <w:r>
        <w:rPr>
          <w:color w:val="87898B"/>
          <w:sz w:val="22"/>
        </w:rPr>
        <w:t>Permite regular la potencia obtenida de fuentes renovables y aportar garantías físicas y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lógicas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para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decidir</w:t>
      </w:r>
      <w:r>
        <w:rPr>
          <w:color w:val="87898B"/>
          <w:spacing w:val="-1"/>
          <w:sz w:val="22"/>
        </w:rPr>
        <w:t> </w:t>
      </w:r>
      <w:r>
        <w:rPr>
          <w:color w:val="87898B"/>
          <w:sz w:val="22"/>
        </w:rPr>
        <w:t>qué potencia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debemos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o deseamos consumir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de la</w:t>
      </w:r>
      <w:r>
        <w:rPr>
          <w:color w:val="87898B"/>
          <w:spacing w:val="3"/>
          <w:sz w:val="22"/>
        </w:rPr>
        <w:t> </w:t>
      </w:r>
      <w:r>
        <w:rPr>
          <w:color w:val="87898B"/>
          <w:sz w:val="22"/>
        </w:rPr>
        <w:t>red.</w:t>
      </w:r>
    </w:p>
    <w:p>
      <w:pPr>
        <w:pStyle w:val="BodyText"/>
        <w:spacing w:before="3"/>
        <w:rPr>
          <w:sz w:val="23"/>
        </w:rPr>
      </w:pPr>
    </w:p>
    <w:p>
      <w:pPr>
        <w:spacing w:line="324" w:lineRule="auto" w:before="0"/>
        <w:ind w:left="113" w:right="760" w:firstLine="0"/>
        <w:jc w:val="both"/>
        <w:rPr>
          <w:sz w:val="22"/>
        </w:rPr>
      </w:pPr>
      <w:r>
        <w:rPr>
          <w:color w:val="87898B"/>
          <w:sz w:val="22"/>
        </w:rPr>
        <w:t>Integra en el mismo dispositivo un contador para la regulación instantánea y elimina la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necesidad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de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otros componentes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externos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en la regulación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de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la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potencia.</w:t>
      </w:r>
    </w:p>
    <w:p>
      <w:pPr>
        <w:pStyle w:val="BodyText"/>
        <w:spacing w:before="3"/>
        <w:rPr>
          <w:sz w:val="23"/>
        </w:rPr>
      </w:pPr>
    </w:p>
    <w:p>
      <w:pPr>
        <w:spacing w:line="324" w:lineRule="auto" w:before="0"/>
        <w:ind w:left="113" w:right="757" w:firstLine="0"/>
        <w:jc w:val="both"/>
        <w:rPr>
          <w:sz w:val="22"/>
        </w:rPr>
      </w:pPr>
      <w:r>
        <w:rPr>
          <w:color w:val="87898B"/>
          <w:sz w:val="22"/>
        </w:rPr>
        <w:t>El PRISMA 310A es un controlador dinámico de potencia que permite regular el nivel de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generación de los inversores de una instalación de producción (fotovoltaica, eolica,...) en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función del consumo instantáneo. El objetivo final es limitar o eliminar la exportación de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energía, de la manera más eficiente, consiguiendo maximizar la producción cumpliendo las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restricciones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normativas</w:t>
      </w:r>
      <w:r>
        <w:rPr>
          <w:color w:val="87898B"/>
          <w:spacing w:val="3"/>
          <w:sz w:val="22"/>
        </w:rPr>
        <w:t> </w:t>
      </w:r>
      <w:r>
        <w:rPr>
          <w:color w:val="87898B"/>
          <w:sz w:val="22"/>
        </w:rPr>
        <w:t>y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técnicas.</w:t>
      </w:r>
    </w:p>
    <w:p>
      <w:pPr>
        <w:pStyle w:val="BodyText"/>
        <w:spacing w:before="2"/>
        <w:rPr>
          <w:sz w:val="23"/>
        </w:rPr>
      </w:pPr>
    </w:p>
    <w:p>
      <w:pPr>
        <w:spacing w:before="1"/>
        <w:ind w:left="113" w:right="0" w:firstLine="0"/>
        <w:jc w:val="both"/>
        <w:rPr>
          <w:sz w:val="22"/>
        </w:rPr>
      </w:pPr>
      <w:r>
        <w:rPr>
          <w:color w:val="87898B"/>
          <w:sz w:val="22"/>
        </w:rPr>
        <w:t>Equipo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multifunción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con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capacidad</w:t>
      </w:r>
      <w:r>
        <w:rPr>
          <w:color w:val="87898B"/>
          <w:spacing w:val="-1"/>
          <w:sz w:val="22"/>
        </w:rPr>
        <w:t> </w:t>
      </w:r>
      <w:r>
        <w:rPr>
          <w:color w:val="87898B"/>
          <w:sz w:val="22"/>
        </w:rPr>
        <w:t>de:</w:t>
      </w:r>
    </w:p>
    <w:p>
      <w:pPr>
        <w:pStyle w:val="BodyText"/>
        <w:spacing w:before="11"/>
        <w:rPr>
          <w:sz w:val="30"/>
        </w:rPr>
      </w:pPr>
    </w:p>
    <w:p>
      <w:pPr>
        <w:pStyle w:val="ListParagraph"/>
        <w:numPr>
          <w:ilvl w:val="0"/>
          <w:numId w:val="8"/>
        </w:numPr>
        <w:tabs>
          <w:tab w:pos="644" w:val="left" w:leader="none"/>
          <w:tab w:pos="645" w:val="left" w:leader="none"/>
        </w:tabs>
        <w:spacing w:line="240" w:lineRule="auto" w:before="0" w:after="0"/>
        <w:ind w:left="644" w:right="0" w:hanging="361"/>
        <w:jc w:val="left"/>
        <w:rPr>
          <w:sz w:val="22"/>
        </w:rPr>
      </w:pPr>
      <w:r>
        <w:rPr>
          <w:color w:val="87898B"/>
          <w:sz w:val="22"/>
        </w:rPr>
        <w:t>Gestionar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múltiples</w:t>
      </w:r>
      <w:r>
        <w:rPr>
          <w:color w:val="87898B"/>
          <w:spacing w:val="-4"/>
          <w:sz w:val="22"/>
        </w:rPr>
        <w:t> </w:t>
      </w:r>
      <w:r>
        <w:rPr>
          <w:color w:val="87898B"/>
          <w:sz w:val="22"/>
        </w:rPr>
        <w:t>modelos</w:t>
      </w:r>
      <w:r>
        <w:rPr>
          <w:color w:val="87898B"/>
          <w:spacing w:val="-1"/>
          <w:sz w:val="22"/>
        </w:rPr>
        <w:t> </w:t>
      </w:r>
      <w:r>
        <w:rPr>
          <w:color w:val="87898B"/>
          <w:sz w:val="22"/>
        </w:rPr>
        <w:t>de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inversores</w:t>
      </w:r>
      <w:r>
        <w:rPr>
          <w:color w:val="87898B"/>
          <w:spacing w:val="-4"/>
          <w:sz w:val="22"/>
        </w:rPr>
        <w:t> </w:t>
      </w:r>
      <w:r>
        <w:rPr>
          <w:color w:val="87898B"/>
          <w:sz w:val="22"/>
        </w:rPr>
        <w:t>de</w:t>
      </w:r>
      <w:r>
        <w:rPr>
          <w:color w:val="87898B"/>
          <w:spacing w:val="-1"/>
          <w:sz w:val="22"/>
        </w:rPr>
        <w:t> </w:t>
      </w:r>
      <w:r>
        <w:rPr>
          <w:color w:val="87898B"/>
          <w:sz w:val="22"/>
        </w:rPr>
        <w:t>distintos</w:t>
      </w:r>
      <w:r>
        <w:rPr>
          <w:color w:val="87898B"/>
          <w:spacing w:val="-4"/>
          <w:sz w:val="22"/>
        </w:rPr>
        <w:t> </w:t>
      </w:r>
      <w:r>
        <w:rPr>
          <w:color w:val="87898B"/>
          <w:sz w:val="22"/>
        </w:rPr>
        <w:t>fabricantes.:</w:t>
      </w:r>
    </w:p>
    <w:p>
      <w:pPr>
        <w:pStyle w:val="ListParagraph"/>
        <w:numPr>
          <w:ilvl w:val="1"/>
          <w:numId w:val="8"/>
        </w:numPr>
        <w:tabs>
          <w:tab w:pos="1174" w:val="left" w:leader="none"/>
          <w:tab w:pos="1175" w:val="left" w:leader="none"/>
        </w:tabs>
        <w:spacing w:line="240" w:lineRule="auto" w:before="87" w:after="0"/>
        <w:ind w:left="1174" w:right="0" w:hanging="361"/>
        <w:jc w:val="left"/>
        <w:rPr>
          <w:sz w:val="22"/>
        </w:rPr>
      </w:pPr>
      <w:r>
        <w:rPr>
          <w:color w:val="87898B"/>
          <w:sz w:val="22"/>
        </w:rPr>
        <w:t>Comunicación</w:t>
      </w:r>
      <w:r>
        <w:rPr>
          <w:color w:val="87898B"/>
          <w:spacing w:val="-5"/>
          <w:sz w:val="22"/>
        </w:rPr>
        <w:t> </w:t>
      </w:r>
      <w:r>
        <w:rPr>
          <w:color w:val="87898B"/>
          <w:sz w:val="22"/>
        </w:rPr>
        <w:t>TCP</w:t>
      </w:r>
      <w:r>
        <w:rPr>
          <w:color w:val="87898B"/>
          <w:spacing w:val="-4"/>
          <w:sz w:val="22"/>
        </w:rPr>
        <w:t> </w:t>
      </w:r>
      <w:r>
        <w:rPr>
          <w:color w:val="87898B"/>
          <w:sz w:val="22"/>
        </w:rPr>
        <w:t>(Sunspec/Modbus).</w:t>
      </w:r>
    </w:p>
    <w:p>
      <w:pPr>
        <w:pStyle w:val="ListParagraph"/>
        <w:numPr>
          <w:ilvl w:val="1"/>
          <w:numId w:val="8"/>
        </w:numPr>
        <w:tabs>
          <w:tab w:pos="1174" w:val="left" w:leader="none"/>
          <w:tab w:pos="1175" w:val="left" w:leader="none"/>
        </w:tabs>
        <w:spacing w:line="240" w:lineRule="auto" w:before="87" w:after="0"/>
        <w:ind w:left="1174" w:right="0" w:hanging="361"/>
        <w:jc w:val="left"/>
        <w:rPr>
          <w:sz w:val="22"/>
        </w:rPr>
      </w:pPr>
      <w:r>
        <w:rPr>
          <w:color w:val="87898B"/>
          <w:sz w:val="22"/>
        </w:rPr>
        <w:t>Comunicación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RS485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RTU</w:t>
      </w:r>
      <w:r>
        <w:rPr>
          <w:color w:val="87898B"/>
          <w:spacing w:val="-5"/>
          <w:sz w:val="22"/>
        </w:rPr>
        <w:t> </w:t>
      </w:r>
      <w:r>
        <w:rPr>
          <w:color w:val="87898B"/>
          <w:sz w:val="22"/>
        </w:rPr>
        <w:t>(Modbus+...).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(Requiere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pasarela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REN-TTL-485)</w:t>
      </w:r>
    </w:p>
    <w:p>
      <w:pPr>
        <w:pStyle w:val="ListParagraph"/>
        <w:numPr>
          <w:ilvl w:val="0"/>
          <w:numId w:val="8"/>
        </w:numPr>
        <w:tabs>
          <w:tab w:pos="644" w:val="left" w:leader="none"/>
          <w:tab w:pos="645" w:val="left" w:leader="none"/>
        </w:tabs>
        <w:spacing w:line="324" w:lineRule="auto" w:before="87" w:after="0"/>
        <w:ind w:left="644" w:right="761" w:hanging="360"/>
        <w:jc w:val="left"/>
        <w:rPr>
          <w:sz w:val="22"/>
        </w:rPr>
      </w:pPr>
      <w:r>
        <w:rPr>
          <w:color w:val="87898B"/>
          <w:w w:val="105"/>
          <w:sz w:val="22"/>
        </w:rPr>
        <w:t>Ajustado</w:t>
      </w:r>
      <w:r>
        <w:rPr>
          <w:color w:val="87898B"/>
          <w:spacing w:val="26"/>
          <w:w w:val="105"/>
          <w:sz w:val="22"/>
        </w:rPr>
        <w:t> </w:t>
      </w:r>
      <w:r>
        <w:rPr>
          <w:color w:val="87898B"/>
          <w:w w:val="105"/>
          <w:sz w:val="22"/>
        </w:rPr>
        <w:t>según</w:t>
      </w:r>
      <w:r>
        <w:rPr>
          <w:color w:val="87898B"/>
          <w:spacing w:val="26"/>
          <w:w w:val="105"/>
          <w:sz w:val="22"/>
        </w:rPr>
        <w:t> </w:t>
      </w:r>
      <w:r>
        <w:rPr>
          <w:color w:val="87898B"/>
          <w:w w:val="105"/>
          <w:sz w:val="22"/>
        </w:rPr>
        <w:t>legislación</w:t>
      </w:r>
      <w:r>
        <w:rPr>
          <w:color w:val="87898B"/>
          <w:spacing w:val="26"/>
          <w:w w:val="105"/>
          <w:sz w:val="22"/>
        </w:rPr>
        <w:t> </w:t>
      </w:r>
      <w:r>
        <w:rPr>
          <w:color w:val="87898B"/>
          <w:w w:val="105"/>
          <w:sz w:val="22"/>
        </w:rPr>
        <w:t>local</w:t>
      </w:r>
      <w:r>
        <w:rPr>
          <w:color w:val="87898B"/>
          <w:spacing w:val="27"/>
          <w:w w:val="105"/>
          <w:sz w:val="22"/>
        </w:rPr>
        <w:t> </w:t>
      </w:r>
      <w:r>
        <w:rPr>
          <w:color w:val="87898B"/>
          <w:w w:val="105"/>
          <w:sz w:val="22"/>
        </w:rPr>
        <w:t>(Ej:</w:t>
      </w:r>
      <w:r>
        <w:rPr>
          <w:color w:val="87898B"/>
          <w:spacing w:val="27"/>
          <w:w w:val="105"/>
          <w:sz w:val="22"/>
        </w:rPr>
        <w:t> </w:t>
      </w:r>
      <w:r>
        <w:rPr>
          <w:color w:val="87898B"/>
          <w:w w:val="105"/>
          <w:sz w:val="22"/>
        </w:rPr>
        <w:t>España</w:t>
      </w:r>
      <w:r>
        <w:rPr>
          <w:color w:val="87898B"/>
          <w:spacing w:val="24"/>
          <w:w w:val="105"/>
          <w:sz w:val="22"/>
        </w:rPr>
        <w:t> </w:t>
      </w:r>
      <w:r>
        <w:rPr>
          <w:color w:val="87898B"/>
          <w:w w:val="105"/>
          <w:sz w:val="22"/>
        </w:rPr>
        <w:t>fase</w:t>
      </w:r>
      <w:r>
        <w:rPr>
          <w:color w:val="87898B"/>
          <w:spacing w:val="26"/>
          <w:w w:val="105"/>
          <w:sz w:val="22"/>
        </w:rPr>
        <w:t> </w:t>
      </w:r>
      <w:r>
        <w:rPr>
          <w:color w:val="87898B"/>
          <w:w w:val="105"/>
          <w:sz w:val="22"/>
        </w:rPr>
        <w:t>de</w:t>
      </w:r>
      <w:r>
        <w:rPr>
          <w:color w:val="87898B"/>
          <w:spacing w:val="27"/>
          <w:w w:val="105"/>
          <w:sz w:val="22"/>
        </w:rPr>
        <w:t> </w:t>
      </w:r>
      <w:r>
        <w:rPr>
          <w:color w:val="87898B"/>
          <w:w w:val="105"/>
          <w:sz w:val="22"/>
        </w:rPr>
        <w:t>mínimo</w:t>
      </w:r>
      <w:r>
        <w:rPr>
          <w:color w:val="87898B"/>
          <w:spacing w:val="26"/>
          <w:w w:val="105"/>
          <w:sz w:val="22"/>
        </w:rPr>
        <w:t> </w:t>
      </w:r>
      <w:r>
        <w:rPr>
          <w:color w:val="87898B"/>
          <w:w w:val="105"/>
          <w:sz w:val="22"/>
        </w:rPr>
        <w:t>consumo,</w:t>
      </w:r>
      <w:r>
        <w:rPr>
          <w:color w:val="87898B"/>
          <w:spacing w:val="25"/>
          <w:w w:val="105"/>
          <w:sz w:val="22"/>
        </w:rPr>
        <w:t> </w:t>
      </w:r>
      <w:r>
        <w:rPr>
          <w:color w:val="87898B"/>
          <w:w w:val="105"/>
          <w:sz w:val="22"/>
        </w:rPr>
        <w:t>media</w:t>
      </w:r>
      <w:r>
        <w:rPr>
          <w:color w:val="87898B"/>
          <w:spacing w:val="27"/>
          <w:w w:val="105"/>
          <w:sz w:val="22"/>
        </w:rPr>
        <w:t> </w:t>
      </w:r>
      <w:r>
        <w:rPr>
          <w:color w:val="87898B"/>
          <w:w w:val="105"/>
          <w:sz w:val="22"/>
        </w:rPr>
        <w:t>de</w:t>
      </w:r>
      <w:r>
        <w:rPr>
          <w:color w:val="87898B"/>
          <w:spacing w:val="-59"/>
          <w:w w:val="105"/>
          <w:sz w:val="22"/>
        </w:rPr>
        <w:t> </w:t>
      </w:r>
      <w:r>
        <w:rPr>
          <w:color w:val="87898B"/>
          <w:w w:val="105"/>
          <w:sz w:val="22"/>
        </w:rPr>
        <w:t>consumos,</w:t>
      </w:r>
      <w:r>
        <w:rPr>
          <w:color w:val="87898B"/>
          <w:spacing w:val="-1"/>
          <w:w w:val="105"/>
          <w:sz w:val="22"/>
        </w:rPr>
        <w:t> </w:t>
      </w:r>
      <w:r>
        <w:rPr>
          <w:color w:val="87898B"/>
          <w:w w:val="120"/>
          <w:sz w:val="22"/>
        </w:rPr>
        <w:t>…)</w:t>
      </w:r>
    </w:p>
    <w:p>
      <w:pPr>
        <w:pStyle w:val="ListParagraph"/>
        <w:numPr>
          <w:ilvl w:val="0"/>
          <w:numId w:val="8"/>
        </w:numPr>
        <w:tabs>
          <w:tab w:pos="644" w:val="left" w:leader="none"/>
          <w:tab w:pos="645" w:val="left" w:leader="none"/>
        </w:tabs>
        <w:spacing w:line="249" w:lineRule="exact" w:before="0" w:after="0"/>
        <w:ind w:left="644" w:right="0" w:hanging="361"/>
        <w:jc w:val="left"/>
        <w:rPr>
          <w:sz w:val="22"/>
        </w:rPr>
      </w:pPr>
      <w:r>
        <w:rPr>
          <w:color w:val="87898B"/>
          <w:sz w:val="22"/>
        </w:rPr>
        <w:t>Aplicable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a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instalaciones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monofásicas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y</w:t>
      </w:r>
      <w:r>
        <w:rPr>
          <w:color w:val="87898B"/>
          <w:spacing w:val="-6"/>
          <w:sz w:val="22"/>
        </w:rPr>
        <w:t> </w:t>
      </w:r>
      <w:r>
        <w:rPr>
          <w:color w:val="87898B"/>
          <w:sz w:val="22"/>
        </w:rPr>
        <w:t>trifásicas.</w:t>
      </w:r>
    </w:p>
    <w:p>
      <w:pPr>
        <w:pStyle w:val="ListParagraph"/>
        <w:numPr>
          <w:ilvl w:val="0"/>
          <w:numId w:val="8"/>
        </w:numPr>
        <w:tabs>
          <w:tab w:pos="644" w:val="left" w:leader="none"/>
          <w:tab w:pos="645" w:val="left" w:leader="none"/>
        </w:tabs>
        <w:spacing w:line="240" w:lineRule="auto" w:before="87" w:after="0"/>
        <w:ind w:left="644" w:right="0" w:hanging="361"/>
        <w:jc w:val="left"/>
        <w:rPr>
          <w:sz w:val="22"/>
        </w:rPr>
      </w:pPr>
      <w:r>
        <w:rPr>
          <w:color w:val="87898B"/>
          <w:sz w:val="22"/>
        </w:rPr>
        <w:t>Proporciona</w:t>
      </w:r>
      <w:r>
        <w:rPr>
          <w:color w:val="87898B"/>
          <w:spacing w:val="-4"/>
          <w:sz w:val="22"/>
        </w:rPr>
        <w:t> </w:t>
      </w:r>
      <w:r>
        <w:rPr>
          <w:color w:val="87898B"/>
          <w:sz w:val="22"/>
        </w:rPr>
        <w:t>Servidor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Modbus/TCP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para</w:t>
      </w:r>
      <w:r>
        <w:rPr>
          <w:color w:val="87898B"/>
          <w:spacing w:val="-8"/>
          <w:sz w:val="22"/>
        </w:rPr>
        <w:t> </w:t>
      </w:r>
      <w:r>
        <w:rPr>
          <w:color w:val="87898B"/>
          <w:sz w:val="22"/>
        </w:rPr>
        <w:t>monitorización</w:t>
      </w:r>
    </w:p>
    <w:p>
      <w:pPr>
        <w:pStyle w:val="ListParagraph"/>
        <w:numPr>
          <w:ilvl w:val="0"/>
          <w:numId w:val="8"/>
        </w:numPr>
        <w:tabs>
          <w:tab w:pos="644" w:val="left" w:leader="none"/>
          <w:tab w:pos="645" w:val="left" w:leader="none"/>
        </w:tabs>
        <w:spacing w:line="240" w:lineRule="auto" w:before="87" w:after="0"/>
        <w:ind w:left="644" w:right="0" w:hanging="361"/>
        <w:jc w:val="left"/>
        <w:rPr>
          <w:sz w:val="22"/>
        </w:rPr>
      </w:pPr>
      <w:r>
        <w:rPr>
          <w:color w:val="87898B"/>
          <w:sz w:val="22"/>
        </w:rPr>
        <w:t>Datos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instantáneos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en</w:t>
      </w:r>
      <w:r>
        <w:rPr>
          <w:color w:val="87898B"/>
          <w:spacing w:val="-1"/>
          <w:sz w:val="22"/>
        </w:rPr>
        <w:t> </w:t>
      </w:r>
      <w:r>
        <w:rPr>
          <w:color w:val="87898B"/>
          <w:sz w:val="22"/>
        </w:rPr>
        <w:t>pantalla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y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mediante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señalización</w:t>
      </w:r>
      <w:r>
        <w:rPr>
          <w:color w:val="87898B"/>
          <w:spacing w:val="-1"/>
          <w:sz w:val="22"/>
        </w:rPr>
        <w:t> </w:t>
      </w:r>
      <w:r>
        <w:rPr>
          <w:color w:val="87898B"/>
          <w:sz w:val="22"/>
        </w:rPr>
        <w:t>luminosa</w:t>
      </w:r>
      <w:r>
        <w:rPr>
          <w:color w:val="87898B"/>
          <w:spacing w:val="-1"/>
          <w:sz w:val="22"/>
        </w:rPr>
        <w:t> </w:t>
      </w:r>
      <w:r>
        <w:rPr>
          <w:color w:val="87898B"/>
          <w:sz w:val="22"/>
        </w:rPr>
        <w:t>y</w:t>
      </w:r>
      <w:r>
        <w:rPr>
          <w:color w:val="87898B"/>
          <w:spacing w:val="-4"/>
          <w:sz w:val="22"/>
        </w:rPr>
        <w:t> </w:t>
      </w:r>
      <w:r>
        <w:rPr>
          <w:color w:val="87898B"/>
          <w:sz w:val="22"/>
        </w:rPr>
        <w:t>acústica.</w:t>
      </w:r>
    </w:p>
    <w:p>
      <w:pPr>
        <w:pStyle w:val="ListParagraph"/>
        <w:numPr>
          <w:ilvl w:val="0"/>
          <w:numId w:val="8"/>
        </w:numPr>
        <w:tabs>
          <w:tab w:pos="644" w:val="left" w:leader="none"/>
          <w:tab w:pos="645" w:val="left" w:leader="none"/>
        </w:tabs>
        <w:spacing w:line="240" w:lineRule="auto" w:before="87" w:after="0"/>
        <w:ind w:left="644" w:right="0" w:hanging="361"/>
        <w:jc w:val="left"/>
        <w:rPr>
          <w:sz w:val="22"/>
        </w:rPr>
      </w:pPr>
      <w:r>
        <w:rPr>
          <w:color w:val="87898B"/>
          <w:sz w:val="22"/>
        </w:rPr>
        <w:t>En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modalidad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autoconsumo</w:t>
      </w:r>
      <w:r>
        <w:rPr>
          <w:color w:val="87898B"/>
          <w:spacing w:val="-1"/>
          <w:sz w:val="22"/>
        </w:rPr>
        <w:t> </w:t>
      </w:r>
      <w:r>
        <w:rPr>
          <w:color w:val="87898B"/>
          <w:sz w:val="22"/>
        </w:rPr>
        <w:t>sin</w:t>
      </w:r>
      <w:r>
        <w:rPr>
          <w:color w:val="87898B"/>
          <w:spacing w:val="-4"/>
          <w:sz w:val="22"/>
        </w:rPr>
        <w:t> </w:t>
      </w:r>
      <w:r>
        <w:rPr>
          <w:color w:val="87898B"/>
          <w:sz w:val="22"/>
        </w:rPr>
        <w:t>excedentes:</w:t>
      </w:r>
    </w:p>
    <w:p>
      <w:pPr>
        <w:pStyle w:val="ListParagraph"/>
        <w:numPr>
          <w:ilvl w:val="1"/>
          <w:numId w:val="8"/>
        </w:numPr>
        <w:tabs>
          <w:tab w:pos="1174" w:val="left" w:leader="none"/>
          <w:tab w:pos="1175" w:val="left" w:leader="none"/>
        </w:tabs>
        <w:spacing w:line="240" w:lineRule="auto" w:before="87" w:after="0"/>
        <w:ind w:left="1174" w:right="0" w:hanging="361"/>
        <w:jc w:val="left"/>
        <w:rPr>
          <w:sz w:val="22"/>
        </w:rPr>
      </w:pPr>
      <w:r>
        <w:rPr>
          <w:color w:val="87898B"/>
          <w:sz w:val="22"/>
        </w:rPr>
        <w:t>Evita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la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inyección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de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energía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a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la red (doble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control físico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y lógico).</w:t>
      </w:r>
    </w:p>
    <w:p>
      <w:pPr>
        <w:pStyle w:val="ListParagraph"/>
        <w:numPr>
          <w:ilvl w:val="1"/>
          <w:numId w:val="8"/>
        </w:numPr>
        <w:tabs>
          <w:tab w:pos="1174" w:val="left" w:leader="none"/>
          <w:tab w:pos="1175" w:val="left" w:leader="none"/>
        </w:tabs>
        <w:spacing w:line="240" w:lineRule="auto" w:before="86" w:after="0"/>
        <w:ind w:left="1174" w:right="0" w:hanging="361"/>
        <w:jc w:val="left"/>
        <w:rPr>
          <w:sz w:val="22"/>
        </w:rPr>
      </w:pPr>
      <w:r>
        <w:rPr>
          <w:color w:val="87898B"/>
          <w:sz w:val="22"/>
        </w:rPr>
        <w:t>Con cumplimiento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de norma</w:t>
      </w:r>
      <w:r>
        <w:rPr>
          <w:color w:val="87898B"/>
          <w:spacing w:val="1"/>
          <w:sz w:val="22"/>
        </w:rPr>
        <w:t> </w:t>
      </w:r>
      <w:r>
        <w:rPr>
          <w:color w:val="87898B"/>
          <w:sz w:val="22"/>
        </w:rPr>
        <w:t>UNE 217001-IN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y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RD244/2019</w:t>
      </w:r>
    </w:p>
    <w:p>
      <w:pPr>
        <w:pStyle w:val="ListParagraph"/>
        <w:numPr>
          <w:ilvl w:val="0"/>
          <w:numId w:val="8"/>
        </w:numPr>
        <w:tabs>
          <w:tab w:pos="644" w:val="left" w:leader="none"/>
          <w:tab w:pos="645" w:val="left" w:leader="none"/>
        </w:tabs>
        <w:spacing w:line="240" w:lineRule="auto" w:before="87" w:after="0"/>
        <w:ind w:left="644" w:right="0" w:hanging="361"/>
        <w:jc w:val="left"/>
        <w:rPr>
          <w:sz w:val="22"/>
        </w:rPr>
      </w:pPr>
      <w:r>
        <w:rPr>
          <w:color w:val="87898B"/>
          <w:sz w:val="22"/>
        </w:rPr>
        <w:t>En</w:t>
      </w:r>
      <w:r>
        <w:rPr>
          <w:color w:val="87898B"/>
          <w:spacing w:val="-2"/>
          <w:sz w:val="22"/>
        </w:rPr>
        <w:t> </w:t>
      </w:r>
      <w:r>
        <w:rPr>
          <w:color w:val="87898B"/>
          <w:sz w:val="22"/>
        </w:rPr>
        <w:t>modalidades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más</w:t>
      </w:r>
      <w:r>
        <w:rPr>
          <w:color w:val="87898B"/>
          <w:spacing w:val="-3"/>
          <w:sz w:val="22"/>
        </w:rPr>
        <w:t> </w:t>
      </w:r>
      <w:r>
        <w:rPr>
          <w:color w:val="87898B"/>
          <w:sz w:val="22"/>
        </w:rPr>
        <w:t>complejas:</w:t>
      </w:r>
    </w:p>
    <w:p>
      <w:pPr>
        <w:pStyle w:val="ListParagraph"/>
        <w:numPr>
          <w:ilvl w:val="1"/>
          <w:numId w:val="8"/>
        </w:numPr>
        <w:tabs>
          <w:tab w:pos="1174" w:val="left" w:leader="none"/>
          <w:tab w:pos="1175" w:val="left" w:leader="none"/>
        </w:tabs>
        <w:spacing w:line="324" w:lineRule="auto" w:before="87" w:after="0"/>
        <w:ind w:left="1174" w:right="757" w:hanging="360"/>
        <w:jc w:val="left"/>
        <w:rPr>
          <w:sz w:val="22"/>
        </w:rPr>
      </w:pPr>
      <w:r>
        <w:rPr>
          <w:color w:val="87898B"/>
          <w:sz w:val="22"/>
        </w:rPr>
        <w:t>Con</w:t>
      </w:r>
      <w:r>
        <w:rPr>
          <w:color w:val="87898B"/>
          <w:spacing w:val="18"/>
          <w:sz w:val="22"/>
        </w:rPr>
        <w:t> </w:t>
      </w:r>
      <w:r>
        <w:rPr>
          <w:color w:val="87898B"/>
          <w:sz w:val="22"/>
        </w:rPr>
        <w:t>distintos</w:t>
      </w:r>
      <w:r>
        <w:rPr>
          <w:color w:val="87898B"/>
          <w:spacing w:val="18"/>
          <w:sz w:val="22"/>
        </w:rPr>
        <w:t> </w:t>
      </w:r>
      <w:r>
        <w:rPr>
          <w:color w:val="87898B"/>
          <w:sz w:val="22"/>
        </w:rPr>
        <w:t>contadores</w:t>
      </w:r>
      <w:r>
        <w:rPr>
          <w:color w:val="87898B"/>
          <w:spacing w:val="18"/>
          <w:sz w:val="22"/>
        </w:rPr>
        <w:t> </w:t>
      </w:r>
      <w:r>
        <w:rPr>
          <w:color w:val="87898B"/>
          <w:sz w:val="22"/>
        </w:rPr>
        <w:t>o</w:t>
      </w:r>
      <w:r>
        <w:rPr>
          <w:color w:val="87898B"/>
          <w:spacing w:val="18"/>
          <w:sz w:val="22"/>
        </w:rPr>
        <w:t> </w:t>
      </w:r>
      <w:r>
        <w:rPr>
          <w:color w:val="87898B"/>
          <w:sz w:val="22"/>
        </w:rPr>
        <w:t>consumos</w:t>
      </w:r>
      <w:r>
        <w:rPr>
          <w:color w:val="87898B"/>
          <w:spacing w:val="18"/>
          <w:sz w:val="22"/>
        </w:rPr>
        <w:t> </w:t>
      </w:r>
      <w:r>
        <w:rPr>
          <w:color w:val="87898B"/>
          <w:sz w:val="22"/>
        </w:rPr>
        <w:t>para</w:t>
      </w:r>
      <w:r>
        <w:rPr>
          <w:color w:val="87898B"/>
          <w:spacing w:val="18"/>
          <w:sz w:val="22"/>
        </w:rPr>
        <w:t> </w:t>
      </w:r>
      <w:r>
        <w:rPr>
          <w:color w:val="87898B"/>
          <w:sz w:val="22"/>
        </w:rPr>
        <w:t>instalaciones</w:t>
      </w:r>
      <w:r>
        <w:rPr>
          <w:color w:val="87898B"/>
          <w:spacing w:val="18"/>
          <w:sz w:val="22"/>
        </w:rPr>
        <w:t> </w:t>
      </w:r>
      <w:r>
        <w:rPr>
          <w:color w:val="87898B"/>
          <w:sz w:val="22"/>
        </w:rPr>
        <w:t>próximas</w:t>
      </w:r>
      <w:r>
        <w:rPr>
          <w:color w:val="87898B"/>
          <w:spacing w:val="15"/>
          <w:sz w:val="22"/>
        </w:rPr>
        <w:t> </w:t>
      </w:r>
      <w:r>
        <w:rPr>
          <w:color w:val="87898B"/>
          <w:sz w:val="22"/>
        </w:rPr>
        <w:t>(hasta</w:t>
      </w:r>
      <w:r>
        <w:rPr>
          <w:color w:val="87898B"/>
          <w:spacing w:val="15"/>
          <w:sz w:val="22"/>
        </w:rPr>
        <w:t> </w:t>
      </w:r>
      <w:r>
        <w:rPr>
          <w:color w:val="87898B"/>
          <w:sz w:val="22"/>
        </w:rPr>
        <w:t>6</w:t>
      </w:r>
      <w:r>
        <w:rPr>
          <w:color w:val="87898B"/>
          <w:spacing w:val="-56"/>
          <w:sz w:val="22"/>
        </w:rPr>
        <w:t> </w:t>
      </w:r>
      <w:r>
        <w:rPr>
          <w:color w:val="87898B"/>
          <w:sz w:val="22"/>
        </w:rPr>
        <w:t>instalaciones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trifásicas)</w:t>
      </w:r>
    </w:p>
    <w:p>
      <w:pPr>
        <w:spacing w:after="0" w:line="324" w:lineRule="auto"/>
        <w:jc w:val="left"/>
        <w:rPr>
          <w:sz w:val="22"/>
        </w:rPr>
        <w:sectPr>
          <w:pgSz w:w="11910" w:h="16840"/>
          <w:pgMar w:header="701" w:footer="955" w:top="2280" w:bottom="1140" w:left="1020" w:right="940"/>
        </w:sectPr>
      </w:pPr>
    </w:p>
    <w:p>
      <w:pPr>
        <w:pStyle w:val="ListParagraph"/>
        <w:numPr>
          <w:ilvl w:val="1"/>
          <w:numId w:val="8"/>
        </w:numPr>
        <w:tabs>
          <w:tab w:pos="1174" w:val="left" w:leader="none"/>
          <w:tab w:pos="1175" w:val="left" w:leader="none"/>
        </w:tabs>
        <w:spacing w:line="324" w:lineRule="auto" w:before="85" w:after="0"/>
        <w:ind w:left="1174" w:right="758" w:hanging="360"/>
        <w:jc w:val="left"/>
        <w:rPr>
          <w:sz w:val="22"/>
        </w:rPr>
      </w:pPr>
      <w:r>
        <w:rPr/>
        <w:pict>
          <v:group style="position:absolute;margin-left:536pt;margin-top:123pt;width:48pt;height:568pt;mso-position-horizontal-relative:page;mso-position-vertical-relative:page;z-index:1575936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5987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23/152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87898B"/>
          <w:sz w:val="22"/>
        </w:rPr>
        <w:t>Con</w:t>
      </w:r>
      <w:r>
        <w:rPr>
          <w:color w:val="87898B"/>
          <w:spacing w:val="33"/>
          <w:sz w:val="22"/>
        </w:rPr>
        <w:t> </w:t>
      </w:r>
      <w:r>
        <w:rPr>
          <w:color w:val="87898B"/>
          <w:sz w:val="22"/>
        </w:rPr>
        <w:t>grupos</w:t>
      </w:r>
      <w:r>
        <w:rPr>
          <w:color w:val="87898B"/>
          <w:spacing w:val="34"/>
          <w:sz w:val="22"/>
        </w:rPr>
        <w:t> </w:t>
      </w:r>
      <w:r>
        <w:rPr>
          <w:color w:val="87898B"/>
          <w:sz w:val="22"/>
        </w:rPr>
        <w:t>electrógenos</w:t>
      </w:r>
      <w:r>
        <w:rPr>
          <w:color w:val="87898B"/>
          <w:spacing w:val="34"/>
          <w:sz w:val="22"/>
        </w:rPr>
        <w:t> </w:t>
      </w:r>
      <w:r>
        <w:rPr>
          <w:color w:val="87898B"/>
          <w:sz w:val="22"/>
        </w:rPr>
        <w:t>(doble</w:t>
      </w:r>
      <w:r>
        <w:rPr>
          <w:color w:val="87898B"/>
          <w:spacing w:val="34"/>
          <w:sz w:val="22"/>
        </w:rPr>
        <w:t> </w:t>
      </w:r>
      <w:r>
        <w:rPr>
          <w:color w:val="87898B"/>
          <w:sz w:val="22"/>
        </w:rPr>
        <w:t>control</w:t>
      </w:r>
      <w:r>
        <w:rPr>
          <w:color w:val="87898B"/>
          <w:spacing w:val="34"/>
          <w:sz w:val="22"/>
        </w:rPr>
        <w:t> </w:t>
      </w:r>
      <w:r>
        <w:rPr>
          <w:color w:val="87898B"/>
          <w:sz w:val="22"/>
        </w:rPr>
        <w:t>de</w:t>
      </w:r>
      <w:r>
        <w:rPr>
          <w:color w:val="87898B"/>
          <w:spacing w:val="33"/>
          <w:sz w:val="22"/>
        </w:rPr>
        <w:t> </w:t>
      </w:r>
      <w:r>
        <w:rPr>
          <w:color w:val="87898B"/>
          <w:sz w:val="22"/>
        </w:rPr>
        <w:t>no</w:t>
      </w:r>
      <w:r>
        <w:rPr>
          <w:color w:val="87898B"/>
          <w:spacing w:val="34"/>
          <w:sz w:val="22"/>
        </w:rPr>
        <w:t> </w:t>
      </w:r>
      <w:r>
        <w:rPr>
          <w:color w:val="87898B"/>
          <w:sz w:val="22"/>
        </w:rPr>
        <w:t>inyección</w:t>
      </w:r>
      <w:r>
        <w:rPr>
          <w:color w:val="87898B"/>
          <w:spacing w:val="37"/>
          <w:sz w:val="22"/>
        </w:rPr>
        <w:t> </w:t>
      </w:r>
      <w:r>
        <w:rPr>
          <w:color w:val="87898B"/>
          <w:sz w:val="22"/>
        </w:rPr>
        <w:t>y</w:t>
      </w:r>
      <w:r>
        <w:rPr>
          <w:color w:val="87898B"/>
          <w:spacing w:val="32"/>
          <w:sz w:val="22"/>
        </w:rPr>
        <w:t> </w:t>
      </w:r>
      <w:r>
        <w:rPr>
          <w:color w:val="87898B"/>
          <w:sz w:val="22"/>
        </w:rPr>
        <w:t>protección</w:t>
      </w:r>
      <w:r>
        <w:rPr>
          <w:color w:val="87898B"/>
          <w:spacing w:val="34"/>
          <w:sz w:val="22"/>
        </w:rPr>
        <w:t> </w:t>
      </w:r>
      <w:r>
        <w:rPr>
          <w:color w:val="87898B"/>
          <w:sz w:val="22"/>
        </w:rPr>
        <w:t>de</w:t>
      </w:r>
      <w:r>
        <w:rPr>
          <w:color w:val="87898B"/>
          <w:spacing w:val="33"/>
          <w:sz w:val="22"/>
        </w:rPr>
        <w:t> </w:t>
      </w:r>
      <w:r>
        <w:rPr>
          <w:color w:val="87898B"/>
          <w:sz w:val="22"/>
        </w:rPr>
        <w:t>grupo</w:t>
      </w:r>
      <w:r>
        <w:rPr>
          <w:color w:val="87898B"/>
          <w:spacing w:val="-55"/>
          <w:sz w:val="22"/>
        </w:rPr>
        <w:t> </w:t>
      </w:r>
      <w:r>
        <w:rPr>
          <w:color w:val="87898B"/>
          <w:sz w:val="22"/>
        </w:rPr>
        <w:t>integrada).</w:t>
      </w:r>
    </w:p>
    <w:p>
      <w:pPr>
        <w:pStyle w:val="ListParagraph"/>
        <w:numPr>
          <w:ilvl w:val="1"/>
          <w:numId w:val="8"/>
        </w:numPr>
        <w:tabs>
          <w:tab w:pos="1174" w:val="left" w:leader="none"/>
          <w:tab w:pos="1175" w:val="left" w:leader="none"/>
        </w:tabs>
        <w:spacing w:line="324" w:lineRule="auto" w:before="0" w:after="0"/>
        <w:ind w:left="1174" w:right="756" w:hanging="360"/>
        <w:jc w:val="left"/>
        <w:rPr>
          <w:sz w:val="22"/>
        </w:rPr>
      </w:pPr>
      <w:r>
        <w:rPr>
          <w:color w:val="87898B"/>
          <w:sz w:val="22"/>
        </w:rPr>
        <w:t>Controles</w:t>
      </w:r>
      <w:r>
        <w:rPr>
          <w:color w:val="87898B"/>
          <w:spacing w:val="16"/>
          <w:sz w:val="22"/>
        </w:rPr>
        <w:t> </w:t>
      </w:r>
      <w:r>
        <w:rPr>
          <w:color w:val="87898B"/>
          <w:sz w:val="22"/>
        </w:rPr>
        <w:t>independientes</w:t>
      </w:r>
      <w:r>
        <w:rPr>
          <w:color w:val="87898B"/>
          <w:spacing w:val="17"/>
          <w:sz w:val="22"/>
        </w:rPr>
        <w:t> </w:t>
      </w:r>
      <w:r>
        <w:rPr>
          <w:color w:val="87898B"/>
          <w:sz w:val="22"/>
        </w:rPr>
        <w:t>para</w:t>
      </w:r>
      <w:r>
        <w:rPr>
          <w:color w:val="87898B"/>
          <w:spacing w:val="17"/>
          <w:sz w:val="22"/>
        </w:rPr>
        <w:t> </w:t>
      </w:r>
      <w:r>
        <w:rPr>
          <w:color w:val="87898B"/>
          <w:sz w:val="22"/>
        </w:rPr>
        <w:t>cada</w:t>
      </w:r>
      <w:r>
        <w:rPr>
          <w:color w:val="87898B"/>
          <w:spacing w:val="16"/>
          <w:sz w:val="22"/>
        </w:rPr>
        <w:t> </w:t>
      </w:r>
      <w:r>
        <w:rPr>
          <w:color w:val="87898B"/>
          <w:sz w:val="22"/>
        </w:rPr>
        <w:t>fase</w:t>
      </w:r>
      <w:r>
        <w:rPr>
          <w:color w:val="87898B"/>
          <w:spacing w:val="17"/>
          <w:sz w:val="22"/>
        </w:rPr>
        <w:t> </w:t>
      </w:r>
      <w:r>
        <w:rPr>
          <w:color w:val="87898B"/>
          <w:sz w:val="22"/>
        </w:rPr>
        <w:t>(balanceo</w:t>
      </w:r>
      <w:r>
        <w:rPr>
          <w:color w:val="87898B"/>
          <w:spacing w:val="17"/>
          <w:sz w:val="22"/>
        </w:rPr>
        <w:t> </w:t>
      </w:r>
      <w:r>
        <w:rPr>
          <w:color w:val="87898B"/>
          <w:sz w:val="22"/>
        </w:rPr>
        <w:t>dinámico</w:t>
      </w:r>
      <w:r>
        <w:rPr>
          <w:color w:val="87898B"/>
          <w:spacing w:val="16"/>
          <w:sz w:val="22"/>
        </w:rPr>
        <w:t> </w:t>
      </w:r>
      <w:r>
        <w:rPr>
          <w:color w:val="87898B"/>
          <w:sz w:val="22"/>
        </w:rPr>
        <w:t>de</w:t>
      </w:r>
      <w:r>
        <w:rPr>
          <w:color w:val="87898B"/>
          <w:spacing w:val="17"/>
          <w:sz w:val="22"/>
        </w:rPr>
        <w:t> </w:t>
      </w:r>
      <w:r>
        <w:rPr>
          <w:color w:val="87898B"/>
          <w:sz w:val="22"/>
        </w:rPr>
        <w:t>fases</w:t>
      </w:r>
      <w:r>
        <w:rPr>
          <w:color w:val="87898B"/>
          <w:spacing w:val="15"/>
          <w:sz w:val="22"/>
        </w:rPr>
        <w:t> </w:t>
      </w:r>
      <w:r>
        <w:rPr>
          <w:color w:val="87898B"/>
          <w:sz w:val="22"/>
        </w:rPr>
        <w:t>mediante</w:t>
      </w:r>
      <w:r>
        <w:rPr>
          <w:color w:val="87898B"/>
          <w:spacing w:val="-55"/>
          <w:sz w:val="22"/>
        </w:rPr>
        <w:t> </w:t>
      </w:r>
      <w:r>
        <w:rPr>
          <w:color w:val="87898B"/>
          <w:sz w:val="22"/>
        </w:rPr>
        <w:t>inversores</w:t>
      </w:r>
      <w:r>
        <w:rPr>
          <w:color w:val="87898B"/>
          <w:spacing w:val="2"/>
          <w:sz w:val="22"/>
        </w:rPr>
        <w:t> </w:t>
      </w:r>
      <w:r>
        <w:rPr>
          <w:color w:val="87898B"/>
          <w:sz w:val="22"/>
        </w:rPr>
        <w:t>monofásicos),</w:t>
      </w:r>
      <w:r>
        <w:rPr>
          <w:color w:val="87898B"/>
          <w:spacing w:val="3"/>
          <w:sz w:val="22"/>
        </w:rPr>
        <w:t> </w:t>
      </w:r>
      <w:r>
        <w:rPr>
          <w:color w:val="87898B"/>
          <w:sz w:val="22"/>
        </w:rPr>
        <w:t>etc.</w:t>
      </w:r>
    </w:p>
    <w:p>
      <w:pPr>
        <w:spacing w:before="169"/>
        <w:ind w:left="1246" w:right="0" w:firstLine="0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inversor propuesto 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halla 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conformidad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con: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2"/>
          <w:numId w:val="8"/>
        </w:numPr>
        <w:tabs>
          <w:tab w:pos="2273" w:val="left" w:leader="none"/>
          <w:tab w:pos="2274" w:val="left" w:leader="none"/>
        </w:tabs>
        <w:spacing w:line="268" w:lineRule="exact" w:before="0" w:after="0"/>
        <w:ind w:left="2273" w:right="0" w:hanging="361"/>
        <w:jc w:val="left"/>
        <w:rPr>
          <w:sz w:val="22"/>
        </w:rPr>
      </w:pPr>
      <w:r>
        <w:rPr>
          <w:color w:val="231F20"/>
          <w:sz w:val="22"/>
        </w:rPr>
        <w:t>Directiva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Europea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2004/108/CE,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compatibilidad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electromagnética.</w:t>
      </w:r>
    </w:p>
    <w:p>
      <w:pPr>
        <w:pStyle w:val="ListParagraph"/>
        <w:numPr>
          <w:ilvl w:val="2"/>
          <w:numId w:val="8"/>
        </w:numPr>
        <w:tabs>
          <w:tab w:pos="2273" w:val="left" w:leader="none"/>
          <w:tab w:pos="2274" w:val="left" w:leader="none"/>
        </w:tabs>
        <w:spacing w:line="242" w:lineRule="auto" w:before="0" w:after="0"/>
        <w:ind w:left="2273" w:right="784" w:hanging="360"/>
        <w:jc w:val="left"/>
        <w:rPr>
          <w:sz w:val="22"/>
        </w:rPr>
      </w:pPr>
      <w:r>
        <w:rPr>
          <w:color w:val="231F20"/>
          <w:sz w:val="22"/>
        </w:rPr>
        <w:t>Directiva Europea 2006/95/CE, material eléctrico destinado a utilizarse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determinados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límites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tensión.</w:t>
      </w:r>
    </w:p>
    <w:p>
      <w:pPr>
        <w:pStyle w:val="ListParagraph"/>
        <w:numPr>
          <w:ilvl w:val="2"/>
          <w:numId w:val="8"/>
        </w:numPr>
        <w:tabs>
          <w:tab w:pos="2335" w:val="left" w:leader="none"/>
          <w:tab w:pos="2336" w:val="left" w:leader="none"/>
        </w:tabs>
        <w:spacing w:line="242" w:lineRule="auto" w:before="0" w:after="0"/>
        <w:ind w:left="2273" w:right="1539" w:hanging="360"/>
        <w:jc w:val="left"/>
        <w:rPr>
          <w:sz w:val="22"/>
        </w:rPr>
      </w:pPr>
      <w:r>
        <w:rPr/>
        <w:tab/>
      </w:r>
      <w:r>
        <w:rPr>
          <w:color w:val="231F20"/>
          <w:sz w:val="22"/>
        </w:rPr>
        <w:t>CEI 60529:2001, grados de protección proporcionados por las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envolventes,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código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IP.</w:t>
      </w:r>
    </w:p>
    <w:p>
      <w:pPr>
        <w:pStyle w:val="BodyText"/>
        <w:spacing w:before="1"/>
        <w:rPr>
          <w:sz w:val="22"/>
        </w:rPr>
      </w:pPr>
    </w:p>
    <w:p>
      <w:pPr>
        <w:spacing w:line="242" w:lineRule="auto" w:before="0"/>
        <w:ind w:left="113" w:right="823" w:firstLine="1132"/>
        <w:jc w:val="left"/>
        <w:rPr>
          <w:sz w:val="22"/>
        </w:rPr>
      </w:pPr>
      <w:r>
        <w:rPr>
          <w:color w:val="231F20"/>
          <w:sz w:val="22"/>
        </w:rPr>
        <w:t>Por consiguiente, el inversor elegido cumple con la normativa europea aplicable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estos equipos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contando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todas las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protecciones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exigidas: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2"/>
          <w:numId w:val="8"/>
        </w:numPr>
        <w:tabs>
          <w:tab w:pos="2274" w:val="left" w:leader="none"/>
        </w:tabs>
        <w:spacing w:line="240" w:lineRule="auto" w:before="0" w:after="0"/>
        <w:ind w:left="2273" w:right="760" w:hanging="360"/>
        <w:jc w:val="both"/>
        <w:rPr>
          <w:sz w:val="22"/>
        </w:rPr>
      </w:pPr>
      <w:r>
        <w:rPr>
          <w:color w:val="231F20"/>
          <w:sz w:val="22"/>
        </w:rPr>
        <w:t>Protección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máxima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mínima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(1,1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0,85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Um,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respectivamente.</w:t>
      </w:r>
    </w:p>
    <w:p>
      <w:pPr>
        <w:pStyle w:val="ListParagraph"/>
        <w:numPr>
          <w:ilvl w:val="2"/>
          <w:numId w:val="8"/>
        </w:numPr>
        <w:tabs>
          <w:tab w:pos="2274" w:val="left" w:leader="none"/>
        </w:tabs>
        <w:spacing w:line="268" w:lineRule="exact" w:before="2" w:after="0"/>
        <w:ind w:left="2273" w:right="0" w:hanging="361"/>
        <w:jc w:val="both"/>
        <w:rPr>
          <w:sz w:val="22"/>
        </w:rPr>
      </w:pPr>
      <w:r>
        <w:rPr>
          <w:color w:val="231F20"/>
          <w:sz w:val="22"/>
        </w:rPr>
        <w:t>Protección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máxima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 mínima frecuencia (51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49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Hz).</w:t>
      </w:r>
    </w:p>
    <w:p>
      <w:pPr>
        <w:pStyle w:val="ListParagraph"/>
        <w:numPr>
          <w:ilvl w:val="2"/>
          <w:numId w:val="8"/>
        </w:numPr>
        <w:tabs>
          <w:tab w:pos="2274" w:val="left" w:leader="none"/>
        </w:tabs>
        <w:spacing w:line="242" w:lineRule="auto" w:before="0" w:after="0"/>
        <w:ind w:left="2273" w:right="1175" w:hanging="360"/>
        <w:jc w:val="both"/>
        <w:rPr>
          <w:sz w:val="22"/>
        </w:rPr>
      </w:pPr>
      <w:r>
        <w:rPr>
          <w:color w:val="231F20"/>
          <w:sz w:val="22"/>
        </w:rPr>
        <w:t>Transformador, que asegura separación galvánica entre el lado de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corriente continua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y 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baja tensión.</w:t>
      </w:r>
    </w:p>
    <w:p>
      <w:pPr>
        <w:pStyle w:val="ListParagraph"/>
        <w:numPr>
          <w:ilvl w:val="2"/>
          <w:numId w:val="8"/>
        </w:numPr>
        <w:tabs>
          <w:tab w:pos="2274" w:val="left" w:leader="none"/>
        </w:tabs>
        <w:spacing w:line="244" w:lineRule="auto" w:before="0" w:after="0"/>
        <w:ind w:left="2273" w:right="759" w:hanging="360"/>
        <w:jc w:val="both"/>
        <w:rPr>
          <w:sz w:val="22"/>
        </w:rPr>
      </w:pPr>
      <w:r>
        <w:rPr>
          <w:color w:val="231F20"/>
          <w:sz w:val="22"/>
        </w:rPr>
        <w:t>Protección contra funcionamiento en modo isla. Cuando el inversor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detecta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está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funcionando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modo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isla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(sin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apoyo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BT), se desconecta para evitar daños sobre las personas que trabajen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dicha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red.</w:t>
      </w:r>
    </w:p>
    <w:p>
      <w:pPr>
        <w:pStyle w:val="ListParagraph"/>
        <w:numPr>
          <w:ilvl w:val="2"/>
          <w:numId w:val="8"/>
        </w:numPr>
        <w:tabs>
          <w:tab w:pos="2274" w:val="left" w:leader="none"/>
        </w:tabs>
        <w:spacing w:line="259" w:lineRule="exact" w:before="0" w:after="0"/>
        <w:ind w:left="2273" w:right="0" w:hanging="361"/>
        <w:jc w:val="both"/>
        <w:rPr>
          <w:sz w:val="22"/>
        </w:rPr>
      </w:pPr>
      <w:r>
        <w:rPr>
          <w:color w:val="231F20"/>
          <w:sz w:val="22"/>
        </w:rPr>
        <w:t>Protección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contra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sobretensiones.</w:t>
      </w:r>
    </w:p>
    <w:p>
      <w:pPr>
        <w:pStyle w:val="ListParagraph"/>
        <w:numPr>
          <w:ilvl w:val="2"/>
          <w:numId w:val="8"/>
        </w:numPr>
        <w:tabs>
          <w:tab w:pos="2274" w:val="left" w:leader="none"/>
        </w:tabs>
        <w:spacing w:line="242" w:lineRule="auto" w:before="0" w:after="0"/>
        <w:ind w:left="2273" w:right="758" w:hanging="360"/>
        <w:jc w:val="both"/>
        <w:rPr>
          <w:sz w:val="22"/>
        </w:rPr>
      </w:pPr>
      <w:r>
        <w:rPr>
          <w:color w:val="231F20"/>
          <w:sz w:val="22"/>
        </w:rPr>
        <w:t>Protección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sobrecalentamientos: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inversor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controla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circulación forzada de aire de modo que no se alcancen temperaturas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internas que puedan producir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fallos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en el funcionamiento.</w:t>
      </w:r>
    </w:p>
    <w:p>
      <w:pPr>
        <w:spacing w:after="0" w:line="242" w:lineRule="auto"/>
        <w:jc w:val="both"/>
        <w:rPr>
          <w:sz w:val="22"/>
        </w:rPr>
        <w:sectPr>
          <w:pgSz w:w="11910" w:h="16840"/>
          <w:pgMar w:header="701" w:footer="955" w:top="2280" w:bottom="1140" w:left="1020" w:right="9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6038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6089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24/152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1"/>
          <w:numId w:val="5"/>
        </w:numPr>
        <w:tabs>
          <w:tab w:pos="1264" w:val="left" w:leader="none"/>
        </w:tabs>
        <w:spacing w:line="240" w:lineRule="auto" w:before="0" w:after="0"/>
        <w:ind w:left="1263" w:right="0" w:hanging="431"/>
        <w:jc w:val="left"/>
        <w:rPr>
          <w:sz w:val="22"/>
        </w:rPr>
      </w:pPr>
      <w:r>
        <w:rPr>
          <w:color w:val="231F20"/>
          <w:sz w:val="22"/>
          <w:u w:val="single" w:color="231F20"/>
        </w:rPr>
        <w:t>Monitorización.</w:t>
      </w:r>
    </w:p>
    <w:p>
      <w:pPr>
        <w:pStyle w:val="BodyText"/>
        <w:spacing w:before="9"/>
        <w:rPr>
          <w:sz w:val="18"/>
        </w:rPr>
      </w:pPr>
    </w:p>
    <w:p>
      <w:pPr>
        <w:spacing w:line="244" w:lineRule="auto" w:before="105"/>
        <w:ind w:left="113" w:right="756" w:firstLine="566"/>
        <w:jc w:val="both"/>
        <w:rPr>
          <w:sz w:val="22"/>
        </w:rPr>
      </w:pPr>
      <w:r>
        <w:rPr>
          <w:color w:val="231F20"/>
          <w:sz w:val="22"/>
        </w:rPr>
        <w:t>El sistema de monitorización implementado en el sistema solar fotovoltaico, vendrá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equipado para la comunicación con el ordenador que procesará la información y la mostrará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 usuario. Esta comunicación la realizará por puerto de comunicación estándar (RS-485,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RS-232, USB o similar) o bien mediante otro propietario que se encuentre correctamente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normalizado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especificaciones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básica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puerto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comunicación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homologado.</w:t>
      </w:r>
    </w:p>
    <w:p>
      <w:pPr>
        <w:spacing w:before="115"/>
        <w:ind w:left="680" w:right="0" w:firstLine="0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información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 este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debería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mostrar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usuario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fuera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 menos:</w:t>
      </w:r>
    </w:p>
    <w:p>
      <w:pPr>
        <w:pStyle w:val="ListParagraph"/>
        <w:numPr>
          <w:ilvl w:val="0"/>
          <w:numId w:val="9"/>
        </w:numPr>
        <w:tabs>
          <w:tab w:pos="1041" w:val="left" w:leader="none"/>
        </w:tabs>
        <w:spacing w:line="240" w:lineRule="auto" w:before="120" w:after="0"/>
        <w:ind w:left="1040" w:right="0" w:hanging="361"/>
        <w:jc w:val="both"/>
        <w:rPr>
          <w:sz w:val="22"/>
        </w:rPr>
      </w:pPr>
      <w:r>
        <w:rPr>
          <w:color w:val="231F20"/>
          <w:sz w:val="22"/>
        </w:rPr>
        <w:t>Tensión 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entrada.</w:t>
      </w:r>
    </w:p>
    <w:p>
      <w:pPr>
        <w:pStyle w:val="ListParagraph"/>
        <w:numPr>
          <w:ilvl w:val="0"/>
          <w:numId w:val="9"/>
        </w:numPr>
        <w:tabs>
          <w:tab w:pos="1041" w:val="left" w:leader="none"/>
        </w:tabs>
        <w:spacing w:line="240" w:lineRule="auto" w:before="59" w:after="0"/>
        <w:ind w:left="1040" w:right="0" w:hanging="361"/>
        <w:jc w:val="both"/>
        <w:rPr>
          <w:sz w:val="22"/>
        </w:rPr>
      </w:pPr>
      <w:r>
        <w:rPr>
          <w:color w:val="231F20"/>
          <w:sz w:val="22"/>
        </w:rPr>
        <w:t>Potencia activa 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salida 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potencia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entrada</w:t>
      </w:r>
    </w:p>
    <w:p>
      <w:pPr>
        <w:pStyle w:val="ListParagraph"/>
        <w:numPr>
          <w:ilvl w:val="0"/>
          <w:numId w:val="9"/>
        </w:numPr>
        <w:tabs>
          <w:tab w:pos="1039" w:val="left" w:leader="none"/>
          <w:tab w:pos="1041" w:val="left" w:leader="none"/>
        </w:tabs>
        <w:spacing w:line="240" w:lineRule="auto" w:before="61" w:after="0"/>
        <w:ind w:left="1040" w:right="758" w:hanging="360"/>
        <w:jc w:val="left"/>
        <w:rPr>
          <w:sz w:val="22"/>
        </w:rPr>
      </w:pPr>
      <w:r>
        <w:rPr>
          <w:color w:val="231F20"/>
          <w:sz w:val="22"/>
        </w:rPr>
        <w:t>Radiación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temperatura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array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fotovoltaico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(en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contemos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medidores)</w:t>
      </w:r>
    </w:p>
    <w:p>
      <w:pPr>
        <w:pStyle w:val="ListParagraph"/>
        <w:numPr>
          <w:ilvl w:val="0"/>
          <w:numId w:val="9"/>
        </w:numPr>
        <w:tabs>
          <w:tab w:pos="1039" w:val="left" w:leader="none"/>
          <w:tab w:pos="1041" w:val="left" w:leader="none"/>
        </w:tabs>
        <w:spacing w:line="240" w:lineRule="auto" w:before="65" w:after="0"/>
        <w:ind w:left="1040" w:right="0" w:hanging="361"/>
        <w:jc w:val="left"/>
        <w:rPr>
          <w:sz w:val="22"/>
        </w:rPr>
      </w:pPr>
      <w:r>
        <w:rPr>
          <w:color w:val="231F20"/>
          <w:sz w:val="22"/>
        </w:rPr>
        <w:t>Energía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total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inyectada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red.</w:t>
      </w:r>
    </w:p>
    <w:p>
      <w:pPr>
        <w:pStyle w:val="ListParagraph"/>
        <w:numPr>
          <w:ilvl w:val="0"/>
          <w:numId w:val="9"/>
        </w:numPr>
        <w:tabs>
          <w:tab w:pos="1039" w:val="left" w:leader="none"/>
          <w:tab w:pos="1041" w:val="left" w:leader="none"/>
        </w:tabs>
        <w:spacing w:line="240" w:lineRule="auto" w:before="59" w:after="0"/>
        <w:ind w:left="1040" w:right="0" w:hanging="361"/>
        <w:jc w:val="left"/>
        <w:rPr>
          <w:sz w:val="22"/>
        </w:rPr>
      </w:pPr>
      <w:r>
        <w:rPr>
          <w:color w:val="231F20"/>
          <w:sz w:val="22"/>
        </w:rPr>
        <w:t>Estado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sistema</w:t>
      </w:r>
    </w:p>
    <w:p>
      <w:pPr>
        <w:pStyle w:val="BodyText"/>
        <w:spacing w:before="10"/>
        <w:rPr>
          <w:sz w:val="27"/>
        </w:rPr>
      </w:pPr>
    </w:p>
    <w:p>
      <w:pPr>
        <w:spacing w:line="244" w:lineRule="auto" w:before="0"/>
        <w:ind w:left="113" w:right="760" w:firstLine="719"/>
        <w:jc w:val="both"/>
        <w:rPr>
          <w:sz w:val="22"/>
        </w:rPr>
      </w:pPr>
      <w:r>
        <w:rPr>
          <w:color w:val="231F20"/>
          <w:sz w:val="22"/>
        </w:rPr>
        <w:t>El sistema registrará también las alarmas que se produzcan en los inversores o 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comportamiento anómalo de la planta FV, así como los fallos de comunicaciones 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distintos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componentes.</w:t>
      </w:r>
    </w:p>
    <w:p>
      <w:pPr>
        <w:spacing w:line="244" w:lineRule="auto" w:before="0"/>
        <w:ind w:left="113" w:right="754" w:firstLine="719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envían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servidor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donde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gestionan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almacenan.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información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de la instalación se puede consultar vía Web. Además de los valores instantáneos,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muestra la evolución de las variables en el último día, y datos históricos agregados por días,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meses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años.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5"/>
        </w:numPr>
        <w:tabs>
          <w:tab w:pos="1264" w:val="left" w:leader="none"/>
        </w:tabs>
        <w:spacing w:line="487" w:lineRule="auto" w:before="203" w:after="0"/>
        <w:ind w:left="833" w:right="3766" w:hanging="1"/>
        <w:jc w:val="left"/>
        <w:rPr>
          <w:sz w:val="22"/>
        </w:rPr>
      </w:pPr>
      <w:r>
        <w:rPr>
          <w:color w:val="231F20"/>
          <w:sz w:val="22"/>
          <w:u w:val="single" w:color="231F20"/>
        </w:rPr>
        <w:t>Instalación eléctrica de interconexión y protección.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6.41.-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Clasificación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emplazamientos.</w:t>
      </w:r>
    </w:p>
    <w:p>
      <w:pPr>
        <w:spacing w:line="244" w:lineRule="auto" w:before="1"/>
        <w:ind w:left="113" w:right="760" w:firstLine="719"/>
        <w:jc w:val="both"/>
        <w:rPr>
          <w:sz w:val="22"/>
        </w:rPr>
      </w:pPr>
      <w:r>
        <w:rPr>
          <w:color w:val="231F20"/>
          <w:sz w:val="22"/>
        </w:rPr>
        <w:t>La instalación eléctrica cumplirá lo prescrito en el REBT-02 (ITC-BT-40, Instalaciones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Generadoras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Tensión).</w:t>
      </w:r>
    </w:p>
    <w:p>
      <w:pPr>
        <w:pStyle w:val="BodyText"/>
        <w:rPr>
          <w:sz w:val="26"/>
        </w:rPr>
      </w:pPr>
    </w:p>
    <w:p>
      <w:pPr>
        <w:spacing w:before="211"/>
        <w:ind w:left="833" w:right="0" w:firstLine="0"/>
        <w:jc w:val="left"/>
        <w:rPr>
          <w:sz w:val="22"/>
        </w:rPr>
      </w:pPr>
      <w:r>
        <w:rPr>
          <w:color w:val="231F20"/>
          <w:sz w:val="22"/>
        </w:rPr>
        <w:t>6.4.2.-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Previsión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generada.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833" w:right="0" w:firstLine="0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previsión de potencia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producida,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inversores instalados 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 176.000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Wn.</w:t>
      </w:r>
    </w:p>
    <w:p>
      <w:pPr>
        <w:pStyle w:val="BodyText"/>
        <w:rPr>
          <w:sz w:val="26"/>
        </w:rPr>
      </w:pPr>
    </w:p>
    <w:p>
      <w:pPr>
        <w:spacing w:before="215"/>
        <w:ind w:left="833" w:right="0" w:firstLine="0"/>
        <w:jc w:val="left"/>
        <w:rPr>
          <w:sz w:val="22"/>
        </w:rPr>
      </w:pPr>
      <w:r>
        <w:rPr>
          <w:color w:val="231F20"/>
          <w:sz w:val="22"/>
        </w:rPr>
        <w:t>6.4.3.-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Características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corriente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eléctrica.</w:t>
      </w:r>
    </w:p>
    <w:p>
      <w:pPr>
        <w:pStyle w:val="BodyText"/>
        <w:spacing w:before="7"/>
        <w:rPr>
          <w:sz w:val="22"/>
        </w:rPr>
      </w:pPr>
    </w:p>
    <w:p>
      <w:pPr>
        <w:spacing w:line="244" w:lineRule="auto" w:before="0"/>
        <w:ind w:left="113" w:right="757" w:firstLine="707"/>
        <w:jc w:val="both"/>
        <w:rPr>
          <w:sz w:val="24"/>
        </w:rPr>
      </w:pPr>
      <w:r>
        <w:rPr>
          <w:color w:val="231F20"/>
          <w:sz w:val="24"/>
        </w:rPr>
        <w:t>La energía eléctrica será producida en forma trifásica a tensión de servicio 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400/230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V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frecuencia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50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Hz.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Generadas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por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tres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inversores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trifásicos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indicados.</w:t>
      </w:r>
    </w:p>
    <w:p>
      <w:pPr>
        <w:spacing w:after="0" w:line="244" w:lineRule="auto"/>
        <w:jc w:val="both"/>
        <w:rPr>
          <w:sz w:val="24"/>
        </w:rPr>
        <w:sectPr>
          <w:pgSz w:w="11910" w:h="16840"/>
          <w:pgMar w:header="701" w:footer="955" w:top="2280" w:bottom="1140" w:left="1020" w:right="940"/>
        </w:sectPr>
      </w:pPr>
    </w:p>
    <w:p>
      <w:pPr>
        <w:spacing w:before="4"/>
        <w:ind w:left="833" w:right="0" w:firstLine="0"/>
        <w:jc w:val="left"/>
        <w:rPr>
          <w:sz w:val="22"/>
        </w:rPr>
      </w:pPr>
      <w:r>
        <w:rPr/>
        <w:pict>
          <v:group style="position:absolute;margin-left:536pt;margin-top:123pt;width:48pt;height:568pt;mso-position-horizontal-relative:page;mso-position-vertical-relative:page;z-index:1576140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6192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25/152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2"/>
        </w:rPr>
        <w:t>6.4.4.-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Descripción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instalación.</w:t>
      </w:r>
    </w:p>
    <w:p>
      <w:pPr>
        <w:pStyle w:val="BodyText"/>
        <w:spacing w:before="8"/>
        <w:rPr>
          <w:sz w:val="22"/>
        </w:rPr>
      </w:pPr>
    </w:p>
    <w:p>
      <w:pPr>
        <w:spacing w:line="244" w:lineRule="auto" w:before="0"/>
        <w:ind w:left="113" w:right="757" w:firstLine="719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cableado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dimensionará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intensidad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inferior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125%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máxima</w:t>
      </w:r>
      <w:r>
        <w:rPr>
          <w:color w:val="231F20"/>
          <w:spacing w:val="-57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generador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tratando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minimizar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caídas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tensión,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modo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sección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tal que garantice una caída de tensión máxima de 1,5% en CC y 1,5% en CA, valores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límites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IDAE.</w:t>
      </w:r>
    </w:p>
    <w:p>
      <w:pPr>
        <w:pStyle w:val="BodyText"/>
        <w:rPr>
          <w:sz w:val="22"/>
        </w:rPr>
      </w:pPr>
    </w:p>
    <w:p>
      <w:pPr>
        <w:spacing w:before="0"/>
        <w:ind w:left="833" w:right="0" w:firstLine="0"/>
        <w:jc w:val="left"/>
        <w:rPr>
          <w:sz w:val="22"/>
        </w:rPr>
      </w:pPr>
      <w:r>
        <w:rPr>
          <w:color w:val="231F20"/>
          <w:sz w:val="22"/>
        </w:rPr>
        <w:t>Para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cables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string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utilizará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cable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tipo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FOTOVOLTAICO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ZZ-F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1,5/1,5KV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de</w:t>
      </w:r>
    </w:p>
    <w:p>
      <w:pPr>
        <w:spacing w:before="6"/>
        <w:ind w:left="113" w:right="0" w:firstLine="0"/>
        <w:jc w:val="left"/>
        <w:rPr>
          <w:sz w:val="22"/>
        </w:rPr>
      </w:pPr>
      <w:r>
        <w:rPr>
          <w:color w:val="231F20"/>
          <w:sz w:val="22"/>
        </w:rPr>
        <w:t>Cobre.</w:t>
      </w:r>
    </w:p>
    <w:p>
      <w:pPr>
        <w:pStyle w:val="BodyText"/>
        <w:spacing w:before="8"/>
        <w:rPr>
          <w:sz w:val="22"/>
        </w:rPr>
      </w:pPr>
    </w:p>
    <w:p>
      <w:pPr>
        <w:spacing w:line="247" w:lineRule="exact" w:before="0"/>
        <w:ind w:left="833" w:right="0" w:firstLine="0"/>
        <w:jc w:val="left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respecta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cableado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agrupación,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cuadro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CC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inversor,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debido</w:t>
      </w:r>
      <w:r>
        <w:rPr>
          <w:color w:val="231F20"/>
          <w:spacing w:val="10"/>
          <w:sz w:val="22"/>
        </w:rPr>
        <w:t> </w:t>
      </w:r>
      <w:r>
        <w:rPr>
          <w:color w:val="231F20"/>
          <w:sz w:val="22"/>
        </w:rPr>
        <w:t>a</w:t>
      </w:r>
    </w:p>
    <w:p>
      <w:pPr>
        <w:spacing w:line="244" w:lineRule="auto" w:before="4"/>
        <w:ind w:left="113" w:right="757" w:firstLine="0"/>
        <w:jc w:val="both"/>
        <w:rPr>
          <w:sz w:val="22"/>
        </w:rPr>
      </w:pPr>
      <w:r>
        <w:rPr>
          <w:color w:val="231F20"/>
          <w:sz w:val="22"/>
        </w:rPr>
        <w:t>la necesidad de una mayor sección y por ir instalado por el interior de la nave industrial será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 tipo RZ1-K(AS) de Cu y según código CPR. Para conexión cuadro general inversores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hasta Cuadro General de la Industria irá en instalación superficial sobre bandeja utilizándose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conductor de Cobre del tipo RZ1-K(AS) con una sección 3(1x185/95) + TTx95 mm</w:t>
      </w:r>
      <w:r>
        <w:rPr>
          <w:color w:val="231F20"/>
          <w:sz w:val="22"/>
          <w:vertAlign w:val="superscript"/>
        </w:rPr>
        <w:t>2</w:t>
      </w:r>
      <w:r>
        <w:rPr>
          <w:color w:val="231F20"/>
          <w:sz w:val="22"/>
          <w:vertAlign w:val="baseline"/>
        </w:rPr>
        <w:t>. En la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derivación desde inversores a cuadro de mando y protección se realizará con conductor de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25 mm</w:t>
      </w:r>
      <w:r>
        <w:rPr>
          <w:color w:val="231F20"/>
          <w:sz w:val="22"/>
          <w:vertAlign w:val="superscript"/>
        </w:rPr>
        <w:t>2</w:t>
      </w:r>
      <w:r>
        <w:rPr>
          <w:color w:val="231F20"/>
          <w:sz w:val="22"/>
          <w:vertAlign w:val="baseline"/>
        </w:rPr>
        <w:t>, para los inversores de 33KW, y de 95 mm</w:t>
      </w:r>
      <w:r>
        <w:rPr>
          <w:color w:val="231F20"/>
          <w:sz w:val="22"/>
          <w:vertAlign w:val="superscript"/>
        </w:rPr>
        <w:t>2</w:t>
      </w:r>
      <w:r>
        <w:rPr>
          <w:color w:val="231F20"/>
          <w:sz w:val="22"/>
          <w:vertAlign w:val="baseline"/>
        </w:rPr>
        <w:t> para el inversor de 110KW, de cobre y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aislamiento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RZ1-K(AS)</w:t>
      </w:r>
      <w:r>
        <w:rPr>
          <w:color w:val="231F20"/>
          <w:spacing w:val="4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0,6/1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KV.</w:t>
      </w:r>
    </w:p>
    <w:p>
      <w:pPr>
        <w:pStyle w:val="BodyText"/>
        <w:spacing w:before="7"/>
        <w:rPr>
          <w:sz w:val="21"/>
        </w:rPr>
      </w:pPr>
    </w:p>
    <w:p>
      <w:pPr>
        <w:spacing w:line="244" w:lineRule="auto" w:before="1"/>
        <w:ind w:left="113" w:right="759" w:firstLine="719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conductores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bandejas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rejilla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bandejas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perforadas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metálicas,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llegar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cuadros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correspondientes.</w:t>
      </w:r>
    </w:p>
    <w:p>
      <w:pPr>
        <w:pStyle w:val="BodyText"/>
        <w:spacing w:before="1"/>
        <w:rPr>
          <w:sz w:val="22"/>
        </w:rPr>
      </w:pPr>
    </w:p>
    <w:p>
      <w:pPr>
        <w:spacing w:line="244" w:lineRule="auto" w:before="0"/>
        <w:ind w:left="113" w:right="756" w:firstLine="719"/>
        <w:jc w:val="both"/>
        <w:rPr>
          <w:sz w:val="22"/>
        </w:rPr>
      </w:pPr>
      <w:r>
        <w:rPr>
          <w:color w:val="231F20"/>
          <w:sz w:val="22"/>
        </w:rPr>
        <w:t>Para el conexionado de los conductores y protección, se contarán con cuadros 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CC y para CA, los cuales contendrán las protecciones adecuadas según esquema unifilar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adjunto (fusibles por cada string en CC e interruptores automáticos magnetotermicos 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protección diferencial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sensibilidad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300mA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CA).</w:t>
      </w:r>
    </w:p>
    <w:p>
      <w:pPr>
        <w:pStyle w:val="BodyText"/>
        <w:spacing w:before="11"/>
        <w:rPr>
          <w:sz w:val="21"/>
        </w:rPr>
      </w:pPr>
    </w:p>
    <w:p>
      <w:pPr>
        <w:spacing w:line="244" w:lineRule="auto" w:before="0"/>
        <w:ind w:left="113" w:right="759" w:firstLine="1132"/>
        <w:jc w:val="both"/>
        <w:rPr>
          <w:sz w:val="22"/>
        </w:rPr>
      </w:pPr>
      <w:r>
        <w:rPr>
          <w:color w:val="231F20"/>
          <w:sz w:val="22"/>
        </w:rPr>
        <w:t>Los cuadros a montar tendrán protección &gt;IP-65, y se situarán en el interior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edificio en falso techo visitable y transitable, totalmente protegidos, y prácticamente encima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cuadro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industria.</w:t>
      </w:r>
    </w:p>
    <w:p>
      <w:pPr>
        <w:pStyle w:val="BodyText"/>
        <w:rPr>
          <w:sz w:val="26"/>
        </w:rPr>
      </w:pPr>
    </w:p>
    <w:p>
      <w:pPr>
        <w:spacing w:before="211"/>
        <w:ind w:left="833" w:right="0" w:firstLine="0"/>
        <w:jc w:val="left"/>
        <w:rPr>
          <w:sz w:val="22"/>
        </w:rPr>
      </w:pPr>
      <w:r>
        <w:rPr>
          <w:color w:val="231F20"/>
          <w:sz w:val="22"/>
        </w:rPr>
        <w:t>6.4.5.-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Protecciones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eléctricas.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396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231F20"/>
          <w:sz w:val="22"/>
        </w:rPr>
        <w:t>Protecciones</w:t>
      </w:r>
      <w:r>
        <w:rPr>
          <w:rFonts w:ascii="Arial"/>
          <w:b/>
          <w:color w:val="231F20"/>
          <w:spacing w:val="-6"/>
          <w:sz w:val="22"/>
        </w:rPr>
        <w:t> </w:t>
      </w:r>
      <w:r>
        <w:rPr>
          <w:rFonts w:ascii="Arial"/>
          <w:b/>
          <w:color w:val="231F20"/>
          <w:sz w:val="22"/>
        </w:rPr>
        <w:t>contra</w:t>
      </w:r>
      <w:r>
        <w:rPr>
          <w:rFonts w:ascii="Arial"/>
          <w:b/>
          <w:color w:val="231F20"/>
          <w:spacing w:val="-4"/>
          <w:sz w:val="22"/>
        </w:rPr>
        <w:t> </w:t>
      </w:r>
      <w:r>
        <w:rPr>
          <w:rFonts w:ascii="Arial"/>
          <w:b/>
          <w:color w:val="231F20"/>
          <w:sz w:val="22"/>
        </w:rPr>
        <w:t>corrientes</w:t>
      </w:r>
      <w:r>
        <w:rPr>
          <w:rFonts w:ascii="Arial"/>
          <w:b/>
          <w:color w:val="231F20"/>
          <w:spacing w:val="-3"/>
          <w:sz w:val="22"/>
        </w:rPr>
        <w:t> </w:t>
      </w:r>
      <w:r>
        <w:rPr>
          <w:rFonts w:ascii="Arial"/>
          <w:b/>
          <w:color w:val="231F20"/>
          <w:sz w:val="22"/>
        </w:rPr>
        <w:t>de</w:t>
      </w:r>
      <w:r>
        <w:rPr>
          <w:rFonts w:ascii="Arial"/>
          <w:b/>
          <w:color w:val="231F20"/>
          <w:spacing w:val="-6"/>
          <w:sz w:val="22"/>
        </w:rPr>
        <w:t> </w:t>
      </w:r>
      <w:r>
        <w:rPr>
          <w:rFonts w:ascii="Arial"/>
          <w:b/>
          <w:color w:val="231F20"/>
          <w:sz w:val="22"/>
        </w:rPr>
        <w:t>defecto.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2" w:lineRule="auto" w:before="0"/>
        <w:ind w:left="113" w:right="760" w:firstLine="707"/>
        <w:jc w:val="both"/>
        <w:rPr>
          <w:sz w:val="22"/>
        </w:rPr>
      </w:pPr>
      <w:r>
        <w:rPr>
          <w:color w:val="231F20"/>
          <w:sz w:val="22"/>
        </w:rPr>
        <w:t>Según se observan en el esquema unifilar, se ha previsto un interruptor diferencial de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cuatro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polos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63A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relé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térmico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300 mA.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defecto, uno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 inversor.</w:t>
      </w:r>
    </w:p>
    <w:p>
      <w:pPr>
        <w:pStyle w:val="BodyText"/>
        <w:rPr>
          <w:sz w:val="22"/>
        </w:rPr>
      </w:pPr>
    </w:p>
    <w:p>
      <w:pPr>
        <w:pStyle w:val="Heading7"/>
        <w:spacing w:before="1"/>
        <w:ind w:left="396"/>
        <w:rPr>
          <w:u w:val="none"/>
        </w:rPr>
      </w:pPr>
      <w:r>
        <w:rPr>
          <w:color w:val="231F20"/>
          <w:u w:val="none"/>
        </w:rPr>
        <w:t>Protecciones</w:t>
      </w:r>
      <w:r>
        <w:rPr>
          <w:color w:val="231F20"/>
          <w:spacing w:val="-7"/>
          <w:u w:val="none"/>
        </w:rPr>
        <w:t> </w:t>
      </w:r>
      <w:r>
        <w:rPr>
          <w:color w:val="231F20"/>
          <w:u w:val="none"/>
        </w:rPr>
        <w:t>contra</w:t>
      </w:r>
      <w:r>
        <w:rPr>
          <w:color w:val="231F20"/>
          <w:spacing w:val="-5"/>
          <w:u w:val="none"/>
        </w:rPr>
        <w:t> </w:t>
      </w:r>
      <w:r>
        <w:rPr>
          <w:color w:val="231F20"/>
          <w:u w:val="none"/>
        </w:rPr>
        <w:t>sobrecargas</w:t>
      </w:r>
      <w:r>
        <w:rPr>
          <w:color w:val="231F20"/>
          <w:spacing w:val="-4"/>
          <w:u w:val="none"/>
        </w:rPr>
        <w:t> </w:t>
      </w:r>
      <w:r>
        <w:rPr>
          <w:color w:val="231F20"/>
          <w:u w:val="none"/>
        </w:rPr>
        <w:t>y</w:t>
      </w:r>
      <w:r>
        <w:rPr>
          <w:color w:val="231F20"/>
          <w:spacing w:val="-9"/>
          <w:u w:val="none"/>
        </w:rPr>
        <w:t> </w:t>
      </w:r>
      <w:r>
        <w:rPr>
          <w:color w:val="231F20"/>
          <w:u w:val="none"/>
        </w:rPr>
        <w:t>cortocircuitos.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2" w:lineRule="auto" w:before="0"/>
        <w:ind w:left="113" w:right="761" w:firstLine="707"/>
        <w:jc w:val="both"/>
        <w:rPr>
          <w:sz w:val="22"/>
        </w:rPr>
      </w:pPr>
      <w:r>
        <w:rPr>
          <w:color w:val="231F20"/>
          <w:sz w:val="22"/>
        </w:rPr>
        <w:t>Se han previsto 4 interruptores magnetotérmicos de 4 polos de 50 y 160A, y 400A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corte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general.</w:t>
      </w:r>
    </w:p>
    <w:p>
      <w:pPr>
        <w:pStyle w:val="BodyText"/>
        <w:rPr>
          <w:sz w:val="22"/>
        </w:rPr>
      </w:pPr>
    </w:p>
    <w:p>
      <w:pPr>
        <w:pStyle w:val="Heading7"/>
        <w:ind w:left="459"/>
        <w:rPr>
          <w:u w:val="none"/>
        </w:rPr>
      </w:pPr>
      <w:r>
        <w:rPr>
          <w:color w:val="231F20"/>
          <w:u w:val="none"/>
        </w:rPr>
        <w:t>Protección</w:t>
      </w:r>
      <w:r>
        <w:rPr>
          <w:color w:val="231F20"/>
          <w:spacing w:val="-5"/>
          <w:u w:val="none"/>
        </w:rPr>
        <w:t> </w:t>
      </w:r>
      <w:r>
        <w:rPr>
          <w:color w:val="231F20"/>
          <w:u w:val="none"/>
        </w:rPr>
        <w:t>contra</w:t>
      </w:r>
      <w:r>
        <w:rPr>
          <w:color w:val="231F20"/>
          <w:spacing w:val="-8"/>
          <w:u w:val="none"/>
        </w:rPr>
        <w:t> </w:t>
      </w:r>
      <w:r>
        <w:rPr>
          <w:color w:val="231F20"/>
          <w:u w:val="none"/>
        </w:rPr>
        <w:t>sobretensiones.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2" w:lineRule="auto" w:before="1"/>
        <w:ind w:left="113" w:right="759" w:firstLine="707"/>
        <w:jc w:val="both"/>
        <w:rPr>
          <w:sz w:val="22"/>
        </w:rPr>
      </w:pPr>
      <w:r>
        <w:rPr>
          <w:color w:val="231F20"/>
          <w:sz w:val="22"/>
        </w:rPr>
        <w:t>Se ha previsto la instalación de equipos protección contra sobretensiones transitorias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cuadro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protección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inversores.</w:t>
      </w:r>
    </w:p>
    <w:p>
      <w:pPr>
        <w:spacing w:after="0" w:line="242" w:lineRule="auto"/>
        <w:jc w:val="both"/>
        <w:rPr>
          <w:sz w:val="22"/>
        </w:rPr>
        <w:sectPr>
          <w:pgSz w:w="11910" w:h="16840"/>
          <w:pgMar w:header="701" w:footer="955" w:top="2280" w:bottom="1140" w:left="1020" w:right="9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6243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6294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26/152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Heading7"/>
        <w:spacing w:before="100"/>
        <w:ind w:left="540"/>
        <w:rPr>
          <w:u w:val="none"/>
        </w:rPr>
      </w:pPr>
      <w:r>
        <w:rPr>
          <w:color w:val="231F20"/>
          <w:u w:val="none"/>
        </w:rPr>
        <w:t>Puesta</w:t>
      </w:r>
      <w:r>
        <w:rPr>
          <w:color w:val="231F20"/>
          <w:spacing w:val="-3"/>
          <w:u w:val="none"/>
        </w:rPr>
        <w:t> </w:t>
      </w:r>
      <w:r>
        <w:rPr>
          <w:color w:val="231F20"/>
          <w:u w:val="none"/>
        </w:rPr>
        <w:t>a</w:t>
      </w:r>
      <w:r>
        <w:rPr>
          <w:color w:val="231F20"/>
          <w:spacing w:val="-4"/>
          <w:u w:val="none"/>
        </w:rPr>
        <w:t> </w:t>
      </w:r>
      <w:r>
        <w:rPr>
          <w:color w:val="231F20"/>
          <w:u w:val="none"/>
        </w:rPr>
        <w:t>tierra.</w:t>
      </w:r>
    </w:p>
    <w:p>
      <w:pPr>
        <w:pStyle w:val="BodyText"/>
        <w:spacing w:before="7"/>
        <w:rPr>
          <w:rFonts w:ascii="Arial"/>
          <w:b/>
          <w:sz w:val="22"/>
        </w:rPr>
      </w:pPr>
    </w:p>
    <w:p>
      <w:pPr>
        <w:spacing w:line="242" w:lineRule="auto" w:before="0"/>
        <w:ind w:left="113" w:right="758" w:firstLine="719"/>
        <w:jc w:val="both"/>
        <w:rPr>
          <w:sz w:val="22"/>
        </w:rPr>
      </w:pPr>
      <w:r>
        <w:rPr>
          <w:color w:val="231F20"/>
          <w:sz w:val="22"/>
        </w:rPr>
        <w:t>Se ha previsto una red de tierra equipotencial que unirá todas las partes metálicas de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(soportes,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bandejas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porta-cables…Dicha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puesta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tierra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independiente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existente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industria,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y cumplirá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requisitos: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34" w:val="left" w:leader="none"/>
        </w:tabs>
        <w:spacing w:line="242" w:lineRule="auto" w:before="1" w:after="0"/>
        <w:ind w:left="833" w:right="756" w:hanging="360"/>
        <w:jc w:val="both"/>
        <w:rPr>
          <w:sz w:val="22"/>
        </w:rPr>
      </w:pPr>
      <w:r>
        <w:rPr>
          <w:color w:val="231F20"/>
          <w:sz w:val="22"/>
        </w:rPr>
        <w:t>La puesta a tierra de las instalaciones interconectadas se hará siempre de forma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 se alteren las condiciones de puesta a tierra de la red de la empresa distribuidora,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asegurando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 produzcan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transferencias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defectos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 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red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distribución.</w:t>
      </w:r>
    </w:p>
    <w:p>
      <w:pPr>
        <w:pStyle w:val="ListParagraph"/>
        <w:numPr>
          <w:ilvl w:val="0"/>
          <w:numId w:val="10"/>
        </w:numPr>
        <w:tabs>
          <w:tab w:pos="834" w:val="left" w:leader="none"/>
        </w:tabs>
        <w:spacing w:line="242" w:lineRule="auto" w:before="0" w:after="0"/>
        <w:ind w:left="833" w:right="757" w:hanging="360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disponer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separación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galvánica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distribución y las instalaciones generadoras, bien sea por medio de un transformador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aislamiento o cualquier otro medio que cumpla las mismas funciones de acuerdo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reglamentación 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seguridad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 calidad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industrial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aplicable.</w:t>
      </w:r>
    </w:p>
    <w:p>
      <w:pPr>
        <w:pStyle w:val="ListParagraph"/>
        <w:numPr>
          <w:ilvl w:val="0"/>
          <w:numId w:val="10"/>
        </w:numPr>
        <w:tabs>
          <w:tab w:pos="834" w:val="left" w:leader="none"/>
        </w:tabs>
        <w:spacing w:line="244" w:lineRule="auto" w:before="0" w:after="0"/>
        <w:ind w:left="833" w:right="757" w:hanging="360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masas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conectadas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tierra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independiente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neutro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empresa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distribuidora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cumplirán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indicado en los reglamentos de seguridad y calidad industrial vigentes que sean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pStyle w:val="BodyText"/>
        <w:spacing w:before="8"/>
        <w:rPr>
          <w:sz w:val="21"/>
        </w:rPr>
      </w:pPr>
    </w:p>
    <w:p>
      <w:pPr>
        <w:spacing w:before="0"/>
        <w:ind w:left="473" w:right="0" w:firstLine="0"/>
        <w:jc w:val="left"/>
        <w:rPr>
          <w:sz w:val="22"/>
        </w:rPr>
      </w:pPr>
      <w:r>
        <w:rPr>
          <w:color w:val="231F20"/>
          <w:sz w:val="22"/>
        </w:rPr>
        <w:t>Para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ello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debemos indicar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inversor cuenta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separación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galvánica.</w:t>
      </w:r>
    </w:p>
    <w:p>
      <w:pPr>
        <w:pStyle w:val="BodyText"/>
        <w:spacing w:before="6"/>
        <w:rPr>
          <w:sz w:val="22"/>
        </w:rPr>
      </w:pPr>
    </w:p>
    <w:p>
      <w:pPr>
        <w:spacing w:line="244" w:lineRule="auto" w:before="0"/>
        <w:ind w:left="113" w:right="757" w:firstLine="359"/>
        <w:jc w:val="both"/>
        <w:rPr>
          <w:sz w:val="22"/>
        </w:rPr>
      </w:pPr>
      <w:r>
        <w:rPr>
          <w:color w:val="231F20"/>
          <w:sz w:val="22"/>
        </w:rPr>
        <w:t>Por otro lado en la parte de corriente continua y por el interior de la canal protectora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acero galvanizado,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se colocará un conductor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desnudo de cobre de 16 mm</w:t>
      </w:r>
      <w:r>
        <w:rPr>
          <w:color w:val="231F20"/>
          <w:sz w:val="22"/>
          <w:vertAlign w:val="superscript"/>
        </w:rPr>
        <w:t>2</w:t>
      </w:r>
      <w:r>
        <w:rPr>
          <w:color w:val="231F20"/>
          <w:sz w:val="22"/>
          <w:vertAlign w:val="baseline"/>
        </w:rPr>
        <w:t> de sección al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que se conectarán las masas tanto de los módulos fotovoltaicos como de las estructuras y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rejillas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porta-cables.</w:t>
      </w:r>
    </w:p>
    <w:p>
      <w:pPr>
        <w:pStyle w:val="BodyText"/>
        <w:spacing w:before="11"/>
        <w:rPr>
          <w:sz w:val="21"/>
        </w:rPr>
      </w:pPr>
    </w:p>
    <w:p>
      <w:pPr>
        <w:spacing w:line="244" w:lineRule="auto" w:before="0"/>
        <w:ind w:left="113" w:right="756" w:firstLine="427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alterna,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realizará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equipotencial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tierras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formada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por picas de cobre de 2 m. de longitud y conductor desnudo de cobre de 35 mm</w:t>
      </w:r>
      <w:r>
        <w:rPr>
          <w:color w:val="231F20"/>
          <w:sz w:val="22"/>
          <w:vertAlign w:val="superscript"/>
        </w:rPr>
        <w:t>2</w:t>
      </w:r>
      <w:r>
        <w:rPr>
          <w:color w:val="231F20"/>
          <w:sz w:val="22"/>
          <w:vertAlign w:val="baseline"/>
        </w:rPr>
        <w:t> de sección,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al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que se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conectaran todas</w:t>
      </w:r>
      <w:r>
        <w:rPr>
          <w:color w:val="231F20"/>
          <w:spacing w:val="3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las tierras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de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la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instalación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interior.</w:t>
      </w:r>
    </w:p>
    <w:p>
      <w:pPr>
        <w:pStyle w:val="BodyText"/>
        <w:spacing w:before="2"/>
        <w:rPr>
          <w:sz w:val="22"/>
        </w:rPr>
      </w:pPr>
    </w:p>
    <w:p>
      <w:pPr>
        <w:spacing w:line="242" w:lineRule="auto" w:before="0"/>
        <w:ind w:left="113" w:right="757" w:firstLine="427"/>
        <w:jc w:val="both"/>
        <w:rPr>
          <w:sz w:val="22"/>
        </w:rPr>
      </w:pPr>
      <w:r>
        <w:rPr>
          <w:color w:val="231F20"/>
          <w:sz w:val="22"/>
        </w:rPr>
        <w:t>Dicha red equipotencial contará con las correspondientes arquetas registrables y caja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conexión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comprobación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medida.</w:t>
      </w:r>
    </w:p>
    <w:p>
      <w:pPr>
        <w:pStyle w:val="BodyText"/>
        <w:rPr>
          <w:sz w:val="26"/>
        </w:rPr>
      </w:pPr>
    </w:p>
    <w:p>
      <w:pPr>
        <w:spacing w:before="215"/>
        <w:ind w:left="833" w:right="0" w:firstLine="0"/>
        <w:jc w:val="left"/>
        <w:rPr>
          <w:sz w:val="22"/>
        </w:rPr>
      </w:pPr>
      <w:r>
        <w:rPr>
          <w:color w:val="231F20"/>
          <w:sz w:val="22"/>
          <w:u w:val="single" w:color="231F20"/>
        </w:rPr>
        <w:t>6.4.6.</w:t>
      </w:r>
      <w:r>
        <w:rPr>
          <w:color w:val="231F20"/>
          <w:spacing w:val="-1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Instalación</w:t>
      </w:r>
      <w:r>
        <w:rPr>
          <w:color w:val="231F20"/>
          <w:spacing w:val="-2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contador</w:t>
      </w:r>
      <w:r>
        <w:rPr>
          <w:color w:val="231F20"/>
          <w:spacing w:val="1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>energía eléctrica.</w:t>
      </w:r>
    </w:p>
    <w:p>
      <w:pPr>
        <w:pStyle w:val="BodyText"/>
        <w:spacing w:before="8"/>
        <w:rPr>
          <w:sz w:val="22"/>
        </w:rPr>
      </w:pPr>
    </w:p>
    <w:p>
      <w:pPr>
        <w:spacing w:line="242" w:lineRule="auto" w:before="0"/>
        <w:ind w:left="113" w:right="757" w:firstLine="707"/>
        <w:jc w:val="both"/>
        <w:rPr>
          <w:sz w:val="22"/>
        </w:rPr>
      </w:pPr>
      <w:r>
        <w:rPr>
          <w:color w:val="231F20"/>
          <w:sz w:val="22"/>
        </w:rPr>
        <w:t>Al acogernos al RD 244/2019, el equipo de medida será único mediante el contador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energía existente, el cual se reconfigurará para medida bidireccional aunque tengamos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dispositivos de vertido cero a la red. En éste caso existirá un único tipo de sujeto 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previstos en el art. 6 de la Ley 24/2013, de 26 de diciembre, que será el sujeto consumidor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(exclusivamente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autoconsumo).</w:t>
      </w:r>
    </w:p>
    <w:p>
      <w:pPr>
        <w:spacing w:after="0" w:line="242" w:lineRule="auto"/>
        <w:jc w:val="both"/>
        <w:rPr>
          <w:sz w:val="22"/>
        </w:rPr>
        <w:sectPr>
          <w:pgSz w:w="11910" w:h="16840"/>
          <w:pgMar w:header="701" w:footer="955" w:top="2280" w:bottom="1140" w:left="1020" w:right="9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6345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6396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27/152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3"/>
        <w:rPr>
          <w:sz w:val="24"/>
        </w:rPr>
      </w:pPr>
    </w:p>
    <w:p>
      <w:pPr>
        <w:pStyle w:val="Heading7"/>
        <w:numPr>
          <w:ilvl w:val="0"/>
          <w:numId w:val="11"/>
        </w:numPr>
        <w:tabs>
          <w:tab w:pos="361" w:val="left" w:leader="none"/>
        </w:tabs>
        <w:spacing w:line="240" w:lineRule="auto" w:before="0" w:after="0"/>
        <w:ind w:left="360" w:right="0" w:hanging="248"/>
        <w:jc w:val="left"/>
        <w:rPr>
          <w:u w:val="none"/>
        </w:rPr>
      </w:pPr>
      <w:r>
        <w:rPr>
          <w:color w:val="231F20"/>
          <w:u w:val="thick" w:color="231F20"/>
        </w:rPr>
        <w:t>PLANOS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1"/>
        <w:ind w:left="113" w:right="755" w:firstLine="719"/>
        <w:jc w:val="both"/>
        <w:rPr>
          <w:sz w:val="22"/>
        </w:rPr>
      </w:pPr>
      <w:r>
        <w:rPr>
          <w:color w:val="231F20"/>
          <w:sz w:val="22"/>
        </w:rPr>
        <w:t>En el documento correspondiente de este proyecto, se adjuntan cuantos planos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estimado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necesarios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detalles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suficientes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instalaciones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proyectado,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claridad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objetividad.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7"/>
        <w:numPr>
          <w:ilvl w:val="0"/>
          <w:numId w:val="11"/>
        </w:numPr>
        <w:tabs>
          <w:tab w:pos="361" w:val="left" w:leader="none"/>
        </w:tabs>
        <w:spacing w:line="240" w:lineRule="auto" w:before="162" w:after="0"/>
        <w:ind w:left="360" w:right="0" w:hanging="248"/>
        <w:jc w:val="left"/>
        <w:rPr>
          <w:u w:val="none"/>
        </w:rPr>
      </w:pPr>
      <w:r>
        <w:rPr>
          <w:color w:val="231F20"/>
          <w:u w:val="thick" w:color="231F20"/>
        </w:rPr>
        <w:t>CONCLUSION</w:t>
      </w:r>
    </w:p>
    <w:p>
      <w:pPr>
        <w:pStyle w:val="BodyText"/>
        <w:spacing w:before="4"/>
        <w:rPr>
          <w:rFonts w:ascii="Arial"/>
          <w:b/>
          <w:sz w:val="22"/>
        </w:rPr>
      </w:pPr>
    </w:p>
    <w:p>
      <w:pPr>
        <w:spacing w:line="244" w:lineRule="auto" w:before="0"/>
        <w:ind w:left="113" w:right="759" w:firstLine="719"/>
        <w:jc w:val="both"/>
        <w:rPr>
          <w:sz w:val="22"/>
        </w:rPr>
      </w:pPr>
      <w:r>
        <w:rPr>
          <w:color w:val="231F20"/>
          <w:sz w:val="22"/>
        </w:rPr>
        <w:t>Expuesto el objeto y la utilidad del presente Proyecto, esperamos que el mismo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merezca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aprobación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Administración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para los fines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pretendidos.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244" w:lineRule="auto" w:before="168"/>
        <w:ind w:left="4267" w:right="758" w:firstLine="2529"/>
        <w:jc w:val="right"/>
        <w:rPr>
          <w:sz w:val="22"/>
        </w:rPr>
      </w:pPr>
      <w:r>
        <w:rPr>
          <w:color w:val="231F20"/>
          <w:sz w:val="22"/>
        </w:rPr>
        <w:t>Ronda, febrero de 2.021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Ingeniería,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Gestión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Servicios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Ronda,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S.L.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INGENIERO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TÉCNICO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INDUSTRIAL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7"/>
        </w:rPr>
      </w:pPr>
    </w:p>
    <w:p>
      <w:pPr>
        <w:spacing w:line="244" w:lineRule="auto" w:before="1"/>
        <w:ind w:left="6307" w:right="754" w:firstLine="14"/>
        <w:jc w:val="left"/>
        <w:rPr>
          <w:sz w:val="22"/>
        </w:rPr>
      </w:pPr>
      <w:r>
        <w:rPr>
          <w:color w:val="231F20"/>
          <w:sz w:val="22"/>
        </w:rPr>
        <w:t>Fdo.: Pedro Lanzat González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Colegiado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1.392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(COPITIMA)</w:t>
      </w:r>
    </w:p>
    <w:p>
      <w:pPr>
        <w:spacing w:after="0" w:line="244" w:lineRule="auto"/>
        <w:jc w:val="left"/>
        <w:rPr>
          <w:sz w:val="22"/>
        </w:rPr>
        <w:sectPr>
          <w:pgSz w:w="11910" w:h="16840"/>
          <w:pgMar w:header="701" w:footer="955" w:top="2280" w:bottom="1140" w:left="1020" w:right="9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82.005997pt;margin-top:123pt;width:502pt;height:568pt;mso-position-horizontal-relative:page;mso-position-vertical-relative:page;z-index:-28799488" coordorigin="1640,2460" coordsize="10040,11360">
            <v:rect style="position:absolute;left:1654;top:3328;width:9309;height:344" filled="true" fillcolor="#c6c9ca" stroked="false">
              <v:fill type="solid"/>
            </v:rect>
            <v:shape style="position:absolute;left:1640;top:3313;width:9337;height:358" coordorigin="1640,3314" coordsize="9337,358" path="m10977,3314l10963,3314,1655,3314,1640,3314,1640,3328,1640,3671,1655,3671,1655,3328,10963,3328,10963,3671,10977,3671,10977,3328,10977,3314xe" filled="true" fillcolor="#231f20" stroked="false">
              <v:path arrowok="t"/>
              <v:fill type="solid"/>
            </v:shape>
            <v:rect style="position:absolute;left:1654;top:3671;width:9309;height:322" filled="true" fillcolor="#c6c9ca" stroked="false">
              <v:fill type="solid"/>
            </v:rect>
            <v:shape style="position:absolute;left:1640;top:3671;width:9337;height:322" coordorigin="1640,3671" coordsize="9337,322" path="m1655,3671l1640,3671,1640,3993,1655,3993,1655,3671xm10977,3671l10963,3671,10963,3993,10977,3993,10977,3671xe" filled="true" fillcolor="#231f20" stroked="false">
              <v:path arrowok="t"/>
              <v:fill type="solid"/>
            </v:shape>
            <v:rect style="position:absolute;left:1654;top:3992;width:9309;height:341" filled="true" fillcolor="#c6c9ca" stroked="false">
              <v:fill type="solid"/>
            </v:rect>
            <v:shape style="position:absolute;left:1640;top:3992;width:9337;height:356" coordorigin="1640,3993" coordsize="9337,356" path="m1655,3993l1640,3993,1640,4334,1655,4334,1655,3993xm10977,3993l10963,3993,10963,4334,10977,4334,10977,3993xm10977,4334l10977,4334,10963,4334,1655,4334,1640,4334,1640,4348,1655,4348,10963,4348,10977,4348,10977,4348,10977,4334xe" filled="true" fillcolor="#231f20" stroked="false">
              <v:path arrowok="t"/>
              <v:fill type="solid"/>
            </v:shap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28/152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15765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79744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57"/>
        <w:ind w:left="3570" w:right="2946"/>
      </w:pPr>
      <w:r>
        <w:rPr>
          <w:color w:val="231F20"/>
        </w:rPr>
        <w:t>ANEJOS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MEMORIA: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6"/>
        </w:rPr>
      </w:pPr>
    </w:p>
    <w:p>
      <w:pPr>
        <w:pStyle w:val="Heading7"/>
        <w:spacing w:before="100"/>
        <w:ind w:left="1390"/>
        <w:rPr>
          <w:u w:val="none"/>
        </w:rPr>
      </w:pPr>
      <w:r>
        <w:rPr>
          <w:color w:val="231F20"/>
          <w:u w:val="none"/>
        </w:rPr>
        <w:t>ANEJO</w:t>
      </w:r>
      <w:r>
        <w:rPr>
          <w:color w:val="231F20"/>
          <w:spacing w:val="-1"/>
          <w:u w:val="none"/>
        </w:rPr>
        <w:t> </w:t>
      </w:r>
      <w:r>
        <w:rPr>
          <w:color w:val="231F20"/>
          <w:u w:val="none"/>
        </w:rPr>
        <w:t>Nº</w:t>
      </w:r>
      <w:r>
        <w:rPr>
          <w:color w:val="231F20"/>
          <w:spacing w:val="-3"/>
          <w:u w:val="none"/>
        </w:rPr>
        <w:t> </w:t>
      </w:r>
      <w:r>
        <w:rPr>
          <w:color w:val="231F20"/>
          <w:u w:val="none"/>
        </w:rPr>
        <w:t>1:</w:t>
      </w:r>
      <w:r>
        <w:rPr>
          <w:color w:val="231F20"/>
          <w:spacing w:val="-2"/>
          <w:u w:val="none"/>
        </w:rPr>
        <w:t> </w:t>
      </w:r>
      <w:r>
        <w:rPr>
          <w:color w:val="231F20"/>
          <w:u w:val="none"/>
        </w:rPr>
        <w:t>DIMENSIONADO</w:t>
      </w:r>
      <w:r>
        <w:rPr>
          <w:color w:val="231F20"/>
          <w:spacing w:val="-1"/>
          <w:u w:val="none"/>
        </w:rPr>
        <w:t> </w:t>
      </w:r>
      <w:r>
        <w:rPr>
          <w:color w:val="231F20"/>
          <w:u w:val="none"/>
        </w:rPr>
        <w:t>GENERADOR</w:t>
      </w:r>
      <w:r>
        <w:rPr>
          <w:color w:val="231F20"/>
          <w:spacing w:val="-2"/>
          <w:u w:val="none"/>
        </w:rPr>
        <w:t> </w:t>
      </w:r>
      <w:r>
        <w:rPr>
          <w:color w:val="231F20"/>
          <w:u w:val="none"/>
        </w:rPr>
        <w:t>FV</w:t>
      </w:r>
      <w:r>
        <w:rPr>
          <w:color w:val="231F20"/>
          <w:spacing w:val="-3"/>
          <w:u w:val="none"/>
        </w:rPr>
        <w:t> </w:t>
      </w:r>
      <w:r>
        <w:rPr>
          <w:color w:val="231F20"/>
          <w:u w:val="none"/>
        </w:rPr>
        <w:t>Y</w:t>
      </w:r>
      <w:r>
        <w:rPr>
          <w:color w:val="231F20"/>
          <w:spacing w:val="-2"/>
          <w:u w:val="none"/>
        </w:rPr>
        <w:t> </w:t>
      </w:r>
      <w:r>
        <w:rPr>
          <w:color w:val="231F20"/>
          <w:u w:val="none"/>
        </w:rPr>
        <w:t>CÁLCULO</w:t>
      </w:r>
      <w:r>
        <w:rPr>
          <w:color w:val="231F20"/>
          <w:spacing w:val="-1"/>
          <w:u w:val="none"/>
        </w:rPr>
        <w:t> </w:t>
      </w:r>
      <w:r>
        <w:rPr>
          <w:color w:val="231F20"/>
          <w:u w:val="none"/>
        </w:rPr>
        <w:t>PÉRDIDAS</w:t>
      </w:r>
    </w:p>
    <w:p>
      <w:pPr>
        <w:pStyle w:val="BodyText"/>
        <w:rPr>
          <w:rFonts w:ascii="Arial"/>
          <w:b/>
          <w:sz w:val="22"/>
        </w:rPr>
      </w:pPr>
    </w:p>
    <w:p>
      <w:pPr>
        <w:spacing w:before="1"/>
        <w:ind w:left="2808" w:right="99" w:hanging="1419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231F20"/>
          <w:sz w:val="22"/>
        </w:rPr>
        <w:t>ANEJO Nº 2: ENERGÍA GENERADA, RENDIMIENTO Y EFICIENCIA ENERGÉTICA,</w:t>
      </w:r>
      <w:r>
        <w:rPr>
          <w:rFonts w:ascii="Arial" w:hAnsi="Arial"/>
          <w:b/>
          <w:color w:val="231F20"/>
          <w:spacing w:val="-59"/>
          <w:sz w:val="22"/>
        </w:rPr>
        <w:t> </w:t>
      </w:r>
      <w:r>
        <w:rPr>
          <w:rFonts w:ascii="Arial" w:hAnsi="Arial"/>
          <w:b/>
          <w:color w:val="231F20"/>
          <w:sz w:val="22"/>
        </w:rPr>
        <w:t>Y</w:t>
      </w:r>
      <w:r>
        <w:rPr>
          <w:rFonts w:ascii="Arial" w:hAnsi="Arial"/>
          <w:b/>
          <w:color w:val="231F20"/>
          <w:spacing w:val="-1"/>
          <w:sz w:val="22"/>
        </w:rPr>
        <w:t> </w:t>
      </w:r>
      <w:r>
        <w:rPr>
          <w:rFonts w:ascii="Arial" w:hAnsi="Arial"/>
          <w:b/>
          <w:color w:val="231F20"/>
          <w:sz w:val="22"/>
        </w:rPr>
        <w:t>ESTUDIO</w:t>
      </w:r>
      <w:r>
        <w:rPr>
          <w:rFonts w:ascii="Arial" w:hAnsi="Arial"/>
          <w:b/>
          <w:color w:val="231F20"/>
          <w:spacing w:val="2"/>
          <w:sz w:val="22"/>
        </w:rPr>
        <w:t> </w:t>
      </w:r>
      <w:r>
        <w:rPr>
          <w:rFonts w:ascii="Arial" w:hAnsi="Arial"/>
          <w:b/>
          <w:color w:val="231F20"/>
          <w:sz w:val="22"/>
        </w:rPr>
        <w:t>ECONÓMICO.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Heading7"/>
        <w:spacing w:line="480" w:lineRule="auto"/>
        <w:ind w:left="1390" w:right="1199"/>
        <w:rPr>
          <w:u w:val="none"/>
        </w:rPr>
      </w:pPr>
      <w:r>
        <w:rPr/>
        <w:pict>
          <v:shape style="position:absolute;margin-left:536.947266pt;margin-top:28.584822pt;width:13.2pt;height:61.5pt;mso-position-horizontal-relative:page;mso-position-vertical-relative:paragraph;z-index:1576601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u w:val="none"/>
        </w:rPr>
        <w:t>ANEJO Nº 3: CÁLCULOS JUSTIFICATIVOS INSTALACIÓN ELÉCTRICA</w:t>
      </w:r>
      <w:r>
        <w:rPr>
          <w:color w:val="231F20"/>
          <w:spacing w:val="-59"/>
          <w:u w:val="none"/>
        </w:rPr>
        <w:t> </w:t>
      </w:r>
      <w:r>
        <w:rPr>
          <w:color w:val="231F20"/>
          <w:u w:val="none"/>
        </w:rPr>
        <w:t>ANEJO Nº 4: ESTUDIO DE SEGURIDAD Y SALUD EN LAS OBRAS.</w:t>
      </w:r>
      <w:r>
        <w:rPr>
          <w:color w:val="231F20"/>
          <w:spacing w:val="1"/>
          <w:u w:val="none"/>
        </w:rPr>
        <w:t> </w:t>
      </w:r>
      <w:r>
        <w:rPr>
          <w:color w:val="231F20"/>
          <w:u w:val="none"/>
        </w:rPr>
        <w:t>ANEJO</w:t>
      </w:r>
      <w:r>
        <w:rPr>
          <w:color w:val="231F20"/>
          <w:spacing w:val="1"/>
          <w:u w:val="none"/>
        </w:rPr>
        <w:t> </w:t>
      </w:r>
      <w:r>
        <w:rPr>
          <w:color w:val="231F20"/>
          <w:u w:val="none"/>
        </w:rPr>
        <w:t>Nº 5:</w:t>
      </w:r>
      <w:r>
        <w:rPr>
          <w:color w:val="231F20"/>
          <w:spacing w:val="-1"/>
          <w:u w:val="none"/>
        </w:rPr>
        <w:t> </w:t>
      </w:r>
      <w:r>
        <w:rPr>
          <w:color w:val="231F20"/>
          <w:u w:val="none"/>
        </w:rPr>
        <w:t>CERTIFICADO</w:t>
      </w:r>
      <w:r>
        <w:rPr>
          <w:color w:val="231F20"/>
          <w:spacing w:val="2"/>
          <w:u w:val="none"/>
        </w:rPr>
        <w:t> </w:t>
      </w:r>
      <w:r>
        <w:rPr>
          <w:color w:val="231F20"/>
          <w:u w:val="none"/>
        </w:rPr>
        <w:t>ESTRUCTURAL</w:t>
      </w:r>
      <w:r>
        <w:rPr>
          <w:color w:val="231F20"/>
          <w:spacing w:val="-1"/>
          <w:u w:val="none"/>
        </w:rPr>
        <w:t> </w:t>
      </w:r>
      <w:r>
        <w:rPr>
          <w:color w:val="231F20"/>
          <w:u w:val="none"/>
        </w:rPr>
        <w:t>NAVE</w:t>
      </w:r>
    </w:p>
    <w:p>
      <w:pPr>
        <w:spacing w:after="0" w:line="480" w:lineRule="auto"/>
        <w:sectPr>
          <w:headerReference w:type="default" r:id="rId23"/>
          <w:footerReference w:type="default" r:id="rId24"/>
          <w:pgSz w:w="11910" w:h="16840"/>
          <w:pgMar w:header="0" w:footer="0" w:top="1600" w:bottom="280" w:left="1020" w:right="94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Heading8"/>
        <w:spacing w:before="0"/>
        <w:ind w:left="720"/>
      </w:pPr>
      <w:r>
        <w:rPr/>
        <w:pict>
          <v:shape style="position:absolute;margin-left:632.858337pt;margin-top:-400.024963pt;width:15.85pt;height:355.2pt;mso-position-horizontal-relative:page;mso-position-vertical-relative:paragraph;z-index:15768064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DIMENSIONADO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GENERADOR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FV Y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CÁLCULO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PÉRDIDAS</w:t>
                  </w:r>
                </w:p>
              </w:txbxContent>
            </v:textbox>
            <w10:wrap type="none"/>
          </v:shape>
        </w:pict>
      </w: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61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f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  </w:t>
      </w:r>
      <w:r>
        <w:rPr>
          <w:color w:val="0000FF"/>
          <w:spacing w:val="6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P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1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T</w:t>
      </w:r>
      <w:r>
        <w:rPr>
          <w:color w:val="0000FF"/>
          <w:spacing w:val="1"/>
        </w:rPr>
        <w:t> </w:t>
      </w:r>
      <w:r>
        <w:rPr>
          <w:color w:val="0000FF"/>
        </w:rPr>
        <w:t>é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u</w:t>
      </w:r>
      <w:r>
        <w:rPr>
          <w:color w:val="0000FF"/>
          <w:spacing w:val="1"/>
        </w:rPr>
        <w:t> </w:t>
      </w:r>
      <w:r>
        <w:rPr>
          <w:color w:val="0000FF"/>
        </w:rPr>
        <w:t>s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M</w:t>
      </w:r>
      <w:r>
        <w:rPr>
          <w:color w:val="0000FF"/>
          <w:spacing w:val="2"/>
        </w:rPr>
        <w:t> </w:t>
      </w:r>
      <w:r>
        <w:rPr>
          <w:color w:val="0000FF"/>
        </w:rPr>
        <w:t>á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1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</w:p>
    <w:p>
      <w:pPr>
        <w:spacing w:after="0"/>
        <w:sectPr>
          <w:headerReference w:type="default" r:id="rId25"/>
          <w:footerReference w:type="default" r:id="rId26"/>
          <w:pgSz w:w="16840" w:h="11910" w:orient="landscape"/>
          <w:pgMar w:header="0" w:footer="0" w:top="1100" w:bottom="0" w:left="2420" w:right="2420"/>
        </w:sectPr>
      </w:pPr>
    </w:p>
    <w:p>
      <w:pPr>
        <w:spacing w:before="49"/>
        <w:ind w:left="1654" w:right="0" w:firstLine="0"/>
        <w:jc w:val="center"/>
        <w:rPr>
          <w:sz w:val="14"/>
        </w:rPr>
      </w:pPr>
      <w:r>
        <w:rPr>
          <w:color w:val="0000FF"/>
          <w:sz w:val="14"/>
        </w:rPr>
        <w:t>18/02/2021</w:t>
      </w:r>
    </w:p>
    <w:p>
      <w:pPr>
        <w:spacing w:before="42"/>
        <w:ind w:left="1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1392 -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302" w:lineRule="auto" w:before="49"/>
        <w:ind w:left="163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302" w:lineRule="auto"/>
        <w:jc w:val="left"/>
        <w:rPr>
          <w:sz w:val="14"/>
        </w:rPr>
        <w:sectPr>
          <w:type w:val="continuous"/>
          <w:pgSz w:w="16840" w:h="11910" w:orient="landscape"/>
          <w:pgMar w:top="1600" w:bottom="280" w:left="2420" w:right="2420"/>
          <w:cols w:num="3" w:equalWidth="0">
            <w:col w:w="2869" w:space="40"/>
            <w:col w:w="3092" w:space="60"/>
            <w:col w:w="5939"/>
          </w:cols>
        </w:sectPr>
      </w:pPr>
    </w:p>
    <w:p>
      <w:pPr>
        <w:tabs>
          <w:tab w:pos="3573" w:val="left" w:leader="none"/>
          <w:tab w:pos="6201" w:val="left" w:leader="none"/>
        </w:tabs>
        <w:spacing w:before="1"/>
        <w:ind w:left="217" w:right="0" w:firstLine="0"/>
        <w:jc w:val="center"/>
        <w:rPr>
          <w:sz w:val="14"/>
        </w:rPr>
      </w:pPr>
      <w:r>
        <w:rPr/>
        <w:pict>
          <v:group style="position:absolute;margin-left:151pt;margin-top:82.966003pt;width:568pt;height:501.05pt;mso-position-horizontal-relative:page;mso-position-vertical-relative:page;z-index:-28796928" coordorigin="3020,1659" coordsize="11360,10021">
            <v:rect style="position:absolute;left:13502;top:1673;width:298;height:9289" filled="true" fillcolor="#c6c9ca" stroked="false">
              <v:fill type="solid"/>
            </v:rect>
            <v:shape style="position:absolute;left:13502;top:1659;width:312;height:9318" coordorigin="13502,1659" coordsize="312,9318" path="m13814,1659l13800,1659,13502,1659,13502,1674,13800,1674,13800,10963,13502,10963,13502,10977,13800,10977,13814,10977,13814,10963,13814,1674,13814,1659xe" filled="true" fillcolor="#231f20" stroked="false">
              <v:path arrowok="t"/>
              <v:fill type="solid"/>
            </v:shape>
            <v:rect style="position:absolute;left:13226;top:1673;width:276;height:9289" filled="true" fillcolor="#c6c9ca" stroked="false">
              <v:fill type="solid"/>
            </v:rect>
            <v:shape style="position:absolute;left:13226;top:1659;width:276;height:9318" coordorigin="13226,1659" coordsize="276,9318" path="m13502,10963l13226,10963,13226,10977,13502,10977,13502,10963xm13502,1659l13226,1659,13226,1674,13502,1674,13502,1659xe" filled="true" fillcolor="#231f20" stroked="false">
              <v:path arrowok="t"/>
              <v:fill type="solid"/>
            </v:shape>
            <v:rect style="position:absolute;left:12950;top:1673;width:276;height:9289" filled="true" fillcolor="#c6c9ca" stroked="false">
              <v:fill type="solid"/>
            </v:rect>
            <v:shape style="position:absolute;left:12950;top:1659;width:276;height:9318" coordorigin="12950,1659" coordsize="276,9318" path="m13226,10963l12950,10963,12950,10977,13226,10977,13226,10963xm13226,1659l12950,1659,12950,1674,13226,1674,13226,1659xe" filled="true" fillcolor="#231f20" stroked="false">
              <v:path arrowok="t"/>
              <v:fill type="solid"/>
            </v:shape>
            <v:rect style="position:absolute;left:12674;top:1673;width:276;height:9289" filled="true" fillcolor="#c6c9ca" stroked="false">
              <v:fill type="solid"/>
            </v:rect>
            <v:shape style="position:absolute;left:12674;top:1659;width:276;height:9318" coordorigin="12674,1659" coordsize="276,9318" path="m12950,10963l12674,10963,12674,10977,12950,10977,12950,10963xm12950,1659l12674,1659,12674,1674,12950,1674,12950,1659xe" filled="true" fillcolor="#231f20" stroked="false">
              <v:path arrowok="t"/>
              <v:fill type="solid"/>
            </v:shape>
            <v:rect style="position:absolute;left:12379;top:1673;width:296;height:9289" filled="true" fillcolor="#c6c9ca" stroked="false">
              <v:fill type="solid"/>
            </v:rect>
            <v:shape style="position:absolute;left:12364;top:1659;width:310;height:9318" coordorigin="12365,1659" coordsize="310,9318" path="m12674,1659l12379,1659,12365,1659,12365,1674,12365,10963,12365,10977,12379,10977,12674,10977,12674,10963,12379,10963,12379,1674,12674,1674,12674,1659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480;top:10760;width:860;height:860" type="#_x0000_t75" stroked="false">
              <v:imagedata r:id="rId27" o:title=""/>
            </v:shape>
            <w10:wrap type="none"/>
          </v:group>
        </w:pict>
      </w:r>
      <w:r>
        <w:rPr/>
        <w:pict>
          <v:shape style="position:absolute;margin-left:660.45343pt;margin-top:278.4935pt;width:15.85pt;height:73.8pt;mso-position-horizontal-relative:page;mso-position-vertical-relative:page;z-index:15767552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ANEJO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Nº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1: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14"/>
        </w:rPr>
        <w:t>60.01.02.99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29/152</w:t>
        <w:tab/>
        <w:t>-</w:t>
        <w:tab/>
        <w:t>Código: 7KCZLZ5KKYLPT2XWBGVHSK7RL</w:t>
      </w:r>
    </w:p>
    <w:p>
      <w:pPr>
        <w:spacing w:after="0"/>
        <w:jc w:val="center"/>
        <w:rPr>
          <w:sz w:val="14"/>
        </w:rPr>
        <w:sectPr>
          <w:type w:val="continuous"/>
          <w:pgSz w:w="16840" w:h="11910" w:orient="landscape"/>
          <w:pgMar w:top="1600" w:bottom="280" w:left="2420" w:right="2420"/>
        </w:sectPr>
      </w:pPr>
    </w:p>
    <w:p>
      <w:pPr>
        <w:spacing w:before="86"/>
        <w:ind w:left="133" w:right="0" w:firstLine="0"/>
        <w:jc w:val="left"/>
        <w:rPr>
          <w:rFonts w:ascii="Arial" w:hAnsi="Arial"/>
          <w:b/>
          <w:sz w:val="16"/>
        </w:rPr>
      </w:pPr>
      <w:r>
        <w:rPr/>
        <w:pict>
          <v:group style="position:absolute;margin-left:536pt;margin-top:123pt;width:48pt;height:568pt;mso-position-horizontal-relative:page;mso-position-vertical-relative:page;z-index:1576908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6960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30/152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 w:hAnsi="Arial"/>
          <w:b/>
          <w:color w:val="231F20"/>
          <w:sz w:val="16"/>
        </w:rPr>
        <w:t>Proyecto: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INSTALACIÓN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FOTOVOLTAICA</w:t>
      </w:r>
      <w:r>
        <w:rPr>
          <w:rFonts w:ascii="Arial" w:hAnsi="Arial"/>
          <w:b/>
          <w:color w:val="231F20"/>
          <w:spacing w:val="-10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2"/>
          <w:sz w:val="16"/>
        </w:rPr>
        <w:t> </w:t>
      </w:r>
      <w:r>
        <w:rPr>
          <w:rFonts w:ascii="Arial" w:hAnsi="Arial"/>
          <w:b/>
          <w:color w:val="231F20"/>
          <w:sz w:val="16"/>
        </w:rPr>
        <w:t>AUTOCONSUMO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CONECTADA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A</w:t>
      </w:r>
      <w:r>
        <w:rPr>
          <w:rFonts w:ascii="Arial" w:hAnsi="Arial"/>
          <w:b/>
          <w:color w:val="231F20"/>
          <w:spacing w:val="-8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RED</w:t>
      </w:r>
    </w:p>
    <w:p>
      <w:pPr>
        <w:spacing w:before="1" w:after="8"/>
        <w:ind w:left="133" w:right="3106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Emplazamiento: Parque Tecno-Alimentario, parcelas B1 y B2, Vélez Málaga (Málaga)</w:t>
      </w:r>
      <w:r>
        <w:rPr>
          <w:rFonts w:ascii="Arial" w:hAnsi="Arial"/>
          <w:b/>
          <w:color w:val="231F20"/>
          <w:spacing w:val="-42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Promotor: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ENDESA</w:t>
      </w:r>
      <w:r>
        <w:rPr>
          <w:rFonts w:ascii="Arial" w:hAnsi="Arial"/>
          <w:b/>
          <w:color w:val="231F20"/>
          <w:spacing w:val="-7"/>
          <w:sz w:val="16"/>
        </w:rPr>
        <w:t> </w:t>
      </w:r>
      <w:r>
        <w:rPr>
          <w:rFonts w:ascii="Arial" w:hAnsi="Arial"/>
          <w:b/>
          <w:color w:val="231F20"/>
          <w:sz w:val="16"/>
        </w:rPr>
        <w:t>X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SERVICIOS,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S.L.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(B01788041)</w:t>
      </w:r>
    </w:p>
    <w:p>
      <w:pPr>
        <w:pStyle w:val="BodyText"/>
        <w:ind w:left="733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402025" cy="654081"/>
            <wp:effectExtent l="0" t="0" r="0" b="0"/>
            <wp:docPr id="1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25" cy="65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Heading7"/>
        <w:ind w:left="1492" w:right="1817"/>
        <w:jc w:val="center"/>
        <w:rPr>
          <w:u w:val="none"/>
        </w:rPr>
      </w:pPr>
      <w:r>
        <w:rPr>
          <w:color w:val="231F20"/>
          <w:spacing w:val="-3"/>
          <w:u w:val="thick" w:color="231F20"/>
        </w:rPr>
        <w:t>DIMENSIONADO</w:t>
      </w:r>
      <w:r>
        <w:rPr>
          <w:color w:val="231F20"/>
          <w:spacing w:val="-9"/>
          <w:u w:val="thick" w:color="231F20"/>
        </w:rPr>
        <w:t> </w:t>
      </w:r>
      <w:r>
        <w:rPr>
          <w:color w:val="231F20"/>
          <w:spacing w:val="-2"/>
          <w:u w:val="thick" w:color="231F20"/>
        </w:rPr>
        <w:t>GENERADOR</w:t>
      </w:r>
      <w:r>
        <w:rPr>
          <w:color w:val="231F20"/>
          <w:spacing w:val="-10"/>
          <w:u w:val="thick" w:color="231F20"/>
        </w:rPr>
        <w:t> </w:t>
      </w:r>
      <w:r>
        <w:rPr>
          <w:color w:val="231F20"/>
          <w:spacing w:val="-2"/>
          <w:u w:val="thick" w:color="231F20"/>
        </w:rPr>
        <w:t>FV</w:t>
      </w:r>
      <w:r>
        <w:rPr>
          <w:color w:val="231F20"/>
          <w:spacing w:val="-12"/>
          <w:u w:val="thick" w:color="231F20"/>
        </w:rPr>
        <w:t> </w:t>
      </w:r>
      <w:r>
        <w:rPr>
          <w:color w:val="231F20"/>
          <w:spacing w:val="-2"/>
          <w:u w:val="thick" w:color="231F20"/>
        </w:rPr>
        <w:t>Y</w:t>
      </w:r>
      <w:r>
        <w:rPr>
          <w:color w:val="231F20"/>
          <w:spacing w:val="-12"/>
          <w:u w:val="thick" w:color="231F20"/>
        </w:rPr>
        <w:t> </w:t>
      </w:r>
      <w:r>
        <w:rPr>
          <w:color w:val="231F20"/>
          <w:spacing w:val="-2"/>
          <w:u w:val="thick" w:color="231F20"/>
        </w:rPr>
        <w:t>CÁLCULO</w:t>
      </w:r>
      <w:r>
        <w:rPr>
          <w:color w:val="231F20"/>
          <w:spacing w:val="-10"/>
          <w:u w:val="thick" w:color="231F20"/>
        </w:rPr>
        <w:t> </w:t>
      </w:r>
      <w:r>
        <w:rPr>
          <w:color w:val="231F20"/>
          <w:spacing w:val="-2"/>
          <w:u w:val="thick" w:color="231F20"/>
        </w:rPr>
        <w:t>DE</w:t>
      </w:r>
      <w:r>
        <w:rPr>
          <w:color w:val="231F20"/>
          <w:spacing w:val="-12"/>
          <w:u w:val="thick" w:color="231F20"/>
        </w:rPr>
        <w:t> </w:t>
      </w:r>
      <w:r>
        <w:rPr>
          <w:color w:val="231F20"/>
          <w:spacing w:val="-2"/>
          <w:u w:val="thick" w:color="231F20"/>
        </w:rPr>
        <w:t>PÉRDIDAS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spacing w:before="1"/>
        <w:ind w:left="133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231F20"/>
          <w:spacing w:val="-4"/>
          <w:sz w:val="22"/>
        </w:rPr>
        <w:t>1.-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rFonts w:ascii="Arial" w:hAnsi="Arial"/>
          <w:b/>
          <w:color w:val="231F20"/>
          <w:spacing w:val="-3"/>
          <w:sz w:val="22"/>
        </w:rPr>
        <w:t>CARACTERÍSTICAS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pacing w:val="-3"/>
          <w:sz w:val="22"/>
        </w:rPr>
        <w:t>DE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pacing w:val="-3"/>
          <w:sz w:val="22"/>
        </w:rPr>
        <w:t>LA</w:t>
      </w:r>
      <w:r>
        <w:rPr>
          <w:rFonts w:ascii="Arial" w:hAnsi="Arial"/>
          <w:b/>
          <w:color w:val="231F20"/>
          <w:spacing w:val="-12"/>
          <w:sz w:val="22"/>
        </w:rPr>
        <w:t> </w:t>
      </w:r>
      <w:r>
        <w:rPr>
          <w:rFonts w:ascii="Arial" w:hAnsi="Arial"/>
          <w:b/>
          <w:color w:val="231F20"/>
          <w:spacing w:val="-3"/>
          <w:sz w:val="22"/>
        </w:rPr>
        <w:t>INSTALACIÓN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pacing w:val="-3"/>
          <w:sz w:val="22"/>
        </w:rPr>
        <w:t>FV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0"/>
        <w:ind w:left="133" w:right="454" w:firstLine="707"/>
        <w:jc w:val="both"/>
        <w:rPr>
          <w:sz w:val="22"/>
        </w:rPr>
      </w:pPr>
      <w:r>
        <w:rPr>
          <w:color w:val="231F20"/>
          <w:sz w:val="22"/>
        </w:rPr>
        <w:t>El componente esencial de la instalación diseñada en este proyecto es el módulo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fotovoltaico. A partir de este elemento, mediante conexión eléctrica en serie y paralelo,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puede constituir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el sistema fotovoltaico de generación eléctrica que se pretende construir.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Sin embargo, la electricidad a la salida del generador fotovoltaico necesita experimentar 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serie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conversiones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adquirir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cualidades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permitan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utilizarla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inyectarla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red eléctrica. Así, a la salida del conjunto de módulos fotovoltaicos se requiere un inversor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convierta la corriente continua en corriente alterna. Para llevar a cabo esta conexión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necesita una red de cableado y asimismo, no se pueden obviar las estructuras de soporte de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los paneles o los sistemas de protección necesarios en el conjunto de la instalación.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continuación,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describen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principales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componentes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técnicos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fotovoltaica.</w:t>
      </w:r>
    </w:p>
    <w:p>
      <w:pPr>
        <w:pStyle w:val="BodyText"/>
        <w:rPr>
          <w:sz w:val="26"/>
        </w:rPr>
      </w:pPr>
    </w:p>
    <w:p>
      <w:pPr>
        <w:pStyle w:val="Heading7"/>
        <w:numPr>
          <w:ilvl w:val="1"/>
          <w:numId w:val="12"/>
        </w:numPr>
        <w:tabs>
          <w:tab w:pos="1271" w:val="left" w:leader="none"/>
        </w:tabs>
        <w:spacing w:line="240" w:lineRule="auto" w:before="193" w:after="0"/>
        <w:ind w:left="1270" w:right="0" w:hanging="430"/>
        <w:jc w:val="left"/>
        <w:rPr>
          <w:u w:val="none"/>
        </w:rPr>
      </w:pPr>
      <w:r>
        <w:rPr>
          <w:color w:val="231F20"/>
          <w:u w:val="none"/>
        </w:rPr>
        <w:t>MÓDULO</w:t>
      </w:r>
      <w:r>
        <w:rPr>
          <w:color w:val="231F20"/>
          <w:spacing w:val="-5"/>
          <w:u w:val="none"/>
        </w:rPr>
        <w:t> </w:t>
      </w:r>
      <w:r>
        <w:rPr>
          <w:color w:val="231F20"/>
          <w:u w:val="none"/>
        </w:rPr>
        <w:t>FOTOVOLTAICO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1"/>
        <w:ind w:left="133" w:right="455" w:firstLine="707"/>
        <w:jc w:val="both"/>
        <w:rPr>
          <w:sz w:val="22"/>
        </w:rPr>
      </w:pPr>
      <w:r>
        <w:rPr>
          <w:color w:val="231F20"/>
          <w:sz w:val="22"/>
        </w:rPr>
        <w:t>Las células solares que componen los paneles fotovoltaicos permiten transformar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radiación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solar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incidente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energía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eléctrica,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 forma 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continua.</w:t>
      </w:r>
    </w:p>
    <w:p>
      <w:pPr>
        <w:spacing w:line="242" w:lineRule="auto" w:before="0"/>
        <w:ind w:left="133" w:right="0" w:firstLine="0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módulo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tipo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monocristalino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marca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RISEN</w:t>
      </w:r>
      <w:r>
        <w:rPr>
          <w:color w:val="231F20"/>
          <w:spacing w:val="29"/>
          <w:sz w:val="22"/>
        </w:rPr>
        <w:t> </w:t>
      </w:r>
      <w:r>
        <w:rPr>
          <w:color w:val="231F20"/>
          <w:sz w:val="22"/>
        </w:rPr>
        <w:t>SOLAR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modelo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RSM144-6-410M</w:t>
      </w:r>
      <w:r>
        <w:rPr>
          <w:color w:val="231F20"/>
          <w:spacing w:val="-55"/>
          <w:sz w:val="22"/>
        </w:rPr>
        <w:t> </w:t>
      </w:r>
      <w:r>
        <w:rPr>
          <w:color w:val="231F20"/>
          <w:sz w:val="22"/>
        </w:rPr>
        <w:t>cuyas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características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principales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son: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  <w:r>
        <w:rPr/>
        <w:pict>
          <v:shape style="position:absolute;margin-left:55.250004pt;margin-top:16.970985pt;width:456.45pt;height:4.45pt;mso-position-horizontal-relative:page;mso-position-vertical-relative:paragraph;z-index:-15688704;mso-wrap-distance-left:0;mso-wrap-distance-right:0" coordorigin="1105,339" coordsize="9129,89" path="m10233,414l1105,414,1105,428,10233,428,10233,414xm10233,339l1105,339,1105,399,10233,399,10233,339xe" filled="true" fillcolor="#621d1e" stroked="false">
            <v:path arrowok="t"/>
            <v:fill type="solid"/>
            <w10:wrap type="topAndBottom"/>
          </v:shape>
        </w:pict>
      </w:r>
    </w:p>
    <w:p>
      <w:pPr>
        <w:tabs>
          <w:tab w:pos="8547" w:val="left" w:leader="none"/>
        </w:tabs>
        <w:spacing w:line="170" w:lineRule="exact" w:before="0"/>
        <w:ind w:left="13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ANEJO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z w:val="16"/>
        </w:rPr>
        <w:t>Nº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2: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DIMENSIONADO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GENERADOR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CÁLCULO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PÉRDIDAS</w:t>
        <w:tab/>
        <w:t>Página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1</w:t>
      </w:r>
    </w:p>
    <w:p>
      <w:pPr>
        <w:spacing w:after="0" w:line="170" w:lineRule="exact"/>
        <w:jc w:val="left"/>
        <w:rPr>
          <w:rFonts w:ascii="Arial" w:hAnsi="Arial"/>
          <w:sz w:val="16"/>
        </w:rPr>
        <w:sectPr>
          <w:headerReference w:type="default" r:id="rId28"/>
          <w:footerReference w:type="default" r:id="rId29"/>
          <w:pgSz w:w="11910" w:h="16840"/>
          <w:pgMar w:header="0" w:footer="0" w:top="1040" w:bottom="0" w:left="1000" w:right="1240"/>
        </w:sectPr>
      </w:pPr>
    </w:p>
    <w:p>
      <w:pPr>
        <w:pStyle w:val="BodyText"/>
        <w:spacing w:before="3"/>
        <w:rPr>
          <w:rFonts w:ascii="Arial"/>
          <w:b/>
          <w:sz w:val="11"/>
        </w:rPr>
      </w:pPr>
      <w:r>
        <w:rPr/>
        <w:pict>
          <v:shape style="position:absolute;margin-left:76.407005pt;margin-top:55.250946pt;width:4.45pt;height:456.45pt;mso-position-horizontal-relative:page;mso-position-vertical-relative:page;z-index:-28793344" coordorigin="1528,1105" coordsize="89,9129" path="m1543,1105l1528,1105,1528,10233,1543,10233,1543,1105xm1617,1105l1557,1105,1557,10233,1617,10233,1617,1105xe" filled="true" fillcolor="#621d1e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74523648">
            <wp:simplePos x="0" y="0"/>
            <wp:positionH relativeFrom="page">
              <wp:posOffset>8572500</wp:posOffset>
            </wp:positionH>
            <wp:positionV relativeFrom="page">
              <wp:posOffset>6845300</wp:posOffset>
            </wp:positionV>
            <wp:extent cx="507682" cy="507682"/>
            <wp:effectExtent l="0" t="0" r="0" b="0"/>
            <wp:wrapNone/>
            <wp:docPr id="1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82" cy="507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756.941101pt;margin-top:55.690102pt;width:29.8pt;height:322.650pt;mso-position-horizontal-relative:page;mso-position-vertical-relative:page;z-index:15771648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Proyecto: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INSTALACIÓN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FOTOVOLTAICA</w:t>
                  </w:r>
                  <w:r>
                    <w:rPr>
                      <w:rFonts w:ascii="Arial" w:hAnsi="Arial"/>
                      <w:b/>
                      <w:color w:val="231F20"/>
                      <w:spacing w:val="-10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DE</w:t>
                  </w:r>
                  <w:r>
                    <w:rPr>
                      <w:rFonts w:ascii="Arial" w:hAnsi="Arial"/>
                      <w:b/>
                      <w:color w:val="231F20"/>
                      <w:spacing w:val="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AUTOCONSUMO</w:t>
                  </w:r>
                  <w:r>
                    <w:rPr>
                      <w:rFonts w:ascii="Arial" w:hAnsi="Arial"/>
                      <w:b/>
                      <w:color w:val="231F20"/>
                      <w:spacing w:val="-5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CONECTADA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</w:t>
                  </w:r>
                  <w:r>
                    <w:rPr>
                      <w:rFonts w:ascii="Arial" w:hAnsi="Arial"/>
                      <w:b/>
                      <w:color w:val="231F20"/>
                      <w:spacing w:val="-8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RED</w:t>
                  </w:r>
                </w:p>
                <w:p>
                  <w:pPr>
                    <w:spacing w:before="1"/>
                    <w:ind w:left="20" w:right="2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Emplazamiento: Parque Tecno-Alimentario, parcelas B1 y B2, Vélez Málaga (Málaga)</w:t>
                  </w:r>
                  <w:r>
                    <w:rPr>
                      <w:rFonts w:ascii="Arial" w:hAnsi="Arial"/>
                      <w:b/>
                      <w:color w:val="231F20"/>
                      <w:spacing w:val="-4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Promotor: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ENDESA</w:t>
                  </w:r>
                  <w:r>
                    <w:rPr>
                      <w:rFonts w:ascii="Arial" w:hAnsi="Arial"/>
                      <w:b/>
                      <w:color w:val="231F20"/>
                      <w:spacing w:val="-7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X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SERVICIOS,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S.L.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(B-01788041)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.375366pt;margin-top:55.690102pt;width:11.3pt;height:261.6500pt;mso-position-horizontal-relative:page;mso-position-vertical-relative:page;z-index:15772160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ANEJO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Nº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2: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DIMENSIONADO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GENERADOR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Y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CÁLCULO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PÉRDIDAS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.375366pt;margin-top:476.364807pt;width:11.3pt;height:35.050pt;mso-position-horizontal-relative:page;mso-position-vertical-relative:page;z-index:15772672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Página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2</w:t>
                  </w:r>
                </w:p>
              </w:txbxContent>
            </v:textbox>
            <w10:wrap type="none"/>
          </v:shape>
        </w:pict>
      </w:r>
    </w:p>
    <w:p>
      <w:pPr>
        <w:tabs>
          <w:tab w:pos="11696" w:val="left" w:leader="none"/>
        </w:tabs>
        <w:spacing w:line="240" w:lineRule="auto"/>
        <w:ind w:left="2577" w:right="0" w:firstLine="0"/>
        <w:rPr>
          <w:rFonts w:ascii="Arial"/>
          <w:sz w:val="20"/>
        </w:rPr>
      </w:pPr>
      <w:r>
        <w:rPr>
          <w:rFonts w:ascii="Arial"/>
          <w:position w:val="66"/>
          <w:sz w:val="20"/>
        </w:rPr>
        <w:drawing>
          <wp:inline distT="0" distB="0" distL="0" distR="0">
            <wp:extent cx="5552545" cy="5498592"/>
            <wp:effectExtent l="0" t="0" r="0" b="0"/>
            <wp:docPr id="19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545" cy="549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66"/>
          <w:sz w:val="20"/>
        </w:rPr>
      </w:r>
      <w:r>
        <w:rPr>
          <w:rFonts w:ascii="Arial"/>
          <w:position w:val="66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656951" cy="1408176"/>
            <wp:effectExtent l="0" t="0" r="0" b="0"/>
            <wp:docPr id="21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951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11"/>
        </w:rPr>
      </w:pPr>
      <w:r>
        <w:rPr/>
        <w:pict>
          <v:group style="position:absolute;margin-left:151pt;margin-top:8.274463pt;width:568pt;height:48pt;mso-position-horizontal-relative:page;mso-position-vertical-relative:paragraph;z-index:-15687168;mso-wrap-distance-left:0;mso-wrap-distance-right:0" coordorigin="3020,165" coordsize="11360,960">
            <v:shape style="position:absolute;left:3140;top:415;width:560;height:576" type="#_x0000_t75" stroked="false">
              <v:imagedata r:id="rId9" o:title=""/>
            </v:shape>
            <v:shape style="position:absolute;left:3030;top:175;width:11340;height:940" type="#_x0000_t202" filled="false" stroked="true" strokeweight="1pt" strokecolor="#0000fd">
              <v:textbox inset="0,0,0,0">
                <w:txbxContent>
                  <w:p>
                    <w:pPr>
                      <w:spacing w:before="15"/>
                      <w:ind w:left="10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6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  <w:p>
                    <w:pPr>
                      <w:tabs>
                        <w:tab w:pos="3441" w:val="left" w:leader="none"/>
                        <w:tab w:pos="4452" w:val="left" w:leader="none"/>
                        <w:tab w:pos="7079" w:val="left" w:leader="none"/>
                      </w:tabs>
                      <w:spacing w:line="302" w:lineRule="auto" w:before="49"/>
                      <w:ind w:left="1019" w:right="1997" w:firstLine="272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  <w:tab/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  <w:tab/>
                      <w:t>Puede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verificar 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  <w:tab/>
                      <w:tab/>
                      <w:t>-</w:t>
                      <w:tab/>
                    </w:r>
                    <w:hyperlink r:id="rId8">
                      <w:r>
                        <w:rPr>
                          <w:color w:val="0000FF"/>
                          <w:spacing w:val="-1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tabs>
                        <w:tab w:pos="4452" w:val="left" w:leader="none"/>
                        <w:tab w:pos="7079" w:val="left" w:leader="none"/>
                      </w:tabs>
                      <w:spacing w:before="1"/>
                      <w:ind w:left="1096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31/152</w:t>
                      <w:tab/>
                      <w:t>-</w:t>
                      <w:tab/>
                      <w:t>Código: 7KCZLZ5KKYLPT2XWBGVHSK7RL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11"/>
        </w:rPr>
        <w:sectPr>
          <w:headerReference w:type="default" r:id="rId31"/>
          <w:footerReference w:type="default" r:id="rId32"/>
          <w:pgSz w:w="16840" w:h="11910" w:orient="landscape"/>
          <w:pgMar w:header="0" w:footer="0" w:top="1100" w:bottom="0" w:left="2420" w:right="1580"/>
        </w:sectPr>
      </w:pPr>
    </w:p>
    <w:p>
      <w:pPr>
        <w:spacing w:before="86"/>
        <w:ind w:left="133" w:right="0" w:firstLine="0"/>
        <w:jc w:val="left"/>
        <w:rPr>
          <w:rFonts w:ascii="Arial" w:hAnsi="Arial"/>
          <w:b/>
          <w:sz w:val="16"/>
        </w:rPr>
      </w:pPr>
      <w:r>
        <w:rPr/>
        <w:pict>
          <v:group style="position:absolute;margin-left:536pt;margin-top:123pt;width:48pt;height:568pt;mso-position-horizontal-relative:page;mso-position-vertical-relative:page;z-index:1577369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7420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 w:hAnsi="Arial"/>
          <w:b/>
          <w:color w:val="231F20"/>
          <w:sz w:val="16"/>
        </w:rPr>
        <w:t>Proyecto: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INSTALACIÓN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FOTOVOLTAICA</w:t>
      </w:r>
      <w:r>
        <w:rPr>
          <w:rFonts w:ascii="Arial" w:hAnsi="Arial"/>
          <w:b/>
          <w:color w:val="231F20"/>
          <w:spacing w:val="-10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2"/>
          <w:sz w:val="16"/>
        </w:rPr>
        <w:t> </w:t>
      </w:r>
      <w:r>
        <w:rPr>
          <w:rFonts w:ascii="Arial" w:hAnsi="Arial"/>
          <w:b/>
          <w:color w:val="231F20"/>
          <w:sz w:val="16"/>
        </w:rPr>
        <w:t>AUTOCONSUMO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CONECTADA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A</w:t>
      </w:r>
      <w:r>
        <w:rPr>
          <w:rFonts w:ascii="Arial" w:hAnsi="Arial"/>
          <w:b/>
          <w:color w:val="231F20"/>
          <w:spacing w:val="-8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RED</w:t>
      </w:r>
    </w:p>
    <w:p>
      <w:pPr>
        <w:spacing w:before="1" w:after="8"/>
        <w:ind w:left="133" w:right="3106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Emplazamiento: Parque Tecno-Alimentario, parcelas B1 y B2, Vélez Málaga (Málaga)</w:t>
      </w:r>
      <w:r>
        <w:rPr>
          <w:rFonts w:ascii="Arial" w:hAnsi="Arial"/>
          <w:b/>
          <w:color w:val="231F20"/>
          <w:spacing w:val="-42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Promotor: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ENDESA</w:t>
      </w:r>
      <w:r>
        <w:rPr>
          <w:rFonts w:ascii="Arial" w:hAnsi="Arial"/>
          <w:b/>
          <w:color w:val="231F20"/>
          <w:spacing w:val="-7"/>
          <w:sz w:val="16"/>
        </w:rPr>
        <w:t> </w:t>
      </w:r>
      <w:r>
        <w:rPr>
          <w:rFonts w:ascii="Arial" w:hAnsi="Arial"/>
          <w:b/>
          <w:color w:val="231F20"/>
          <w:sz w:val="16"/>
        </w:rPr>
        <w:t>X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SERVICIOS,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S.L.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(B-01788041)</w:t>
      </w:r>
    </w:p>
    <w:p>
      <w:pPr>
        <w:pStyle w:val="BodyText"/>
        <w:ind w:left="733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402025" cy="654081"/>
            <wp:effectExtent l="0" t="0" r="0" b="0"/>
            <wp:docPr id="2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25" cy="65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10"/>
        <w:rPr>
          <w:rFonts w:ascii="Arial"/>
          <w:b/>
          <w:sz w:val="15"/>
        </w:rPr>
      </w:pPr>
    </w:p>
    <w:p>
      <w:pPr>
        <w:pStyle w:val="Heading7"/>
        <w:numPr>
          <w:ilvl w:val="1"/>
          <w:numId w:val="12"/>
        </w:numPr>
        <w:tabs>
          <w:tab w:pos="1272" w:val="left" w:leader="none"/>
        </w:tabs>
        <w:spacing w:line="240" w:lineRule="auto" w:before="0" w:after="0"/>
        <w:ind w:left="1271" w:right="0" w:hanging="431"/>
        <w:jc w:val="left"/>
        <w:rPr>
          <w:u w:val="none"/>
        </w:rPr>
      </w:pPr>
      <w:r>
        <w:rPr>
          <w:color w:val="231F20"/>
          <w:u w:val="none"/>
        </w:rPr>
        <w:t>INVERSOR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1"/>
        <w:ind w:left="133" w:right="454" w:firstLine="707"/>
        <w:jc w:val="both"/>
        <w:rPr>
          <w:sz w:val="22"/>
        </w:rPr>
      </w:pPr>
      <w:r>
        <w:rPr>
          <w:color w:val="231F20"/>
          <w:sz w:val="22"/>
        </w:rPr>
        <w:t>Para poder aprovechar la energía generada en la instalación fotovoltaica se han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previsto 3 inversores con una potencia total de 176 KWn, que conviertan la electricidad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continua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(CC)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saliente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campo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fotovoltaico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corriente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alterna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(CA).</w:t>
      </w:r>
    </w:p>
    <w:p>
      <w:pPr>
        <w:spacing w:line="244" w:lineRule="auto" w:before="0"/>
        <w:ind w:left="133" w:right="456" w:firstLine="707"/>
        <w:jc w:val="both"/>
        <w:rPr>
          <w:sz w:val="22"/>
        </w:rPr>
      </w:pPr>
      <w:r>
        <w:rPr>
          <w:color w:val="231F20"/>
          <w:sz w:val="22"/>
        </w:rPr>
        <w:t>Para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ello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propuesto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inversores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marca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SUNGROW,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modelos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SG110CX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(1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Ud)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SG33CX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(2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Uds),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9x2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3x2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pares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entradas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corriente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continua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(DC)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cuyas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características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más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relevantes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son: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55.250004pt;margin-top:8.842463pt;width:456.45pt;height:4.45pt;mso-position-horizontal-relative:page;mso-position-vertical-relative:paragraph;z-index:-15684096;mso-wrap-distance-left:0;mso-wrap-distance-right:0" coordorigin="1105,177" coordsize="9129,89" path="m10233,251l1105,251,1105,266,10233,266,10233,251xm10233,177l1105,177,1105,237,10233,237,10233,177xe" filled="true" fillcolor="#621d1e" stroked="false">
            <v:path arrowok="t"/>
            <v:fill type="solid"/>
            <w10:wrap type="topAndBottom"/>
          </v:shape>
        </w:pict>
      </w:r>
    </w:p>
    <w:p>
      <w:pPr>
        <w:tabs>
          <w:tab w:pos="8547" w:val="left" w:leader="none"/>
        </w:tabs>
        <w:spacing w:line="170" w:lineRule="exact" w:before="0"/>
        <w:ind w:left="13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ANEJO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z w:val="16"/>
        </w:rPr>
        <w:t>Nº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2: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DIMENSIONADO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GENERADOR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CÁLCULO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PÉRDIDAS</w:t>
        <w:tab/>
        <w:t>Página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3</w:t>
      </w:r>
    </w:p>
    <w:p>
      <w:pPr>
        <w:spacing w:after="0" w:line="170" w:lineRule="exact"/>
        <w:jc w:val="left"/>
        <w:rPr>
          <w:rFonts w:ascii="Arial" w:hAnsi="Arial"/>
          <w:sz w:val="16"/>
        </w:rPr>
        <w:sectPr>
          <w:headerReference w:type="default" r:id="rId34"/>
          <w:footerReference w:type="default" r:id="rId35"/>
          <w:pgSz w:w="11910" w:h="16840"/>
          <w:pgMar w:header="0" w:footer="0" w:top="1040" w:bottom="0" w:left="1000" w:right="124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shape style="position:absolute;margin-left:76.407005pt;margin-top:55.250946pt;width:4.45pt;height:456.45pt;mso-position-horizontal-relative:page;mso-position-vertical-relative:page;z-index:-28788736" coordorigin="1528,1105" coordsize="89,9129" path="m1543,1105l1528,1105,1528,10233,1543,10233,1543,1105xm1617,1105l1557,1105,1557,10233,1617,10233,1617,1105xe" filled="true" fillcolor="#621d1e" stroked="false">
            <v:path arrowok="t"/>
            <v:fill type="solid"/>
            <w10:wrap type="none"/>
          </v:shape>
        </w:pict>
      </w:r>
      <w:r>
        <w:rPr/>
        <w:pict>
          <v:group style="position:absolute;margin-left:157pt;margin-top:92.204002pt;width:600.7pt;height:488.8pt;mso-position-horizontal-relative:page;mso-position-vertical-relative:page;z-index:-28788224" coordorigin="3140,1844" coordsize="12014,9776">
            <v:shape style="position:absolute;left:14116;top:8335;width:1037;height:2223" type="#_x0000_t75" stroked="false">
              <v:imagedata r:id="rId19" o:title=""/>
            </v:shape>
            <v:shape style="position:absolute;left:3289;top:1844;width:10828;height:9071" type="#_x0000_t75" stroked="false">
              <v:imagedata r:id="rId38" o:title=""/>
            </v:shape>
            <v:shape style="position:absolute;left:3140;top:10969;width:560;height:576" type="#_x0000_t75" stroked="false">
              <v:imagedata r:id="rId9" o:title=""/>
            </v:shape>
            <v:shape style="position:absolute;left:13480;top:10760;width:860;height:860" type="#_x0000_t75" stroked="false">
              <v:imagedata r:id="rId27" o:title=""/>
            </v:shape>
            <w10:wrap type="none"/>
          </v:group>
        </w:pict>
      </w:r>
      <w:r>
        <w:rPr/>
        <w:pict>
          <v:shape style="position:absolute;margin-left:756.941101pt;margin-top:55.690102pt;width:29.8pt;height:322.650pt;mso-position-horizontal-relative:page;mso-position-vertical-relative:page;z-index:15776256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Proyecto: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INSTALACIÓN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FOTOVOLTAICA</w:t>
                  </w:r>
                  <w:r>
                    <w:rPr>
                      <w:rFonts w:ascii="Arial" w:hAnsi="Arial"/>
                      <w:b/>
                      <w:color w:val="231F20"/>
                      <w:spacing w:val="-10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DE</w:t>
                  </w:r>
                  <w:r>
                    <w:rPr>
                      <w:rFonts w:ascii="Arial" w:hAnsi="Arial"/>
                      <w:b/>
                      <w:color w:val="231F20"/>
                      <w:spacing w:val="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AUTOCONSUMO</w:t>
                  </w:r>
                  <w:r>
                    <w:rPr>
                      <w:rFonts w:ascii="Arial" w:hAnsi="Arial"/>
                      <w:b/>
                      <w:color w:val="231F20"/>
                      <w:spacing w:val="-5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CONECTADA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</w:t>
                  </w:r>
                  <w:r>
                    <w:rPr>
                      <w:rFonts w:ascii="Arial" w:hAnsi="Arial"/>
                      <w:b/>
                      <w:color w:val="231F20"/>
                      <w:spacing w:val="-8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RED</w:t>
                  </w:r>
                </w:p>
                <w:p>
                  <w:pPr>
                    <w:spacing w:before="1"/>
                    <w:ind w:left="20" w:right="2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Emplazamiento: Parque Tecno-Alimentario, parcelas B1 y B2, Vélez Málaga (Málaga)</w:t>
                  </w:r>
                  <w:r>
                    <w:rPr>
                      <w:rFonts w:ascii="Arial" w:hAnsi="Arial"/>
                      <w:b/>
                      <w:color w:val="231F20"/>
                      <w:spacing w:val="-4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Promotor: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ENDESA</w:t>
                  </w:r>
                  <w:r>
                    <w:rPr>
                      <w:rFonts w:ascii="Arial" w:hAnsi="Arial"/>
                      <w:b/>
                      <w:color w:val="231F20"/>
                      <w:spacing w:val="-7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X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SERVICIOS,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S.L.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(B-01788041)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.375366pt;margin-top:55.690102pt;width:11.3pt;height:261.6500pt;mso-position-horizontal-relative:page;mso-position-vertical-relative:page;z-index:15776768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ANEJO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Nº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2: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DIMENSIONADO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GENERADOR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Y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CÁLCULO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PÉRDIDAS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.375366pt;margin-top:476.364807pt;width:11.3pt;height:35.050pt;mso-position-horizontal-relative:page;mso-position-vertical-relative:page;z-index:15777280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Página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pStyle w:val="BodyText"/>
        <w:ind w:left="600"/>
        <w:rPr>
          <w:rFonts w:ascii="Arial"/>
          <w:sz w:val="20"/>
        </w:rPr>
      </w:pPr>
      <w:r>
        <w:rPr>
          <w:rFonts w:ascii="Arial"/>
          <w:position w:val="0"/>
          <w:sz w:val="20"/>
        </w:rPr>
        <w:pict>
          <v:shape style="width:567pt;height:47pt;mso-position-horizontal-relative:char;mso-position-vertical-relative:line" type="#_x0000_t202" filled="false" stroked="true" strokeweight="1pt" strokecolor="#0000fd">
            <w10:anchorlock/>
            <v:textbox inset="0,0,0,0">
              <w:txbxContent>
                <w:p>
                  <w:pPr>
                    <w:spacing w:before="15"/>
                    <w:ind w:left="10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6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60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tabs>
                      <w:tab w:pos="3441" w:val="left" w:leader="none"/>
                      <w:tab w:pos="4452" w:val="left" w:leader="none"/>
                      <w:tab w:pos="7079" w:val="left" w:leader="none"/>
                    </w:tabs>
                    <w:spacing w:line="302" w:lineRule="auto" w:before="49"/>
                    <w:ind w:left="1019" w:right="1997" w:firstLine="272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  <w:tab/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  <w:tab/>
                    <w:t>Puede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verificar 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  <w:tab/>
                    <w:tab/>
                    <w:t>-</w:t>
                    <w:tab/>
                  </w:r>
                  <w:hyperlink r:id="rId8">
                    <w:r>
                      <w:rPr>
                        <w:color w:val="0000FF"/>
                        <w:spacing w:val="-1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tabs>
                      <w:tab w:pos="4452" w:val="left" w:leader="none"/>
                      <w:tab w:pos="7079" w:val="left" w:leader="none"/>
                    </w:tabs>
                    <w:spacing w:before="1"/>
                    <w:ind w:left="1096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33/152</w:t>
                    <w:tab/>
                    <w:t>-</w:t>
                    <w:tab/>
                    <w:t>Código: 7KCZLZ5KKYLPT2XWBGVHSK7RL</w:t>
                  </w:r>
                </w:p>
              </w:txbxContent>
            </v:textbox>
            <v:stroke dashstyle="solid"/>
          </v:shape>
        </w:pict>
      </w:r>
      <w:r>
        <w:rPr>
          <w:rFonts w:ascii="Arial"/>
          <w:position w:val="0"/>
          <w:sz w:val="20"/>
        </w:rPr>
      </w:r>
    </w:p>
    <w:p>
      <w:pPr>
        <w:spacing w:after="0"/>
        <w:rPr>
          <w:rFonts w:ascii="Arial"/>
          <w:sz w:val="20"/>
        </w:rPr>
        <w:sectPr>
          <w:headerReference w:type="default" r:id="rId36"/>
          <w:footerReference w:type="default" r:id="rId37"/>
          <w:pgSz w:w="16840" w:h="11910" w:orient="landscape"/>
          <w:pgMar w:header="0" w:footer="0" w:top="1100" w:bottom="0" w:left="2420" w:right="2360"/>
        </w:sectPr>
      </w:pPr>
    </w:p>
    <w:p>
      <w:pPr>
        <w:spacing w:before="86"/>
        <w:ind w:left="133" w:right="0" w:firstLine="0"/>
        <w:jc w:val="left"/>
        <w:rPr>
          <w:rFonts w:ascii="Arial" w:hAnsi="Arial"/>
          <w:b/>
          <w:sz w:val="16"/>
        </w:rPr>
      </w:pPr>
      <w:r>
        <w:rPr/>
        <w:pict>
          <v:group style="position:absolute;margin-left:56.810001pt;margin-top:84.345001pt;width:471.05pt;height:159.85pt;mso-position-horizontal-relative:page;mso-position-vertical-relative:page;z-index:15778304" coordorigin="1136,1687" coordsize="9421,3197">
            <v:shape style="position:absolute;left:8335;top:1686;width:2223;height:1037" type="#_x0000_t75" stroked="false">
              <v:imagedata r:id="rId30" o:title=""/>
            </v:shape>
            <v:shape style="position:absolute;left:1136;top:2723;width:9000;height:2161" type="#_x0000_t75" stroked="false">
              <v:imagedata r:id="rId41" o:title=""/>
            </v:shape>
            <w10:wrap type="none"/>
          </v:group>
        </w:pict>
      </w:r>
      <w:r>
        <w:rPr/>
        <w:pict>
          <v:group style="position:absolute;margin-left:536pt;margin-top:123pt;width:48pt;height:568pt;mso-position-horizontal-relative:page;mso-position-vertical-relative:page;z-index:1577881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7932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 w:hAnsi="Arial"/>
          <w:b/>
          <w:color w:val="231F20"/>
          <w:sz w:val="16"/>
        </w:rPr>
        <w:t>Proyecto: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INSTALACIÓN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FOTOVOLTAICA</w:t>
      </w:r>
      <w:r>
        <w:rPr>
          <w:rFonts w:ascii="Arial" w:hAnsi="Arial"/>
          <w:b/>
          <w:color w:val="231F20"/>
          <w:spacing w:val="-10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2"/>
          <w:sz w:val="16"/>
        </w:rPr>
        <w:t> </w:t>
      </w:r>
      <w:r>
        <w:rPr>
          <w:rFonts w:ascii="Arial" w:hAnsi="Arial"/>
          <w:b/>
          <w:color w:val="231F20"/>
          <w:sz w:val="16"/>
        </w:rPr>
        <w:t>AUTOCONSUMO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CONECTADA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A</w:t>
      </w:r>
      <w:r>
        <w:rPr>
          <w:rFonts w:ascii="Arial" w:hAnsi="Arial"/>
          <w:b/>
          <w:color w:val="231F20"/>
          <w:spacing w:val="-8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RED</w:t>
      </w:r>
    </w:p>
    <w:p>
      <w:pPr>
        <w:spacing w:before="1"/>
        <w:ind w:left="133" w:right="2786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Emplazamiento: Parque Tecno-Alimentario, parcelas B1 y B2, Vélez Málaga (Málaga)</w:t>
      </w:r>
      <w:r>
        <w:rPr>
          <w:rFonts w:ascii="Arial" w:hAnsi="Arial"/>
          <w:b/>
          <w:color w:val="231F20"/>
          <w:spacing w:val="-42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Promotor: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ENDESA</w:t>
      </w:r>
      <w:r>
        <w:rPr>
          <w:rFonts w:ascii="Arial" w:hAnsi="Arial"/>
          <w:b/>
          <w:color w:val="231F20"/>
          <w:spacing w:val="-7"/>
          <w:sz w:val="16"/>
        </w:rPr>
        <w:t> </w:t>
      </w:r>
      <w:r>
        <w:rPr>
          <w:rFonts w:ascii="Arial" w:hAnsi="Arial"/>
          <w:b/>
          <w:color w:val="231F20"/>
          <w:sz w:val="16"/>
        </w:rPr>
        <w:t>X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SERVICIOS,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S.L.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(B-01788041)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spacing w:line="244" w:lineRule="auto" w:before="104"/>
        <w:ind w:left="133" w:right="0" w:firstLine="707"/>
        <w:jc w:val="left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curvas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rendimiento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inversores,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indican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mayoría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9"/>
          <w:sz w:val="22"/>
        </w:rPr>
        <w:t> </w:t>
      </w:r>
      <w:r>
        <w:rPr>
          <w:color w:val="231F20"/>
          <w:sz w:val="22"/>
        </w:rPr>
        <w:t>casos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inversores trabajarán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zona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rendimiento máximo.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55.250004pt;margin-top:10.639093pt;width:456.45pt;height:4.45pt;mso-position-horizontal-relative:page;mso-position-vertical-relative:paragraph;z-index:-15679488;mso-wrap-distance-left:0;mso-wrap-distance-right:0" coordorigin="1105,213" coordsize="9129,89" path="m10233,287l1105,287,1105,302,10233,302,10233,287xm10233,213l1105,213,1105,273,10233,273,10233,213xe" filled="true" fillcolor="#621d1e" stroked="false">
            <v:path arrowok="t"/>
            <v:fill type="solid"/>
            <w10:wrap type="topAndBottom"/>
          </v:shape>
        </w:pict>
      </w:r>
    </w:p>
    <w:p>
      <w:pPr>
        <w:tabs>
          <w:tab w:pos="8547" w:val="left" w:leader="none"/>
        </w:tabs>
        <w:spacing w:line="170" w:lineRule="exact" w:before="0"/>
        <w:ind w:left="13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ANEJO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z w:val="16"/>
        </w:rPr>
        <w:t>Nº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2: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DIMENSIONADO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GENERADOR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CÁLCULO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PÉRDIDAS</w:t>
        <w:tab/>
        <w:t>Página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5</w:t>
      </w:r>
    </w:p>
    <w:p>
      <w:pPr>
        <w:spacing w:after="0" w:line="170" w:lineRule="exact"/>
        <w:jc w:val="left"/>
        <w:rPr>
          <w:rFonts w:ascii="Arial" w:hAnsi="Arial"/>
          <w:sz w:val="16"/>
        </w:rPr>
        <w:sectPr>
          <w:headerReference w:type="default" r:id="rId39"/>
          <w:footerReference w:type="default" r:id="rId40"/>
          <w:pgSz w:w="11910" w:h="16840"/>
          <w:pgMar w:header="0" w:footer="0" w:top="1040" w:bottom="0" w:left="1000" w:right="1560"/>
        </w:sectPr>
      </w:pPr>
    </w:p>
    <w:p>
      <w:pPr>
        <w:pStyle w:val="BodyText"/>
        <w:spacing w:before="3"/>
        <w:rPr>
          <w:rFonts w:ascii="Arial"/>
          <w:b/>
          <w:sz w:val="26"/>
        </w:rPr>
      </w:pPr>
      <w:r>
        <w:rPr/>
        <w:pict>
          <v:shape style="position:absolute;margin-left:76.407005pt;margin-top:55.250946pt;width:4.45pt;height:456.45pt;mso-position-horizontal-relative:page;mso-position-vertical-relative:page;z-index:-28783616" coordorigin="1528,1105" coordsize="89,9129" path="m1543,1105l1528,1105,1528,10233,1543,10233,1543,1105xm1617,1105l1557,1105,1557,10233,1617,10233,1617,1105xe" filled="true" fillcolor="#621d1e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74533376">
            <wp:simplePos x="0" y="0"/>
            <wp:positionH relativeFrom="page">
              <wp:posOffset>8572500</wp:posOffset>
            </wp:positionH>
            <wp:positionV relativeFrom="page">
              <wp:posOffset>6845300</wp:posOffset>
            </wp:positionV>
            <wp:extent cx="507682" cy="507682"/>
            <wp:effectExtent l="0" t="0" r="0" b="0"/>
            <wp:wrapNone/>
            <wp:docPr id="2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82" cy="507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756.941101pt;margin-top:55.690102pt;width:29.8pt;height:322.650pt;mso-position-horizontal-relative:page;mso-position-vertical-relative:page;z-index:15781376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Proyecto: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INSTALACIÓN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FOTOVOLTAICA</w:t>
                  </w:r>
                  <w:r>
                    <w:rPr>
                      <w:rFonts w:ascii="Arial" w:hAnsi="Arial"/>
                      <w:b/>
                      <w:color w:val="231F20"/>
                      <w:spacing w:val="-10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DE</w:t>
                  </w:r>
                  <w:r>
                    <w:rPr>
                      <w:rFonts w:ascii="Arial" w:hAnsi="Arial"/>
                      <w:b/>
                      <w:color w:val="231F20"/>
                      <w:spacing w:val="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AUTOCONSUMO</w:t>
                  </w:r>
                  <w:r>
                    <w:rPr>
                      <w:rFonts w:ascii="Arial" w:hAnsi="Arial"/>
                      <w:b/>
                      <w:color w:val="231F20"/>
                      <w:spacing w:val="-5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CONECTADA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</w:t>
                  </w:r>
                  <w:r>
                    <w:rPr>
                      <w:rFonts w:ascii="Arial" w:hAnsi="Arial"/>
                      <w:b/>
                      <w:color w:val="231F20"/>
                      <w:spacing w:val="-8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RED</w:t>
                  </w:r>
                </w:p>
                <w:p>
                  <w:pPr>
                    <w:spacing w:before="1"/>
                    <w:ind w:left="20" w:right="2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Emplazamiento: Parque Tecno-Alimentario, parcelas B1 y B2, Vélez Málaga (Málaga)</w:t>
                  </w:r>
                  <w:r>
                    <w:rPr>
                      <w:rFonts w:ascii="Arial" w:hAnsi="Arial"/>
                      <w:b/>
                      <w:color w:val="231F20"/>
                      <w:spacing w:val="-4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Promotor: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ENDESA</w:t>
                  </w:r>
                  <w:r>
                    <w:rPr>
                      <w:rFonts w:ascii="Arial" w:hAnsi="Arial"/>
                      <w:b/>
                      <w:color w:val="231F20"/>
                      <w:spacing w:val="-7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X</w:t>
                  </w:r>
                  <w:r>
                    <w:rPr>
                      <w:rFonts w:ascii="Arial" w:hAnsi="Arial"/>
                      <w:b/>
                      <w:color w:val="231F20"/>
                      <w:spacing w:val="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SERVICIOS,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S.L.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(B-01788041)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.375366pt;margin-top:55.690102pt;width:11.3pt;height:261.6500pt;mso-position-horizontal-relative:page;mso-position-vertical-relative:page;z-index:15781888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ANEJO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Nº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2: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DIMENSIONADO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GENERADOR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Y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CÁLCULO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PÉRDIDAS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.375366pt;margin-top:476.364807pt;width:11.3pt;height:35.050pt;mso-position-horizontal-relative:page;mso-position-vertical-relative:page;z-index:15782400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Página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16"/>
                    </w:rPr>
                    <w:t>6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/>
        <w:ind w:left="1716" w:right="0" w:firstLine="0"/>
        <w:rPr>
          <w:rFonts w:ascii="Arial"/>
          <w:sz w:val="20"/>
        </w:rPr>
      </w:pPr>
      <w:r>
        <w:rPr>
          <w:rFonts w:ascii="Arial"/>
          <w:position w:val="62"/>
          <w:sz w:val="20"/>
        </w:rPr>
        <w:drawing>
          <wp:inline distT="0" distB="0" distL="0" distR="0">
            <wp:extent cx="6251222" cy="5411152"/>
            <wp:effectExtent l="0" t="0" r="0" b="0"/>
            <wp:docPr id="2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222" cy="541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62"/>
          <w:sz w:val="20"/>
        </w:rPr>
      </w:r>
      <w:r>
        <w:rPr>
          <w:rFonts w:ascii="Times New Roman"/>
          <w:spacing w:val="85"/>
          <w:position w:val="62"/>
          <w:sz w:val="20"/>
        </w:rPr>
        <w:t> </w:t>
      </w:r>
      <w:r>
        <w:rPr>
          <w:rFonts w:ascii="Arial"/>
          <w:spacing w:val="85"/>
          <w:sz w:val="20"/>
        </w:rPr>
        <w:drawing>
          <wp:inline distT="0" distB="0" distL="0" distR="0">
            <wp:extent cx="656951" cy="1408176"/>
            <wp:effectExtent l="0" t="0" r="0" b="0"/>
            <wp:docPr id="2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951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pacing w:val="85"/>
          <w:sz w:val="20"/>
        </w:rPr>
      </w:r>
    </w:p>
    <w:p>
      <w:pPr>
        <w:pStyle w:val="BodyText"/>
        <w:spacing w:before="1"/>
        <w:rPr>
          <w:rFonts w:ascii="Arial"/>
          <w:b/>
          <w:sz w:val="11"/>
        </w:rPr>
      </w:pPr>
      <w:r>
        <w:rPr/>
        <w:pict>
          <v:group style="position:absolute;margin-left:151pt;margin-top:8.324463pt;width:568pt;height:48pt;mso-position-horizontal-relative:page;mso-position-vertical-relative:paragraph;z-index:-15677440;mso-wrap-distance-left:0;mso-wrap-distance-right:0" coordorigin="3020,166" coordsize="11360,960">
            <v:shape style="position:absolute;left:3140;top:416;width:560;height:576" type="#_x0000_t75" stroked="false">
              <v:imagedata r:id="rId9" o:title=""/>
            </v:shape>
            <v:shape style="position:absolute;left:3030;top:176;width:11340;height:940" type="#_x0000_t202" filled="false" stroked="true" strokeweight="1pt" strokecolor="#0000fd">
              <v:textbox inset="0,0,0,0">
                <w:txbxContent>
                  <w:p>
                    <w:pPr>
                      <w:spacing w:before="15"/>
                      <w:ind w:left="10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6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  <w:p>
                    <w:pPr>
                      <w:tabs>
                        <w:tab w:pos="3441" w:val="left" w:leader="none"/>
                        <w:tab w:pos="4452" w:val="left" w:leader="none"/>
                        <w:tab w:pos="7079" w:val="left" w:leader="none"/>
                      </w:tabs>
                      <w:spacing w:line="302" w:lineRule="auto" w:before="49"/>
                      <w:ind w:left="1019" w:right="1997" w:firstLine="272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  <w:tab/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  <w:tab/>
                      <w:t>Puede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verificar 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  <w:tab/>
                      <w:tab/>
                      <w:t>-</w:t>
                      <w:tab/>
                    </w:r>
                    <w:hyperlink r:id="rId8">
                      <w:r>
                        <w:rPr>
                          <w:color w:val="0000FF"/>
                          <w:spacing w:val="-1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tabs>
                        <w:tab w:pos="4452" w:val="left" w:leader="none"/>
                        <w:tab w:pos="7079" w:val="left" w:leader="none"/>
                      </w:tabs>
                      <w:spacing w:before="1"/>
                      <w:ind w:left="1096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35/152</w:t>
                      <w:tab/>
                      <w:t>-</w:t>
                      <w:tab/>
                      <w:t>Código: 7KCZLZ5KKYLPT2XWBGVHSK7RL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11"/>
        </w:rPr>
        <w:sectPr>
          <w:headerReference w:type="default" r:id="rId42"/>
          <w:footerReference w:type="default" r:id="rId43"/>
          <w:pgSz w:w="16840" w:h="11910" w:orient="landscape"/>
          <w:pgMar w:header="0" w:footer="0" w:top="1100" w:bottom="0" w:left="2420" w:right="158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8342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8393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0"/>
        </w:rPr>
      </w:pPr>
    </w:p>
    <w:p>
      <w:pPr>
        <w:spacing w:line="242" w:lineRule="auto" w:before="105"/>
        <w:ind w:left="113" w:right="159" w:firstLine="707"/>
        <w:jc w:val="both"/>
        <w:rPr>
          <w:sz w:val="22"/>
        </w:rPr>
      </w:pPr>
      <w:r>
        <w:rPr/>
        <w:pict>
          <v:group style="position:absolute;margin-left:56.810001pt;margin-top:-172.499969pt;width:471.05pt;height:165.1pt;mso-position-horizontal-relative:page;mso-position-vertical-relative:paragraph;z-index:15782912" coordorigin="1136,-3450" coordsize="9421,3302">
            <v:shape style="position:absolute;left:8335;top:-3450;width:2223;height:1037" type="#_x0000_t75" stroked="false">
              <v:imagedata r:id="rId30" o:title=""/>
            </v:shape>
            <v:shape style="position:absolute;left:1136;top:-2414;width:8939;height:2266" type="#_x0000_t75" stroked="false">
              <v:imagedata r:id="rId47" o:title=""/>
            </v:shape>
            <w10:wrap type="none"/>
          </v:group>
        </w:pict>
      </w:r>
      <w:r>
        <w:rPr>
          <w:color w:val="231F20"/>
          <w:sz w:val="22"/>
        </w:rPr>
        <w:t>Las curvas de rendimiento de los inversores, indican que en la mayoría de los casos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inversores trabajarán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zona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rendimiento máximo.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4"/>
        </w:rPr>
      </w:pPr>
    </w:p>
    <w:p>
      <w:pPr>
        <w:spacing w:before="1"/>
        <w:ind w:left="113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231F20"/>
          <w:sz w:val="24"/>
        </w:rPr>
        <w:t>3.-</w:t>
      </w:r>
      <w:r>
        <w:rPr>
          <w:rFonts w:ascii="Arial"/>
          <w:b/>
          <w:color w:val="231F20"/>
          <w:spacing w:val="-2"/>
          <w:sz w:val="24"/>
        </w:rPr>
        <w:t> </w:t>
      </w:r>
      <w:r>
        <w:rPr>
          <w:rFonts w:ascii="Arial"/>
          <w:b/>
          <w:color w:val="231F20"/>
          <w:sz w:val="24"/>
        </w:rPr>
        <w:t>DIMENSIONADO DEL</w:t>
      </w:r>
      <w:r>
        <w:rPr>
          <w:rFonts w:ascii="Arial"/>
          <w:b/>
          <w:color w:val="231F20"/>
          <w:spacing w:val="-2"/>
          <w:sz w:val="24"/>
        </w:rPr>
        <w:t> </w:t>
      </w:r>
      <w:r>
        <w:rPr>
          <w:rFonts w:ascii="Arial"/>
          <w:b/>
          <w:color w:val="231F20"/>
          <w:sz w:val="24"/>
        </w:rPr>
        <w:t>GENERADOR</w:t>
      </w:r>
      <w:r>
        <w:rPr>
          <w:rFonts w:ascii="Arial"/>
          <w:b/>
          <w:color w:val="231F20"/>
          <w:spacing w:val="-1"/>
          <w:sz w:val="24"/>
        </w:rPr>
        <w:t> </w:t>
      </w:r>
      <w:r>
        <w:rPr>
          <w:rFonts w:ascii="Arial"/>
          <w:b/>
          <w:color w:val="231F20"/>
          <w:sz w:val="24"/>
        </w:rPr>
        <w:t>FV</w:t>
      </w:r>
    </w:p>
    <w:p>
      <w:pPr>
        <w:pStyle w:val="Heading7"/>
        <w:spacing w:before="251"/>
        <w:rPr>
          <w:u w:val="none"/>
        </w:rPr>
      </w:pPr>
      <w:r>
        <w:rPr>
          <w:color w:val="231F20"/>
          <w:u w:val="thick" w:color="231F20"/>
        </w:rPr>
        <w:t>3.1.-</w:t>
      </w:r>
      <w:r>
        <w:rPr>
          <w:color w:val="231F20"/>
          <w:spacing w:val="-1"/>
          <w:u w:val="thick" w:color="231F20"/>
        </w:rPr>
        <w:t> </w:t>
      </w:r>
      <w:r>
        <w:rPr>
          <w:color w:val="231F20"/>
          <w:u w:val="thick" w:color="231F20"/>
        </w:rPr>
        <w:t>NÚMERO TOTAL DE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MÓDULOS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2" w:lineRule="auto" w:before="0"/>
        <w:ind w:left="113" w:right="154" w:firstLine="707"/>
        <w:jc w:val="both"/>
        <w:rPr>
          <w:sz w:val="22"/>
        </w:rPr>
      </w:pP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desea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dimensionar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aproximadamente,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176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KWn.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Esta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nominal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se relaciona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suministran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inversores.</w:t>
      </w:r>
    </w:p>
    <w:p>
      <w:pPr>
        <w:pStyle w:val="BodyText"/>
        <w:spacing w:before="6"/>
        <w:rPr>
          <w:sz w:val="22"/>
        </w:rPr>
      </w:pPr>
    </w:p>
    <w:p>
      <w:pPr>
        <w:spacing w:line="244" w:lineRule="auto" w:before="1"/>
        <w:ind w:left="113" w:right="154" w:firstLine="707"/>
        <w:jc w:val="both"/>
        <w:rPr>
          <w:sz w:val="22"/>
        </w:rPr>
      </w:pPr>
      <w:r>
        <w:rPr>
          <w:color w:val="231F20"/>
          <w:sz w:val="22"/>
        </w:rPr>
        <w:t>Teniendo en cuenta la legislación andaluza, concretamente el ITC-FV.09, el factor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dimensionamiento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inversor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(Fs)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superior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1,2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veces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pico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rama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generador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Considerando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anterior,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considerando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inversor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oscilará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80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100%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generador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fotovoltaico,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ha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elegido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valor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0,80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resulta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habitual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Sur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Europa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(lat.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35-45º),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que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pico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generador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fotovoltaico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será: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113" w:right="0" w:firstLine="0"/>
        <w:jc w:val="left"/>
        <w:rPr>
          <w:sz w:val="24"/>
        </w:rPr>
      </w:pPr>
      <w:r>
        <w:rPr>
          <w:color w:val="231F20"/>
          <w:sz w:val="24"/>
        </w:rPr>
        <w:t>176 KW/0,80</w:t>
      </w:r>
      <w:r>
        <w:rPr>
          <w:color w:val="231F20"/>
          <w:spacing w:val="3"/>
          <w:sz w:val="24"/>
        </w:rPr>
        <w:t> </w:t>
      </w:r>
      <w:r>
        <w:rPr>
          <w:color w:val="231F20"/>
          <w:sz w:val="24"/>
        </w:rPr>
        <w:t>=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220,00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KWp</w:t>
      </w:r>
    </w:p>
    <w:p>
      <w:pPr>
        <w:spacing w:before="2"/>
        <w:ind w:left="113" w:right="0" w:firstLine="0"/>
        <w:jc w:val="left"/>
        <w:rPr>
          <w:sz w:val="24"/>
        </w:rPr>
      </w:pPr>
      <w:r>
        <w:rPr>
          <w:color w:val="231F20"/>
          <w:sz w:val="24"/>
        </w:rPr>
        <w:t>176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KW/1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=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176,00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KWp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821" w:right="0" w:firstLine="0"/>
        <w:jc w:val="left"/>
        <w:rPr>
          <w:sz w:val="24"/>
        </w:rPr>
      </w:pPr>
      <w:r>
        <w:rPr>
          <w:color w:val="231F20"/>
          <w:sz w:val="24"/>
        </w:rPr>
        <w:t>Si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nuestra</w:t>
      </w:r>
      <w:r>
        <w:rPr>
          <w:color w:val="231F20"/>
          <w:spacing w:val="8"/>
          <w:sz w:val="24"/>
        </w:rPr>
        <w:t> </w:t>
      </w:r>
      <w:r>
        <w:rPr>
          <w:color w:val="231F20"/>
          <w:sz w:val="24"/>
        </w:rPr>
        <w:t>intención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es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utilizar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un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módulo</w:t>
      </w:r>
      <w:r>
        <w:rPr>
          <w:color w:val="231F20"/>
          <w:spacing w:val="4"/>
          <w:sz w:val="24"/>
        </w:rPr>
        <w:t> </w:t>
      </w:r>
      <w:r>
        <w:rPr>
          <w:color w:val="231F20"/>
          <w:sz w:val="24"/>
        </w:rPr>
        <w:t>fotovoltaico</w:t>
      </w:r>
      <w:r>
        <w:rPr>
          <w:color w:val="231F20"/>
          <w:spacing w:val="8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marca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Risen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Solar</w:t>
      </w:r>
    </w:p>
    <w:p>
      <w:pPr>
        <w:spacing w:before="5"/>
        <w:ind w:left="113" w:right="0" w:firstLine="0"/>
        <w:jc w:val="left"/>
        <w:rPr>
          <w:sz w:val="24"/>
        </w:rPr>
      </w:pPr>
      <w:r>
        <w:rPr>
          <w:color w:val="231F20"/>
          <w:sz w:val="22"/>
        </w:rPr>
        <w:t>RSM144-6-410M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410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Wp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(STC condiciones estándar).</w:t>
      </w:r>
    </w:p>
    <w:p>
      <w:pPr>
        <w:pStyle w:val="BodyText"/>
        <w:spacing w:before="11"/>
        <w:rPr>
          <w:sz w:val="22"/>
        </w:rPr>
      </w:pPr>
    </w:p>
    <w:p>
      <w:pPr>
        <w:spacing w:line="264" w:lineRule="auto" w:before="0"/>
        <w:ind w:left="113" w:right="154" w:firstLine="707"/>
        <w:jc w:val="both"/>
        <w:rPr>
          <w:sz w:val="22"/>
        </w:rPr>
      </w:pP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deducimos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formará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generador,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estará comprendido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entre los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valores:</w:t>
      </w:r>
    </w:p>
    <w:p>
      <w:pPr>
        <w:spacing w:before="158"/>
        <w:ind w:left="113" w:right="0" w:firstLine="0"/>
        <w:jc w:val="left"/>
        <w:rPr>
          <w:sz w:val="22"/>
        </w:rPr>
      </w:pPr>
      <w:r>
        <w:rPr>
          <w:color w:val="231F20"/>
          <w:sz w:val="22"/>
        </w:rPr>
        <w:t>220.000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wp/410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wp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=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536,58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fotovoltaicos</w:t>
      </w:r>
    </w:p>
    <w:p>
      <w:pPr>
        <w:spacing w:before="182"/>
        <w:ind w:left="113" w:right="0" w:firstLine="0"/>
        <w:jc w:val="left"/>
        <w:rPr>
          <w:sz w:val="22"/>
        </w:rPr>
      </w:pPr>
      <w:r>
        <w:rPr>
          <w:color w:val="231F20"/>
          <w:sz w:val="22"/>
        </w:rPr>
        <w:t>176.000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wp/410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wp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=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429,27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fotovoltaicos</w:t>
      </w:r>
    </w:p>
    <w:p>
      <w:pPr>
        <w:spacing w:line="261" w:lineRule="auto" w:before="186"/>
        <w:ind w:left="113" w:right="157" w:firstLine="707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entero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536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429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módulos,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función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del cálculo de tensiones que se realizará en próximos apartados y las características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inversor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instalar.</w:t>
      </w:r>
    </w:p>
    <w:p>
      <w:pPr>
        <w:spacing w:after="0" w:line="261" w:lineRule="auto"/>
        <w:jc w:val="both"/>
        <w:rPr>
          <w:sz w:val="22"/>
        </w:rPr>
        <w:sectPr>
          <w:headerReference w:type="default" r:id="rId45"/>
          <w:footerReference w:type="default" r:id="rId46"/>
          <w:pgSz w:w="11910" w:h="16840"/>
          <w:pgMar w:header="1126" w:footer="1337" w:top="1680" w:bottom="1520" w:left="1020" w:right="1540"/>
          <w:pgNumType w:start="7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8496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8547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before="101"/>
        <w:ind w:left="113" w:right="0" w:firstLine="0"/>
        <w:jc w:val="left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5292737</wp:posOffset>
            </wp:positionH>
            <wp:positionV relativeFrom="paragraph">
              <wp:posOffset>-911084</wp:posOffset>
            </wp:positionV>
            <wp:extent cx="1410995" cy="658266"/>
            <wp:effectExtent l="0" t="0" r="0" b="0"/>
            <wp:wrapNone/>
            <wp:docPr id="3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31F20"/>
          <w:sz w:val="22"/>
          <w:u w:val="thick" w:color="231F20"/>
        </w:rPr>
        <w:t>3.2.- DIMENSIONADO GENERADOR</w:t>
      </w:r>
      <w:r>
        <w:rPr>
          <w:rFonts w:ascii="Arial"/>
          <w:b/>
          <w:color w:val="231F20"/>
          <w:spacing w:val="-2"/>
          <w:sz w:val="22"/>
          <w:u w:val="thick" w:color="231F20"/>
        </w:rPr>
        <w:t> </w:t>
      </w:r>
      <w:r>
        <w:rPr>
          <w:rFonts w:ascii="Arial"/>
          <w:b/>
          <w:color w:val="231F20"/>
          <w:sz w:val="22"/>
          <w:u w:val="thick" w:color="231F20"/>
        </w:rPr>
        <w:t>/ INVERSOR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0"/>
        <w:ind w:left="113" w:right="154" w:firstLine="707"/>
        <w:jc w:val="both"/>
        <w:rPr>
          <w:sz w:val="22"/>
        </w:rPr>
      </w:pPr>
      <w:r>
        <w:rPr>
          <w:color w:val="231F20"/>
          <w:sz w:val="22"/>
        </w:rPr>
        <w:t>El número de módulos que se pueden conectar en serie depende fuertemente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características del inversor fotovoltaico utilizado y concretamente, de la tensión de entrada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máxima admitida 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inversor,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no ha de ser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superada por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la máxima tensión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campo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fotovoltaico.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partir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criterio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calcularse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conectar en serie y paralelo teniendo en cuenta las características técnicas de los inversores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elegidos.</w:t>
      </w:r>
    </w:p>
    <w:p>
      <w:pPr>
        <w:pStyle w:val="BodyText"/>
        <w:spacing w:before="9"/>
        <w:rPr>
          <w:sz w:val="21"/>
        </w:rPr>
      </w:pPr>
    </w:p>
    <w:p>
      <w:pPr>
        <w:spacing w:line="242" w:lineRule="auto" w:before="0"/>
        <w:ind w:left="113" w:right="157" w:firstLine="707"/>
        <w:jc w:val="both"/>
        <w:rPr>
          <w:sz w:val="22"/>
        </w:rPr>
      </w:pPr>
      <w:r>
        <w:rPr>
          <w:color w:val="231F20"/>
          <w:sz w:val="22"/>
        </w:rPr>
        <w:t>A continuación, calcularemos el número de módulos en serie y paralelo de acuerdo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características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los inversores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elegidos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 1x110KWn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2x33KWn:</w:t>
      </w:r>
    </w:p>
    <w:p>
      <w:pPr>
        <w:spacing w:after="0" w:line="242" w:lineRule="auto"/>
        <w:jc w:val="both"/>
        <w:rPr>
          <w:sz w:val="22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5292737</wp:posOffset>
            </wp:positionH>
            <wp:positionV relativeFrom="page">
              <wp:posOffset>1071181</wp:posOffset>
            </wp:positionV>
            <wp:extent cx="1410995" cy="658266"/>
            <wp:effectExtent l="0" t="0" r="0" b="0"/>
            <wp:wrapNone/>
            <wp:docPr id="3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36pt;margin-top:123pt;width:48pt;height:568pt;mso-position-horizontal-relative:page;mso-position-vertical-relative:page;z-index:1578649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8700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38/152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63" w:type="dxa"/>
        <w:tblBorders>
          <w:top w:val="single" w:sz="8" w:space="0" w:color="D1D9E6"/>
          <w:left w:val="single" w:sz="8" w:space="0" w:color="D1D9E6"/>
          <w:bottom w:val="single" w:sz="8" w:space="0" w:color="D1D9E6"/>
          <w:right w:val="single" w:sz="8" w:space="0" w:color="D1D9E6"/>
          <w:insideH w:val="single" w:sz="8" w:space="0" w:color="D1D9E6"/>
          <w:insideV w:val="single" w:sz="8" w:space="0" w:color="D1D9E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"/>
        <w:gridCol w:w="1092"/>
        <w:gridCol w:w="1093"/>
        <w:gridCol w:w="1093"/>
        <w:gridCol w:w="1092"/>
        <w:gridCol w:w="1202"/>
        <w:gridCol w:w="1092"/>
        <w:gridCol w:w="1299"/>
      </w:tblGrid>
      <w:tr>
        <w:trPr>
          <w:trHeight w:val="256" w:hRule="atLeast"/>
        </w:trPr>
        <w:tc>
          <w:tcPr>
            <w:tcW w:w="5462" w:type="dxa"/>
            <w:gridSpan w:val="5"/>
            <w:tcBorders>
              <w:bottom w:val="single" w:sz="6" w:space="0" w:color="D1D9E6"/>
            </w:tcBorders>
          </w:tcPr>
          <w:p>
            <w:pPr>
              <w:pStyle w:val="TableParagraph"/>
              <w:spacing w:line="227" w:lineRule="exact" w:before="9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DATOS</w:t>
            </w:r>
            <w:r>
              <w:rPr>
                <w:rFonts w:ascii="Arial"/>
                <w:b/>
                <w:color w:val="231F20"/>
                <w:spacing w:val="3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GENERALES</w:t>
            </w:r>
            <w:r>
              <w:rPr>
                <w:rFonts w:ascii="Arial"/>
                <w:b/>
                <w:color w:val="231F20"/>
                <w:spacing w:val="4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CAMPO</w:t>
            </w:r>
            <w:r>
              <w:rPr>
                <w:rFonts w:ascii="Arial"/>
                <w:b/>
                <w:color w:val="231F20"/>
                <w:spacing w:val="7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FV</w:t>
            </w:r>
            <w:r>
              <w:rPr>
                <w:rFonts w:ascii="Arial"/>
                <w:b/>
                <w:color w:val="231F20"/>
                <w:spacing w:val="-11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(INVERSOR</w:t>
            </w:r>
            <w:r>
              <w:rPr>
                <w:rFonts w:ascii="Arial"/>
                <w:b/>
                <w:color w:val="231F20"/>
                <w:spacing w:val="4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33KW)</w:t>
            </w: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77" w:type="dxa"/>
            <w:gridSpan w:val="3"/>
            <w:tcBorders>
              <w:top w:val="single" w:sz="6" w:space="0" w:color="D1D9E6"/>
            </w:tcBorders>
          </w:tcPr>
          <w:p>
            <w:pPr>
              <w:pStyle w:val="TableParagraph"/>
              <w:spacing w:line="217" w:lineRule="exact" w:before="17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POTENCIA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MÓDULO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(Wp):</w:t>
            </w: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3"/>
              <w:ind w:right="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410,00</w:t>
            </w: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4370" w:type="dxa"/>
            <w:gridSpan w:val="4"/>
            <w:tcBorders>
              <w:bottom w:val="single" w:sz="6" w:space="0" w:color="D1D9E6"/>
            </w:tcBorders>
          </w:tcPr>
          <w:p>
            <w:pPr>
              <w:pStyle w:val="TableParagraph"/>
              <w:spacing w:line="221" w:lineRule="exact" w:before="16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2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NOMINAL</w:t>
            </w:r>
            <w:r>
              <w:rPr>
                <w:rFonts w:asci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(KWn):</w:t>
            </w: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2"/>
              <w:ind w:right="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33,00</w:t>
            </w: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2184" w:type="dxa"/>
            <w:gridSpan w:val="2"/>
            <w:tcBorders>
              <w:top w:val="single" w:sz="6" w:space="0" w:color="D1D9E6"/>
            </w:tcBorders>
          </w:tcPr>
          <w:p>
            <w:pPr>
              <w:pStyle w:val="TableParagraph"/>
              <w:spacing w:line="217" w:lineRule="exact" w:before="18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INCLINACIÓN</w:t>
            </w:r>
            <w:r>
              <w:rPr>
                <w:rFonts w:ascii="Calibri" w:hAns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ÓTIMA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(º):</w:t>
            </w: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4"/>
              <w:ind w:right="7"/>
              <w:jc w:val="right"/>
              <w:rPr>
                <w:sz w:val="20"/>
              </w:rPr>
            </w:pPr>
            <w:r>
              <w:rPr>
                <w:color w:val="ED1C24"/>
                <w:w w:val="102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2184" w:type="dxa"/>
            <w:gridSpan w:val="2"/>
            <w:tcBorders>
              <w:bottom w:val="single" w:sz="6" w:space="0" w:color="D1D9E6"/>
            </w:tcBorders>
          </w:tcPr>
          <w:p>
            <w:pPr>
              <w:pStyle w:val="TableParagraph"/>
              <w:spacing w:line="222" w:lineRule="exact" w:before="13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DISTANCIA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MÍNIMA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(m):</w:t>
            </w: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0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3,24</w:t>
            </w: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17" w:lineRule="exact" w:before="17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PITCH</w:t>
            </w:r>
            <w:r>
              <w:rPr>
                <w:rFonts w:asci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(m):</w:t>
            </w: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3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3,24</w:t>
            </w: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77" w:type="dxa"/>
            <w:gridSpan w:val="3"/>
          </w:tcPr>
          <w:p>
            <w:pPr>
              <w:pStyle w:val="TableParagraph"/>
              <w:spacing w:line="217" w:lineRule="exact" w:before="16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PARQUE (KW):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2"/>
              <w:ind w:right="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176,00</w:t>
            </w:r>
          </w:p>
        </w:tc>
        <w:tc>
          <w:tcPr>
            <w:tcW w:w="1299" w:type="dxa"/>
            <w:tcBorders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4370" w:type="dxa"/>
            <w:gridSpan w:val="4"/>
            <w:tcBorders>
              <w:bottom w:val="single" w:sz="6" w:space="0" w:color="D1D9E6"/>
            </w:tcBorders>
          </w:tcPr>
          <w:p>
            <w:pPr>
              <w:pStyle w:val="TableParagraph"/>
              <w:spacing w:line="220" w:lineRule="exact" w:before="16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POTENCIA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DEL INVERSOR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1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CC(KW):</w:t>
            </w: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2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33,00</w:t>
            </w: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277" w:type="dxa"/>
            <w:gridSpan w:val="3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0" w:lineRule="exact" w:before="18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TENSIÓN</w:t>
            </w:r>
            <w:r>
              <w:rPr>
                <w:rFonts w:ascii="Calibri" w:hAns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 ENTRADA</w:t>
            </w:r>
            <w:r>
              <w:rPr>
                <w:rFonts w:ascii="Calibri" w:hAns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(V):</w:t>
            </w: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4"/>
              <w:ind w:right="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1.100,00</w:t>
            </w:r>
          </w:p>
        </w:tc>
        <w:tc>
          <w:tcPr>
            <w:tcW w:w="1299" w:type="dxa"/>
            <w:tcBorders>
              <w:top w:val="single" w:sz="6" w:space="0" w:color="D1D9E6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4370" w:type="dxa"/>
            <w:gridSpan w:val="4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2" w:lineRule="exact" w:before="15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Nº</w:t>
            </w:r>
            <w:r>
              <w:rPr>
                <w:rFonts w:ascii="Calibri" w:hAns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ENTRADAS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MÁXIMAS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CC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EL</w:t>
            </w:r>
            <w:r>
              <w:rPr>
                <w:rFonts w:ascii="Calibri" w:hAns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INVERSOR:</w:t>
            </w: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2"/>
              <w:ind w:right="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6,00</w:t>
            </w:r>
          </w:p>
        </w:tc>
        <w:tc>
          <w:tcPr>
            <w:tcW w:w="1299" w:type="dxa"/>
            <w:tcBorders>
              <w:top w:val="single" w:sz="6" w:space="0" w:color="D1D9E6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6664" w:type="dxa"/>
            <w:gridSpan w:val="6"/>
            <w:tcBorders>
              <w:top w:val="single" w:sz="6" w:space="0" w:color="D1D9E6"/>
            </w:tcBorders>
          </w:tcPr>
          <w:p>
            <w:pPr>
              <w:pStyle w:val="TableParagraph"/>
              <w:spacing w:line="217" w:lineRule="exact" w:before="17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NOMINAL</w:t>
            </w:r>
            <w:r>
              <w:rPr>
                <w:rFonts w:asci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(KW)_&lt;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25%</w:t>
            </w:r>
            <w:r>
              <w:rPr>
                <w:rFonts w:asci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</w:t>
            </w:r>
            <w:r>
              <w:rPr>
                <w:rFonts w:asci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Ia</w:t>
            </w:r>
            <w:r>
              <w:rPr>
                <w:rFonts w:asci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pico</w:t>
            </w:r>
            <w:r>
              <w:rPr>
                <w:rFonts w:ascii="Calibri"/>
                <w:color w:val="231F20"/>
                <w:spacing w:val="7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FV</w:t>
            </w: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3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33,61</w:t>
            </w: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6664" w:type="dxa"/>
            <w:gridSpan w:val="6"/>
          </w:tcPr>
          <w:p>
            <w:pPr>
              <w:pStyle w:val="TableParagraph"/>
              <w:spacing w:line="227" w:lineRule="exact" w:before="16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Pr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REAL</w:t>
            </w:r>
            <w:r>
              <w:rPr>
                <w:rFonts w:ascii="Calibri"/>
                <w:color w:val="231F20"/>
                <w:spacing w:val="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FUNCIONAMIENTO</w:t>
            </w:r>
            <w:r>
              <w:rPr>
                <w:rFonts w:ascii="Calibri"/>
                <w:color w:val="231F20"/>
                <w:spacing w:val="8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(KWp)_1,19*Pn:</w:t>
            </w:r>
          </w:p>
        </w:tc>
        <w:tc>
          <w:tcPr>
            <w:tcW w:w="1092" w:type="dxa"/>
            <w:tcBorders>
              <w:bottom w:val="single" w:sz="12" w:space="0" w:color="231F20"/>
            </w:tcBorders>
          </w:tcPr>
          <w:p>
            <w:pPr>
              <w:pStyle w:val="TableParagraph"/>
              <w:spacing w:before="12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40,00</w:t>
            </w:r>
          </w:p>
        </w:tc>
        <w:tc>
          <w:tcPr>
            <w:tcW w:w="1299" w:type="dxa"/>
            <w:tcBorders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27" w:lineRule="exact" w:before="8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Nº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MÓDULOS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POR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(Nt</w:t>
            </w:r>
            <w:r>
              <w:rPr>
                <w:rFonts w:ascii="Calibri" w:hAnsi="Calibri"/>
                <w:color w:val="231F20"/>
                <w:spacing w:val="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  <w:r>
              <w:rPr>
                <w:rFonts w:ascii="Calibri" w:hAns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Pr/Pmód):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"/>
              <w:ind w:right="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97,00</w:t>
            </w:r>
          </w:p>
        </w:tc>
        <w:tc>
          <w:tcPr>
            <w:tcW w:w="1299" w:type="dxa"/>
            <w:tcBorders>
              <w:left w:val="single" w:sz="12" w:space="0" w:color="231F20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4370" w:type="dxa"/>
            <w:gridSpan w:val="4"/>
            <w:tcBorders>
              <w:bottom w:val="single" w:sz="6" w:space="0" w:color="D1D9E6"/>
            </w:tcBorders>
          </w:tcPr>
          <w:p>
            <w:pPr>
              <w:pStyle w:val="TableParagraph"/>
              <w:spacing w:line="220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Nº</w:t>
            </w:r>
            <w:r>
              <w:rPr>
                <w:rFonts w:ascii="Calibri" w:hAnsi="Calibri"/>
                <w:color w:val="231F20"/>
                <w:spacing w:val="-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TOTAL</w:t>
            </w:r>
            <w:r>
              <w:rPr>
                <w:rFonts w:ascii="Calibri" w:hAnsi="Calibri"/>
                <w:color w:val="231F20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MÓDULOS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EL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CAMPO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FV:</w:t>
            </w: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6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97,00</w:t>
            </w: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3277" w:type="dxa"/>
            <w:gridSpan w:val="3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6" w:lineRule="exact" w:before="11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Nº</w:t>
            </w:r>
            <w:r>
              <w:rPr>
                <w:rFonts w:ascii="Arial" w:hAnsi="Arial"/>
                <w:b/>
                <w:color w:val="231F20"/>
                <w:spacing w:val="5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DE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MÓDULOS</w:t>
            </w:r>
            <w:r>
              <w:rPr>
                <w:rFonts w:ascii="Arial" w:hAnsi="Arial"/>
                <w:b/>
                <w:color w:val="231F20"/>
                <w:spacing w:val="14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EN</w:t>
            </w:r>
            <w:r>
              <w:rPr>
                <w:rFonts w:ascii="Arial" w:hAnsi="Arial"/>
                <w:b/>
                <w:color w:val="231F20"/>
                <w:spacing w:val="16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SERIE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  <w:u w:val="thick" w:color="231F20"/>
              </w:rPr>
              <w:t> </w:t>
            </w: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77" w:type="dxa"/>
            <w:gridSpan w:val="3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Nsmáx.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=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Vinv-máx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Voc(invierno)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Vinv-máx: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Tensión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máxima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entrada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inversor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2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1.100,00</w:t>
            </w:r>
          </w:p>
        </w:tc>
        <w:tc>
          <w:tcPr>
            <w:tcW w:w="1299" w:type="dxa"/>
            <w:tcBorders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5462" w:type="dxa"/>
            <w:gridSpan w:val="5"/>
          </w:tcPr>
          <w:p>
            <w:pPr>
              <w:pStyle w:val="TableParagraph"/>
              <w:spacing w:line="222" w:lineRule="exact" w:before="10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Voc(invierno):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del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módulo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1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(en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invierno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la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tensión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es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z w:val="20"/>
              </w:rPr>
              <w:t>mayor)</w:t>
            </w: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5462" w:type="dxa"/>
            <w:gridSpan w:val="5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3"/>
              <w:ind w:left="31"/>
              <w:rPr>
                <w:rFonts w:ascii="Calibri"/>
                <w:sz w:val="20"/>
              </w:rPr>
            </w:pPr>
            <w:r>
              <w:rPr>
                <w:color w:val="231F20"/>
                <w:position w:val="1"/>
                <w:sz w:val="20"/>
              </w:rPr>
              <w:t>Voc(invierno)</w:t>
            </w:r>
            <w:r>
              <w:rPr>
                <w:color w:val="231F20"/>
                <w:spacing w:val="3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=</w:t>
            </w:r>
            <w:r>
              <w:rPr>
                <w:color w:val="231F20"/>
                <w:spacing w:val="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Voc(STC)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</w:t>
            </w:r>
            <w:r>
              <w:rPr>
                <w:color w:val="231F20"/>
                <w:spacing w:val="4"/>
                <w:position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1+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(Ti</w:t>
            </w:r>
            <w:r>
              <w:rPr>
                <w:color w:val="231F20"/>
                <w:spacing w:val="-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-</w:t>
            </w:r>
            <w:r>
              <w:rPr>
                <w:color w:val="231F20"/>
                <w:spacing w:val="3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25)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*(coef</w:t>
            </w:r>
            <w:r>
              <w:rPr>
                <w:color w:val="231F20"/>
                <w:spacing w:val="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Voc</w:t>
            </w:r>
            <w:r>
              <w:rPr>
                <w:color w:val="231F20"/>
                <w:spacing w:val="10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/</w:t>
            </w:r>
            <w:r>
              <w:rPr>
                <w:color w:val="231F20"/>
                <w:spacing w:val="-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100)</w:t>
            </w:r>
            <w:r>
              <w:rPr>
                <w:rFonts w:ascii="Calibri"/>
                <w:color w:val="231F20"/>
                <w:sz w:val="20"/>
              </w:rPr>
              <w:t>]]</w:t>
            </w: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2"/>
              <w:ind w:left="32"/>
              <w:rPr>
                <w:sz w:val="20"/>
              </w:rPr>
            </w:pPr>
            <w:r>
              <w:rPr>
                <w:color w:val="231F20"/>
                <w:sz w:val="20"/>
              </w:rPr>
              <w:t>Siendo:</w:t>
            </w:r>
          </w:p>
        </w:tc>
        <w:tc>
          <w:tcPr>
            <w:tcW w:w="4370" w:type="dxa"/>
            <w:gridSpan w:val="4"/>
            <w:tcBorders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Voc(STC):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STC</w:t>
            </w: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2"/>
              <w:ind w:right="1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48,90</w:t>
            </w: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2" w:type="dxa"/>
            <w:gridSpan w:val="5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4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Coef.Voc: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Coef.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Térmico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(%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ºC)</w:t>
            </w: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4"/>
              <w:ind w:right="8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-0,29</w:t>
            </w: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2" w:type="dxa"/>
            <w:gridSpan w:val="5"/>
            <w:tcBorders>
              <w:bottom w:val="single" w:sz="6" w:space="0" w:color="D1D9E6"/>
            </w:tcBorders>
          </w:tcPr>
          <w:p>
            <w:pPr>
              <w:pStyle w:val="TableParagraph"/>
              <w:spacing w:before="10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Ti: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temperatura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ambiente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invierno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(España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Ti=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z w:val="20"/>
              </w:rPr>
              <w:t>-10ºC)</w:t>
            </w: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spacing w:before="10"/>
              <w:ind w:right="1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-10,00</w:t>
            </w: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pacing w:val="-4"/>
                <w:w w:val="105"/>
                <w:sz w:val="20"/>
              </w:rPr>
              <w:t>(en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países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tropicales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Ti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=</w:t>
            </w:r>
            <w:r>
              <w:rPr>
                <w:color w:val="231F20"/>
                <w:spacing w:val="-3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5/10ºC)</w:t>
            </w: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184" w:type="dxa"/>
            <w:gridSpan w:val="2"/>
            <w:tcBorders>
              <w:top w:val="single" w:sz="6" w:space="0" w:color="D1D9E6"/>
            </w:tcBorders>
          </w:tcPr>
          <w:p>
            <w:pPr>
              <w:pStyle w:val="TableParagraph"/>
              <w:spacing w:before="14"/>
              <w:ind w:left="32"/>
              <w:rPr>
                <w:sz w:val="20"/>
              </w:rPr>
            </w:pPr>
            <w:r>
              <w:rPr>
                <w:color w:val="231F20"/>
                <w:sz w:val="20"/>
              </w:rPr>
              <w:t>Voc(invierno)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=</w:t>
            </w: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12" w:space="0" w:color="231F20"/>
            </w:tcBorders>
          </w:tcPr>
          <w:p>
            <w:pPr>
              <w:pStyle w:val="TableParagraph"/>
              <w:spacing w:before="14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53,86</w:t>
            </w: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</w:tcPr>
          <w:p>
            <w:pPr>
              <w:pStyle w:val="TableParagraph"/>
              <w:spacing w:before="6"/>
              <w:ind w:left="32"/>
              <w:rPr>
                <w:sz w:val="20"/>
              </w:rPr>
            </w:pPr>
            <w:r>
              <w:rPr>
                <w:color w:val="231F20"/>
                <w:sz w:val="20"/>
              </w:rPr>
              <w:t>Nsmáx =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5"/>
              <w:ind w:right="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20,00</w:t>
            </w:r>
          </w:p>
        </w:tc>
        <w:tc>
          <w:tcPr>
            <w:tcW w:w="1299" w:type="dxa"/>
            <w:tcBorders>
              <w:left w:val="single" w:sz="12" w:space="0" w:color="231F20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4370" w:type="dxa"/>
            <w:gridSpan w:val="4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6" w:lineRule="exact" w:before="11"/>
              <w:ind w:left="3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Nº</w:t>
            </w:r>
            <w:r>
              <w:rPr>
                <w:rFonts w:ascii="Arial" w:hAnsi="Arial"/>
                <w:b/>
                <w:color w:val="231F20"/>
                <w:spacing w:val="2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DE</w:t>
            </w:r>
            <w:r>
              <w:rPr>
                <w:rFonts w:ascii="Arial" w:hAnsi="Arial"/>
                <w:b/>
                <w:color w:val="231F20"/>
                <w:spacing w:val="8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MÓDULOS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EN</w:t>
            </w:r>
            <w:r>
              <w:rPr>
                <w:rFonts w:ascii="Arial" w:hAnsi="Arial"/>
                <w:b/>
                <w:color w:val="231F20"/>
                <w:spacing w:val="12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PARALELO</w:t>
            </w:r>
            <w:r>
              <w:rPr>
                <w:rFonts w:ascii="Arial" w:hAnsi="Arial"/>
                <w:b/>
                <w:color w:val="231F20"/>
                <w:spacing w:val="19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(STRING)</w:t>
            </w: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2184" w:type="dxa"/>
            <w:gridSpan w:val="2"/>
          </w:tcPr>
          <w:p>
            <w:pPr>
              <w:pStyle w:val="TableParagraph"/>
              <w:spacing w:before="7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Np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=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sz w:val="20"/>
              </w:rPr>
              <w:t>Nt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Ns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z w:val="20"/>
              </w:rPr>
              <w:t>máx.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9" w:lineRule="exact" w:before="6"/>
              <w:ind w:right="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4,00</w:t>
            </w:r>
          </w:p>
        </w:tc>
        <w:tc>
          <w:tcPr>
            <w:tcW w:w="1299" w:type="dxa"/>
            <w:tcBorders>
              <w:left w:val="single" w:sz="12" w:space="0" w:color="231F20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2184" w:type="dxa"/>
            <w:gridSpan w:val="2"/>
          </w:tcPr>
          <w:p>
            <w:pPr>
              <w:pStyle w:val="TableParagraph"/>
              <w:spacing w:line="221" w:lineRule="exact" w:before="7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Nt: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nº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total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sz w:val="20"/>
              </w:rPr>
              <w:t>máx.: nº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máximo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serie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5292737</wp:posOffset>
            </wp:positionH>
            <wp:positionV relativeFrom="page">
              <wp:posOffset>1071181</wp:posOffset>
            </wp:positionV>
            <wp:extent cx="1410995" cy="658266"/>
            <wp:effectExtent l="0" t="0" r="0" b="0"/>
            <wp:wrapNone/>
            <wp:docPr id="3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36pt;margin-top:123pt;width:48pt;height:568pt;mso-position-horizontal-relative:page;mso-position-vertical-relative:page;z-index:1578803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8854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39/152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63" w:type="dxa"/>
        <w:tblBorders>
          <w:top w:val="single" w:sz="8" w:space="0" w:color="D1D9E6"/>
          <w:left w:val="single" w:sz="8" w:space="0" w:color="D1D9E6"/>
          <w:bottom w:val="single" w:sz="8" w:space="0" w:color="D1D9E6"/>
          <w:right w:val="single" w:sz="8" w:space="0" w:color="D1D9E6"/>
          <w:insideH w:val="single" w:sz="8" w:space="0" w:color="D1D9E6"/>
          <w:insideV w:val="single" w:sz="8" w:space="0" w:color="D1D9E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"/>
        <w:gridCol w:w="1092"/>
        <w:gridCol w:w="1093"/>
        <w:gridCol w:w="1093"/>
        <w:gridCol w:w="1092"/>
        <w:gridCol w:w="1202"/>
        <w:gridCol w:w="1092"/>
        <w:gridCol w:w="1298"/>
      </w:tblGrid>
      <w:tr>
        <w:trPr>
          <w:trHeight w:val="255" w:hRule="atLeast"/>
        </w:trPr>
        <w:tc>
          <w:tcPr>
            <w:tcW w:w="3277" w:type="dxa"/>
            <w:gridSpan w:val="3"/>
            <w:tcBorders>
              <w:bottom w:val="single" w:sz="6" w:space="0" w:color="D1D9E6"/>
            </w:tcBorders>
          </w:tcPr>
          <w:p>
            <w:pPr>
              <w:pStyle w:val="TableParagraph"/>
              <w:spacing w:line="226" w:lineRule="exact" w:before="9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DIMENSIONADO</w:t>
            </w:r>
            <w:r>
              <w:rPr>
                <w:rFonts w:ascii="Arial"/>
                <w:b/>
                <w:color w:val="231F20"/>
                <w:spacing w:val="23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DEL</w:t>
            </w:r>
            <w:r>
              <w:rPr>
                <w:rFonts w:ascii="Arial"/>
                <w:b/>
                <w:color w:val="231F20"/>
                <w:spacing w:val="14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INVERSOR</w:t>
            </w: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4370" w:type="dxa"/>
            <w:gridSpan w:val="4"/>
            <w:tcBorders>
              <w:top w:val="single" w:sz="6" w:space="0" w:color="D1D9E6"/>
            </w:tcBorders>
          </w:tcPr>
          <w:p>
            <w:pPr>
              <w:pStyle w:val="TableParagraph"/>
              <w:spacing w:line="217" w:lineRule="exact" w:before="18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Condiciones</w:t>
            </w:r>
            <w:r>
              <w:rPr>
                <w:rFonts w:ascii="Calibri"/>
                <w:color w:val="231F20"/>
                <w:spacing w:val="2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</w:t>
            </w:r>
            <w:r>
              <w:rPr>
                <w:rFonts w:ascii="Calibri"/>
                <w:color w:val="231F20"/>
                <w:spacing w:val="3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funcionamiento</w:t>
            </w:r>
            <w:r>
              <w:rPr>
                <w:rFonts w:asci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deI</w:t>
            </w:r>
            <w:r>
              <w:rPr>
                <w:rFonts w:ascii="Calibri"/>
                <w:color w:val="231F20"/>
                <w:spacing w:val="29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Inversor:</w:t>
            </w: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0" w:type="dxa"/>
            <w:gridSpan w:val="4"/>
          </w:tcPr>
          <w:p>
            <w:pPr>
              <w:pStyle w:val="TableParagraph"/>
              <w:spacing w:line="216" w:lineRule="exact" w:before="16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*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EI</w:t>
            </w:r>
            <w:r>
              <w:rPr>
                <w:rFonts w:ascii="Calibri" w:hAnsi="Calibri"/>
                <w:color w:val="231F20"/>
                <w:spacing w:val="1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punto</w:t>
            </w:r>
            <w:r>
              <w:rPr>
                <w:rFonts w:ascii="Calibri" w:hAns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potencia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(MPP)_en</w:t>
            </w:r>
            <w:r>
              <w:rPr>
                <w:rFonts w:ascii="Calibri" w:hAnsi="Calibri"/>
                <w:color w:val="231F20"/>
                <w:spacing w:val="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verano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0" w:type="dxa"/>
            <w:gridSpan w:val="4"/>
            <w:tcBorders>
              <w:bottom w:val="single" w:sz="6" w:space="0" w:color="D1D9E6"/>
            </w:tcBorders>
          </w:tcPr>
          <w:p>
            <w:pPr>
              <w:pStyle w:val="TableParagraph"/>
              <w:spacing w:line="222" w:lineRule="exact" w:before="15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*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VoItaje</w:t>
            </w:r>
            <w:r>
              <w:rPr>
                <w:rFonts w:ascii="Calibri"/>
                <w:color w:val="231F20"/>
                <w:spacing w:val="18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en</w:t>
            </w:r>
            <w:r>
              <w:rPr>
                <w:rFonts w:asci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circuito</w:t>
            </w:r>
            <w:r>
              <w:rPr>
                <w:rFonts w:asci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abierto</w:t>
            </w:r>
            <w:r>
              <w:rPr>
                <w:rFonts w:asci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deI</w:t>
            </w:r>
            <w:r>
              <w:rPr>
                <w:rFonts w:asci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8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(Voc)</w:t>
            </w: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0" w:lineRule="exact" w:before="17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*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La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corriente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entrada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(Isc)</w:t>
            </w: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6664" w:type="dxa"/>
            <w:gridSpan w:val="6"/>
          </w:tcPr>
          <w:p>
            <w:pPr>
              <w:pStyle w:val="TableParagraph"/>
              <w:spacing w:line="221" w:lineRule="exact" w:before="10"/>
              <w:ind w:left="31"/>
              <w:rPr>
                <w:rFonts w:ascii="Calibri"/>
                <w:sz w:val="20"/>
              </w:rPr>
            </w:pPr>
            <w:r>
              <w:rPr>
                <w:color w:val="231F20"/>
                <w:position w:val="1"/>
                <w:sz w:val="20"/>
              </w:rPr>
              <w:t>VMPP(invierno)</w:t>
            </w:r>
            <w:r>
              <w:rPr>
                <w:color w:val="231F20"/>
                <w:spacing w:val="-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=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VMPP(STC)</w:t>
            </w:r>
            <w:r>
              <w:rPr>
                <w:color w:val="231F20"/>
                <w:spacing w:val="-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1+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(Ti</w:t>
            </w:r>
            <w:r>
              <w:rPr>
                <w:color w:val="231F20"/>
                <w:spacing w:val="-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- 25)</w:t>
            </w:r>
            <w:r>
              <w:rPr>
                <w:color w:val="231F20"/>
                <w:spacing w:val="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*(coef</w:t>
            </w:r>
            <w:r>
              <w:rPr>
                <w:color w:val="231F20"/>
                <w:spacing w:val="-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Voc</w:t>
            </w:r>
            <w:r>
              <w:rPr>
                <w:color w:val="231F20"/>
                <w:spacing w:val="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/</w:t>
            </w:r>
            <w:r>
              <w:rPr>
                <w:color w:val="231F20"/>
                <w:spacing w:val="-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100)</w:t>
            </w:r>
            <w:r>
              <w:rPr>
                <w:rFonts w:ascii="Calibri"/>
                <w:color w:val="231F20"/>
                <w:sz w:val="20"/>
              </w:rPr>
              <w:t>]]*Ns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spacing w:line="221" w:lineRule="exact" w:before="12"/>
              <w:ind w:left="32"/>
              <w:rPr>
                <w:sz w:val="20"/>
              </w:rPr>
            </w:pPr>
            <w:r>
              <w:rPr>
                <w:color w:val="231F20"/>
                <w:sz w:val="20"/>
              </w:rPr>
              <w:t>Siendo:</w:t>
            </w:r>
          </w:p>
        </w:tc>
        <w:tc>
          <w:tcPr>
            <w:tcW w:w="5572" w:type="dxa"/>
            <w:gridSpan w:val="5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VMPP(STC):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punto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máxima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potencia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STC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2"/>
              <w:ind w:right="1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40,65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2" w:type="dxa"/>
            <w:gridSpan w:val="5"/>
            <w:tcBorders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Coef.Voc: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Coef.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Térmico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(%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ºC)</w:t>
            </w: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2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-0,29</w:t>
            </w:r>
          </w:p>
        </w:tc>
        <w:tc>
          <w:tcPr>
            <w:tcW w:w="1298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2" w:type="dxa"/>
            <w:gridSpan w:val="5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4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Ti: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temperatura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ambiente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invierno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(España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Ti=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z w:val="20"/>
              </w:rPr>
              <w:t>-10ºC)</w:t>
            </w: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4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-10,00</w:t>
            </w:r>
          </w:p>
        </w:tc>
        <w:tc>
          <w:tcPr>
            <w:tcW w:w="1298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pacing w:val="-4"/>
                <w:w w:val="105"/>
                <w:sz w:val="20"/>
              </w:rPr>
              <w:t>(en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países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tropicales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Ti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=</w:t>
            </w:r>
            <w:r>
              <w:rPr>
                <w:color w:val="231F20"/>
                <w:spacing w:val="-3"/>
                <w:w w:val="105"/>
                <w:sz w:val="20"/>
              </w:rPr>
              <w:t> </w:t>
            </w:r>
            <w:r>
              <w:rPr>
                <w:color w:val="231F20"/>
                <w:spacing w:val="-4"/>
                <w:w w:val="105"/>
                <w:sz w:val="20"/>
              </w:rPr>
              <w:t>5/10ºC)</w:t>
            </w: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0" w:type="dxa"/>
            <w:gridSpan w:val="4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Ns: número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máximo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  <w:r>
              <w:rPr>
                <w:color w:val="231F20"/>
                <w:spacing w:val="11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serie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line="222" w:lineRule="exact" w:before="12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16,00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3277" w:type="dxa"/>
            <w:gridSpan w:val="3"/>
          </w:tcPr>
          <w:p>
            <w:pPr>
              <w:pStyle w:val="TableParagraph"/>
              <w:spacing w:line="227" w:lineRule="exact" w:before="11"/>
              <w:ind w:left="3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VMPP(invierno)_(máxima)</w:t>
            </w:r>
            <w:r>
              <w:rPr>
                <w:rFonts w:ascii="Calibri" w:hAnsi="Calibri"/>
                <w:color w:val="231F20"/>
                <w:spacing w:val="3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6"/>
              <w:ind w:right="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716</w:t>
            </w:r>
          </w:p>
        </w:tc>
        <w:tc>
          <w:tcPr>
            <w:tcW w:w="1298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6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CORRECTO</w:t>
            </w:r>
          </w:p>
        </w:tc>
      </w:tr>
      <w:tr>
        <w:trPr>
          <w:trHeight w:val="246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17" w:lineRule="exact" w:before="8"/>
              <w:ind w:left="3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VMPP(invierno)_(máxima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según</w:t>
            </w:r>
            <w:r>
              <w:rPr>
                <w:rFonts w:ascii="Calibri" w:hAnsi="Calibri"/>
                <w:color w:val="231F20"/>
                <w:spacing w:val="2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catáIogo)</w:t>
            </w:r>
            <w:r>
              <w:rPr>
                <w:rFonts w:ascii="Calibri" w:hAnsi="Calibri"/>
                <w:color w:val="231F20"/>
                <w:spacing w:val="3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2" w:type="dxa"/>
            <w:tcBorders>
              <w:top w:val="single" w:sz="12" w:space="0" w:color="231F20"/>
            </w:tcBorders>
          </w:tcPr>
          <w:p>
            <w:pPr>
              <w:pStyle w:val="TableParagraph"/>
              <w:spacing w:line="221" w:lineRule="exact" w:before="5"/>
              <w:ind w:right="1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1000</w:t>
            </w:r>
          </w:p>
        </w:tc>
        <w:tc>
          <w:tcPr>
            <w:tcW w:w="1298" w:type="dxa"/>
            <w:tcBorders>
              <w:top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6664" w:type="dxa"/>
            <w:gridSpan w:val="6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4"/>
              <w:ind w:left="32"/>
              <w:rPr>
                <w:rFonts w:ascii="Calibri"/>
                <w:sz w:val="20"/>
              </w:rPr>
            </w:pPr>
            <w:r>
              <w:rPr>
                <w:color w:val="231F20"/>
                <w:position w:val="1"/>
                <w:sz w:val="20"/>
              </w:rPr>
              <w:t>VMPP(verarno)</w:t>
            </w:r>
            <w:r>
              <w:rPr>
                <w:color w:val="231F20"/>
                <w:spacing w:val="-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=</w:t>
            </w:r>
            <w:r>
              <w:rPr>
                <w:color w:val="231F20"/>
                <w:spacing w:val="3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VMPP(STC) *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1+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(Ti</w:t>
            </w:r>
            <w:r>
              <w:rPr>
                <w:color w:val="231F20"/>
                <w:spacing w:val="-7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-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25) *(coef</w:t>
            </w:r>
            <w:r>
              <w:rPr>
                <w:color w:val="231F20"/>
                <w:spacing w:val="-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Voc</w:t>
            </w:r>
            <w:r>
              <w:rPr>
                <w:color w:val="231F20"/>
                <w:spacing w:val="9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/</w:t>
            </w:r>
            <w:r>
              <w:rPr>
                <w:color w:val="231F20"/>
                <w:spacing w:val="-4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100)</w:t>
            </w:r>
            <w:r>
              <w:rPr>
                <w:rFonts w:ascii="Calibri"/>
                <w:color w:val="231F20"/>
                <w:sz w:val="20"/>
              </w:rPr>
              <w:t>]]*Ns</w:t>
            </w: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20" w:lineRule="exact" w:before="14"/>
              <w:ind w:left="32"/>
              <w:rPr>
                <w:sz w:val="20"/>
              </w:rPr>
            </w:pPr>
            <w:r>
              <w:rPr>
                <w:color w:val="231F20"/>
                <w:sz w:val="20"/>
              </w:rPr>
              <w:t>Siendo:</w:t>
            </w:r>
          </w:p>
        </w:tc>
        <w:tc>
          <w:tcPr>
            <w:tcW w:w="5572" w:type="dxa"/>
            <w:gridSpan w:val="5"/>
            <w:tcBorders>
              <w:top w:val="single" w:sz="6" w:space="0" w:color="D1D9E6"/>
            </w:tcBorders>
          </w:tcPr>
          <w:p>
            <w:pPr>
              <w:pStyle w:val="TableParagraph"/>
              <w:spacing w:line="220" w:lineRule="exact" w:before="14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VMPP(STC):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punto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máxima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potencia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STC</w:t>
            </w: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20" w:lineRule="exact" w:before="14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40,65</w:t>
            </w:r>
          </w:p>
        </w:tc>
        <w:tc>
          <w:tcPr>
            <w:tcW w:w="1298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2" w:type="dxa"/>
            <w:gridSpan w:val="5"/>
            <w:tcBorders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1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Coef.Voc: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Coef.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Térmico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(%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ºC)</w:t>
            </w: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1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-0,29</w:t>
            </w:r>
          </w:p>
        </w:tc>
        <w:tc>
          <w:tcPr>
            <w:tcW w:w="1298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3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Ti: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temperatura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ambiente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verano</w:t>
            </w: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3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70,00</w:t>
            </w:r>
          </w:p>
        </w:tc>
        <w:tc>
          <w:tcPr>
            <w:tcW w:w="1298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0" w:type="dxa"/>
            <w:gridSpan w:val="4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4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Ns: número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máximo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  <w:r>
              <w:rPr>
                <w:color w:val="231F20"/>
                <w:spacing w:val="11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serie</w:t>
            </w: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3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16,00</w:t>
            </w:r>
          </w:p>
        </w:tc>
        <w:tc>
          <w:tcPr>
            <w:tcW w:w="1298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D1D9E6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3277" w:type="dxa"/>
            <w:gridSpan w:val="3"/>
          </w:tcPr>
          <w:p>
            <w:pPr>
              <w:pStyle w:val="TableParagraph"/>
              <w:spacing w:line="226" w:lineRule="exact" w:before="11"/>
              <w:ind w:left="3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VMPP(verano)_(mínima)</w:t>
            </w:r>
            <w:r>
              <w:rPr>
                <w:rFonts w:ascii="Calibri" w:hAnsi="Calibri"/>
                <w:color w:val="231F20"/>
                <w:spacing w:val="2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6"/>
              <w:ind w:right="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566</w:t>
            </w:r>
          </w:p>
        </w:tc>
        <w:tc>
          <w:tcPr>
            <w:tcW w:w="1298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6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CORRECTO</w:t>
            </w:r>
          </w:p>
        </w:tc>
      </w:tr>
      <w:tr>
        <w:trPr>
          <w:trHeight w:val="247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17" w:lineRule="exact" w:before="10"/>
              <w:ind w:left="3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VMPP(verano)_(mínima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según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catáIogo)</w:t>
            </w:r>
            <w:r>
              <w:rPr>
                <w:rFonts w:ascii="Calibri" w:hAnsi="Calibri"/>
                <w:color w:val="231F20"/>
                <w:spacing w:val="2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</w:tcBorders>
          </w:tcPr>
          <w:p>
            <w:pPr>
              <w:pStyle w:val="TableParagraph"/>
              <w:spacing w:line="221" w:lineRule="exact" w:before="6"/>
              <w:ind w:right="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200</w:t>
            </w:r>
          </w:p>
        </w:tc>
        <w:tc>
          <w:tcPr>
            <w:tcW w:w="1298" w:type="dxa"/>
            <w:tcBorders>
              <w:top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5462" w:type="dxa"/>
            <w:gridSpan w:val="5"/>
            <w:tcBorders>
              <w:bottom w:val="single" w:sz="6" w:space="0" w:color="D1D9E6"/>
            </w:tcBorders>
          </w:tcPr>
          <w:p>
            <w:pPr>
              <w:pStyle w:val="TableParagraph"/>
              <w:spacing w:line="220" w:lineRule="exact" w:before="16"/>
              <w:ind w:left="3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TENSIÓN</w:t>
            </w:r>
            <w:r>
              <w:rPr>
                <w:rFonts w:ascii="Calibri" w:hAnsi="Calibri"/>
                <w:color w:val="231F20"/>
                <w:spacing w:val="4"/>
                <w:sz w:val="20"/>
                <w:u w:val="single" w:color="231F20"/>
              </w:rPr>
              <w:t> </w:t>
            </w: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A</w:t>
            </w:r>
            <w:r>
              <w:rPr>
                <w:rFonts w:ascii="Calibri" w:hAnsi="Calibri"/>
                <w:color w:val="231F20"/>
                <w:spacing w:val="3"/>
                <w:sz w:val="20"/>
                <w:u w:val="single" w:color="231F20"/>
              </w:rPr>
              <w:t> </w:t>
            </w: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CIRCUITO ABIERTO DEL</w:t>
            </w:r>
            <w:r>
              <w:rPr>
                <w:rFonts w:ascii="Calibri" w:hAnsi="Calibri"/>
                <w:color w:val="231F20"/>
                <w:spacing w:val="-4"/>
                <w:sz w:val="20"/>
                <w:u w:val="single" w:color="231F20"/>
              </w:rPr>
              <w:t> </w:t>
            </w: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INVERSOR</w:t>
            </w:r>
            <w:r>
              <w:rPr>
                <w:rFonts w:ascii="Calibri" w:hAnsi="Calibri"/>
                <w:color w:val="231F20"/>
                <w:spacing w:val="-4"/>
                <w:sz w:val="20"/>
                <w:u w:val="single" w:color="231F20"/>
              </w:rPr>
              <w:t> </w:t>
            </w: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(−10ºC)</w:t>
            </w: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D1D9E6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2184" w:type="dxa"/>
            <w:gridSpan w:val="2"/>
          </w:tcPr>
          <w:p>
            <w:pPr>
              <w:pStyle w:val="TableParagraph"/>
              <w:spacing w:line="224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Voc</w:t>
            </w:r>
            <w:r>
              <w:rPr>
                <w:rFonts w:ascii="Calibri" w:hAnsi="Calibri"/>
                <w:color w:val="231F20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(−10ºC)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  <w:r>
              <w:rPr>
                <w:rFonts w:ascii="Calibri" w:hAnsi="Calibri"/>
                <w:color w:val="231F20"/>
                <w:spacing w:val="-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Voc</w:t>
            </w:r>
            <w:r>
              <w:rPr>
                <w:rFonts w:ascii="Calibri" w:hAnsi="Calibri"/>
                <w:color w:val="231F20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*</w:t>
            </w:r>
            <w:r>
              <w:rPr>
                <w:rFonts w:ascii="Calibri" w:hAnsi="Calibri"/>
                <w:color w:val="231F20"/>
                <w:spacing w:val="-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Ns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9" w:lineRule="exact" w:before="6"/>
              <w:ind w:right="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862</w:t>
            </w:r>
          </w:p>
        </w:tc>
        <w:tc>
          <w:tcPr>
            <w:tcW w:w="1298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9" w:lineRule="exact" w:before="6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CORRECTO</w:t>
            </w:r>
          </w:p>
        </w:tc>
      </w:tr>
      <w:tr>
        <w:trPr>
          <w:trHeight w:val="251" w:hRule="atLeast"/>
        </w:trPr>
        <w:tc>
          <w:tcPr>
            <w:tcW w:w="3277" w:type="dxa"/>
            <w:gridSpan w:val="3"/>
            <w:tcBorders>
              <w:bottom w:val="single" w:sz="6" w:space="0" w:color="D1D9E6"/>
            </w:tcBorders>
          </w:tcPr>
          <w:p>
            <w:pPr>
              <w:pStyle w:val="TableParagraph"/>
              <w:spacing w:line="221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Voc</w:t>
            </w:r>
            <w:r>
              <w:rPr>
                <w:rFonts w:ascii="Calibri" w:hAnsi="Calibri"/>
                <w:color w:val="231F20"/>
                <w:spacing w:val="-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(−10ºC),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según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</w:t>
            </w:r>
          </w:p>
        </w:tc>
        <w:tc>
          <w:tcPr>
            <w:tcW w:w="1093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7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53,86</w:t>
            </w:r>
          </w:p>
        </w:tc>
        <w:tc>
          <w:tcPr>
            <w:tcW w:w="1298" w:type="dxa"/>
            <w:tcBorders>
              <w:top w:val="single" w:sz="12" w:space="0" w:color="231F20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5462" w:type="dxa"/>
            <w:gridSpan w:val="5"/>
            <w:tcBorders>
              <w:top w:val="single" w:sz="6" w:space="0" w:color="D1D9E6"/>
            </w:tcBorders>
          </w:tcPr>
          <w:p>
            <w:pPr>
              <w:pStyle w:val="TableParagraph"/>
              <w:spacing w:line="217" w:lineRule="exact" w:before="18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Tensión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entrada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deI</w:t>
            </w:r>
            <w:r>
              <w:rPr>
                <w:rFonts w:ascii="Calibri" w:hAnsi="Calibri"/>
                <w:color w:val="231F20"/>
                <w:spacing w:val="2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(según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catáIogo)</w:t>
            </w: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4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1.100,00</w:t>
            </w:r>
          </w:p>
        </w:tc>
        <w:tc>
          <w:tcPr>
            <w:tcW w:w="1298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17" w:lineRule="exact" w:before="15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  <w:u w:val="single" w:color="231F20"/>
              </w:rPr>
              <w:t>CORRIENTE DE</w:t>
            </w:r>
            <w:r>
              <w:rPr>
                <w:rFonts w:ascii="Calibri"/>
                <w:color w:val="231F20"/>
                <w:spacing w:val="1"/>
                <w:sz w:val="20"/>
                <w:u w:val="single" w:color="231F20"/>
              </w:rPr>
              <w:t> 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CORTOCIRCUITO</w:t>
            </w:r>
            <w:r>
              <w:rPr>
                <w:rFonts w:ascii="Calibri"/>
                <w:color w:val="231F20"/>
                <w:spacing w:val="7"/>
                <w:sz w:val="20"/>
                <w:u w:val="single" w:color="231F20"/>
              </w:rPr>
              <w:t> 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DEL</w:t>
            </w:r>
            <w:r>
              <w:rPr>
                <w:rFonts w:ascii="Calibri"/>
                <w:color w:val="231F20"/>
                <w:spacing w:val="-1"/>
                <w:sz w:val="20"/>
                <w:u w:val="single" w:color="231F20"/>
              </w:rPr>
              <w:t> 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INVERSOR: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5462" w:type="dxa"/>
            <w:gridSpan w:val="5"/>
            <w:tcBorders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2"/>
              <w:ind w:left="31"/>
              <w:rPr>
                <w:rFonts w:ascii="Calibri" w:hAnsi="Calibri"/>
                <w:sz w:val="20"/>
              </w:rPr>
            </w:pPr>
            <w:r>
              <w:rPr>
                <w:color w:val="231F20"/>
                <w:position w:val="1"/>
                <w:sz w:val="20"/>
              </w:rPr>
              <w:t>Isc</w:t>
            </w:r>
            <w:r>
              <w:rPr>
                <w:color w:val="231F20"/>
                <w:spacing w:val="10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(70ºC)</w:t>
            </w:r>
            <w:r>
              <w:rPr>
                <w:color w:val="231F20"/>
                <w:spacing w:val="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=</w:t>
            </w:r>
            <w:r>
              <w:rPr>
                <w:color w:val="231F20"/>
                <w:spacing w:val="8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Isc(STC)</w:t>
            </w:r>
            <w:r>
              <w:rPr>
                <w:color w:val="231F20"/>
                <w:spacing w:val="4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</w:t>
            </w:r>
            <w:r>
              <w:rPr>
                <w:color w:val="231F20"/>
                <w:spacing w:val="8"/>
                <w:position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1+</w:t>
            </w:r>
            <w:r>
              <w:rPr>
                <w:rFonts w:ascii="Calibri" w:hAns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(Ti</w:t>
            </w:r>
            <w:r>
              <w:rPr>
                <w:color w:val="231F20"/>
                <w:spacing w:val="-3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-</w:t>
            </w:r>
            <w:r>
              <w:rPr>
                <w:color w:val="231F20"/>
                <w:spacing w:val="7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25)</w:t>
            </w:r>
            <w:r>
              <w:rPr>
                <w:color w:val="231F20"/>
                <w:spacing w:val="4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*(coef</w:t>
            </w:r>
            <w:r>
              <w:rPr>
                <w:color w:val="231F20"/>
                <w:spacing w:val="4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Isc</w:t>
            </w:r>
            <w:r>
              <w:rPr>
                <w:color w:val="231F20"/>
                <w:spacing w:val="14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/ 100)</w:t>
            </w:r>
            <w:r>
              <w:rPr>
                <w:rFonts w:ascii="Calibri" w:hAnsi="Calibri"/>
                <w:color w:val="231F20"/>
                <w:sz w:val="20"/>
              </w:rPr>
              <w:t>]]*Np</w:t>
            </w: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Siendo:</w:t>
            </w:r>
          </w:p>
        </w:tc>
        <w:tc>
          <w:tcPr>
            <w:tcW w:w="3278" w:type="dxa"/>
            <w:gridSpan w:val="3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Isc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sz w:val="20"/>
              </w:rPr>
              <w:t>(STC),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según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catálogo.</w:t>
            </w: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2"/>
              <w:ind w:right="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10,7</w:t>
            </w:r>
          </w:p>
        </w:tc>
        <w:tc>
          <w:tcPr>
            <w:tcW w:w="1298" w:type="dxa"/>
            <w:tcBorders>
              <w:top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2" w:type="dxa"/>
            <w:gridSpan w:val="5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3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Coef.Isc: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Coef.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Temperatuva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Isc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sz w:val="20"/>
              </w:rPr>
              <w:t>(%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ºC),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según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catálogo</w:t>
            </w: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spacing w:line="221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0,05</w:t>
            </w:r>
          </w:p>
        </w:tc>
        <w:tc>
          <w:tcPr>
            <w:tcW w:w="1298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Ti: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temperatura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ambiente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verano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2"/>
              <w:ind w:right="7"/>
              <w:jc w:val="right"/>
              <w:rPr>
                <w:sz w:val="20"/>
              </w:rPr>
            </w:pPr>
            <w:r>
              <w:rPr>
                <w:color w:val="ED1C24"/>
                <w:sz w:val="20"/>
              </w:rPr>
              <w:t>70,00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0" w:type="dxa"/>
            <w:gridSpan w:val="4"/>
            <w:tcBorders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12"/>
              <w:ind w:left="31" w:right="-15"/>
              <w:rPr>
                <w:sz w:val="20"/>
              </w:rPr>
            </w:pPr>
            <w:r>
              <w:rPr>
                <w:color w:val="231F20"/>
                <w:sz w:val="20"/>
              </w:rPr>
              <w:t>Np: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número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máximo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paralelo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(string)</w:t>
            </w:r>
          </w:p>
        </w:tc>
        <w:tc>
          <w:tcPr>
            <w:tcW w:w="1202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1D9E6"/>
            </w:tcBorders>
          </w:tcPr>
          <w:p>
            <w:pPr>
              <w:pStyle w:val="TableParagraph"/>
              <w:spacing w:line="225" w:lineRule="exact" w:before="11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6,00</w:t>
            </w:r>
          </w:p>
        </w:tc>
        <w:tc>
          <w:tcPr>
            <w:tcW w:w="1298" w:type="dxa"/>
            <w:tcBorders>
              <w:bottom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1D9E6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D1D9E6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092" w:type="dxa"/>
          </w:tcPr>
          <w:p>
            <w:pPr>
              <w:pStyle w:val="TableParagraph"/>
              <w:spacing w:line="224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Isc</w:t>
            </w:r>
            <w:r>
              <w:rPr>
                <w:rFonts w:ascii="Calibri" w:hAnsi="Calibri"/>
                <w:color w:val="231F20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(70ºC)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9" w:lineRule="exact" w:before="6"/>
              <w:ind w:right="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66</w:t>
            </w:r>
          </w:p>
        </w:tc>
        <w:tc>
          <w:tcPr>
            <w:tcW w:w="1298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9" w:lineRule="exact" w:before="6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ED1C24"/>
                <w:sz w:val="20"/>
              </w:rPr>
              <w:t>CORRECTO</w:t>
            </w:r>
          </w:p>
        </w:tc>
      </w:tr>
      <w:tr>
        <w:trPr>
          <w:trHeight w:val="251" w:hRule="atLeast"/>
        </w:trPr>
        <w:tc>
          <w:tcPr>
            <w:tcW w:w="5462" w:type="dxa"/>
            <w:gridSpan w:val="5"/>
            <w:tcBorders>
              <w:bottom w:val="single" w:sz="6" w:space="0" w:color="D1D9E6"/>
            </w:tcBorders>
          </w:tcPr>
          <w:p>
            <w:pPr>
              <w:pStyle w:val="TableParagraph"/>
              <w:spacing w:line="221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Isc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(corriente</w:t>
            </w:r>
            <w:r>
              <w:rPr>
                <w:rFonts w:ascii="Calibri" w:hAns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2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cortocircuito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máxima),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según</w:t>
            </w:r>
            <w:r>
              <w:rPr>
                <w:rFonts w:ascii="Calibri" w:hAns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</w:t>
            </w:r>
          </w:p>
        </w:tc>
        <w:tc>
          <w:tcPr>
            <w:tcW w:w="1202" w:type="dxa"/>
            <w:tcBorders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6" w:space="0" w:color="D1D9E6"/>
              <w:bottom w:val="single" w:sz="6" w:space="0" w:color="D1D9E6"/>
            </w:tcBorders>
          </w:tcPr>
          <w:p>
            <w:pPr>
              <w:pStyle w:val="TableParagraph"/>
              <w:spacing w:line="224" w:lineRule="exact" w:before="7"/>
              <w:ind w:right="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120,00</w:t>
            </w:r>
          </w:p>
        </w:tc>
        <w:tc>
          <w:tcPr>
            <w:tcW w:w="1298" w:type="dxa"/>
            <w:tcBorders>
              <w:top w:val="single" w:sz="12" w:space="0" w:color="231F20"/>
              <w:bottom w:val="single" w:sz="6" w:space="0" w:color="D1D9E6"/>
              <w:right w:val="single" w:sz="6" w:space="0" w:color="D1D9E6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5292737</wp:posOffset>
            </wp:positionH>
            <wp:positionV relativeFrom="page">
              <wp:posOffset>1071181</wp:posOffset>
            </wp:positionV>
            <wp:extent cx="1410995" cy="658266"/>
            <wp:effectExtent l="0" t="0" r="0" b="0"/>
            <wp:wrapNone/>
            <wp:docPr id="3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4542080">
            <wp:simplePos x="0" y="0"/>
            <wp:positionH relativeFrom="page">
              <wp:posOffset>721487</wp:posOffset>
            </wp:positionH>
            <wp:positionV relativeFrom="page">
              <wp:posOffset>3455847</wp:posOffset>
            </wp:positionV>
            <wp:extent cx="5761278" cy="2614612"/>
            <wp:effectExtent l="0" t="0" r="0" b="0"/>
            <wp:wrapNone/>
            <wp:docPr id="39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278" cy="261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36pt;margin-top:123pt;width:48pt;height:568pt;mso-position-horizontal-relative:page;mso-position-vertical-relative:page;z-index:1579008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9059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40/152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tbl>
      <w:tblPr>
        <w:tblW w:w="0" w:type="auto"/>
        <w:jc w:val="left"/>
        <w:tblInd w:w="13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"/>
        <w:gridCol w:w="1092"/>
        <w:gridCol w:w="1093"/>
        <w:gridCol w:w="1093"/>
        <w:gridCol w:w="1092"/>
        <w:gridCol w:w="1202"/>
        <w:gridCol w:w="1091"/>
        <w:gridCol w:w="1299"/>
      </w:tblGrid>
      <w:tr>
        <w:trPr>
          <w:trHeight w:val="251" w:hRule="atLeast"/>
        </w:trPr>
        <w:tc>
          <w:tcPr>
            <w:tcW w:w="6663" w:type="dxa"/>
            <w:gridSpan w:val="6"/>
            <w:tcBorders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9" w:lineRule="exact" w:before="13"/>
              <w:ind w:left="3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CONDICIONES</w:t>
            </w:r>
            <w:r>
              <w:rPr>
                <w:rFonts w:ascii="Calibri"/>
                <w:b/>
                <w:color w:val="231F20"/>
                <w:spacing w:val="1"/>
                <w:sz w:val="20"/>
                <w:u w:val="single" w:color="231F20"/>
              </w:rPr>
              <w:t> </w:t>
            </w: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FUNDAMENTALES</w:t>
            </w:r>
            <w:r>
              <w:rPr>
                <w:rFonts w:ascii="Calibri"/>
                <w:b/>
                <w:color w:val="231F20"/>
                <w:spacing w:val="1"/>
                <w:sz w:val="20"/>
                <w:u w:val="single" w:color="231F20"/>
              </w:rPr>
              <w:t> </w:t>
            </w: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DE</w:t>
            </w:r>
            <w:r>
              <w:rPr>
                <w:rFonts w:ascii="Calibri"/>
                <w:b/>
                <w:color w:val="231F20"/>
                <w:spacing w:val="-2"/>
                <w:sz w:val="20"/>
                <w:u w:val="single" w:color="231F20"/>
              </w:rPr>
              <w:t> </w:t>
            </w: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FUNCIONAMIENTO DEL</w:t>
            </w:r>
            <w:r>
              <w:rPr>
                <w:rFonts w:ascii="Calibri"/>
                <w:b/>
                <w:color w:val="231F20"/>
                <w:spacing w:val="-4"/>
                <w:sz w:val="20"/>
                <w:u w:val="single" w:color="231F20"/>
              </w:rPr>
              <w:t> </w:t>
            </w: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INVERSOR:</w:t>
            </w:r>
          </w:p>
        </w:tc>
        <w:tc>
          <w:tcPr>
            <w:tcW w:w="1091" w:type="dxa"/>
            <w:tcBorders>
              <w:top w:val="single" w:sz="6" w:space="0" w:color="231F20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231F20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091" w:type="dxa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76" w:type="dxa"/>
            <w:gridSpan w:val="3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7" w:lineRule="exact" w:before="16"/>
              <w:ind w:left="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* EI</w:t>
            </w:r>
            <w:r>
              <w:rPr>
                <w:rFonts w:ascii="Calibri" w:hAnsi="Calibri"/>
                <w:color w:val="231F20"/>
                <w:spacing w:val="1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Punto</w:t>
            </w:r>
            <w:r>
              <w:rPr>
                <w:rFonts w:ascii="Calibri" w:hAnsi="Calibri"/>
                <w:color w:val="231F20"/>
                <w:spacing w:val="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Potencia</w:t>
            </w:r>
            <w:r>
              <w:rPr>
                <w:rFonts w:ascii="Calibri" w:hAnsi="Calibri"/>
                <w:color w:val="231F20"/>
                <w:spacing w:val="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(MPP):</w:t>
            </w:r>
          </w:p>
        </w:tc>
        <w:tc>
          <w:tcPr>
            <w:tcW w:w="4478" w:type="dxa"/>
            <w:gridSpan w:val="4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7" w:lineRule="exact" w:before="16"/>
              <w:ind w:left="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invierno</w:t>
            </w:r>
            <w:r>
              <w:rPr>
                <w:rFonts w:ascii="Calibri" w:hAnsi="Calibri"/>
                <w:color w:val="231F20"/>
                <w:spacing w:val="1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VMPP</w:t>
            </w:r>
            <w:r>
              <w:rPr>
                <w:rFonts w:ascii="Calibri" w:hAnsi="Calibri"/>
                <w:color w:val="231F20"/>
                <w:spacing w:val="1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(Gen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FV)</w:t>
            </w:r>
            <w:r>
              <w:rPr>
                <w:rFonts w:ascii="Calibri" w:hAnsi="Calibri"/>
                <w:color w:val="231F20"/>
                <w:spacing w:val="1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&lt; Vm</w:t>
            </w:r>
            <w:r>
              <w:rPr>
                <w:rFonts w:ascii="Calibri" w:hAnsi="Calibri"/>
                <w:color w:val="231F20"/>
                <w:spacing w:val="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</w:p>
        </w:tc>
        <w:tc>
          <w:tcPr>
            <w:tcW w:w="1299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1" w:type="dxa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8" w:type="dxa"/>
            <w:gridSpan w:val="4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7" w:lineRule="exact" w:before="16"/>
              <w:ind w:left="3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verano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VMPP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(Gen</w:t>
            </w:r>
            <w:r>
              <w:rPr>
                <w:rFonts w:ascii="Calibri" w:hAns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FV)</w:t>
            </w:r>
            <w:r>
              <w:rPr>
                <w:rFonts w:ascii="Calibri" w:hAns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&gt;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Vm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Mínima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</w:p>
        </w:tc>
        <w:tc>
          <w:tcPr>
            <w:tcW w:w="1299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1" w:type="dxa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369" w:type="dxa"/>
            <w:gridSpan w:val="4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7" w:lineRule="exact" w:before="16"/>
              <w:ind w:left="34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*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EI</w:t>
            </w:r>
            <w:r>
              <w:rPr>
                <w:rFonts w:asci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VoItaje</w:t>
            </w:r>
            <w:r>
              <w:rPr>
                <w:rFonts w:ascii="Calibri"/>
                <w:color w:val="231F20"/>
                <w:spacing w:val="2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en</w:t>
            </w:r>
            <w:r>
              <w:rPr>
                <w:rFonts w:asci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Circuito</w:t>
            </w:r>
            <w:r>
              <w:rPr>
                <w:rFonts w:asci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Abierto</w:t>
            </w:r>
            <w:r>
              <w:rPr>
                <w:rFonts w:asci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deI</w:t>
            </w:r>
            <w:r>
              <w:rPr>
                <w:rFonts w:asci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(Voc):</w:t>
            </w:r>
          </w:p>
        </w:tc>
        <w:tc>
          <w:tcPr>
            <w:tcW w:w="4684" w:type="dxa"/>
            <w:gridSpan w:val="4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spacing w:line="217" w:lineRule="exact" w:before="16"/>
              <w:ind w:left="3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invierno</w:t>
            </w:r>
            <w:r>
              <w:rPr>
                <w:rFonts w:ascii="Calibri" w:hAns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Voc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(Gen</w:t>
            </w:r>
            <w:r>
              <w:rPr>
                <w:rFonts w:ascii="Calibri" w:hAns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FV)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&lt;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Vmáx.</w:t>
            </w:r>
            <w:r>
              <w:rPr>
                <w:rFonts w:ascii="Calibri" w:hAns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</w:p>
        </w:tc>
      </w:tr>
      <w:tr>
        <w:trPr>
          <w:trHeight w:val="252" w:hRule="atLeast"/>
        </w:trPr>
        <w:tc>
          <w:tcPr>
            <w:tcW w:w="1091" w:type="dxa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053" w:type="dxa"/>
            <w:gridSpan w:val="8"/>
            <w:tcBorders>
              <w:top w:val="single" w:sz="8" w:space="0" w:color="D8D9DB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1" w:lineRule="exact" w:before="15"/>
              <w:ind w:left="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*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La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corriente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Entrada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cortocircuito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(Isc):</w:t>
            </w:r>
            <w:r>
              <w:rPr>
                <w:rFonts w:ascii="Calibri" w:hAnsi="Calibri"/>
                <w:color w:val="231F20"/>
                <w:spacing w:val="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verano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Isc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(Gen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FV)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&lt;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Isc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</w:p>
        </w:tc>
      </w:tr>
      <w:tr>
        <w:trPr>
          <w:trHeight w:val="4627" w:hRule="atLeast"/>
        </w:trPr>
        <w:tc>
          <w:tcPr>
            <w:tcW w:w="1091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1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053" w:type="dxa"/>
            <w:gridSpan w:val="8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1" w:lineRule="exact" w:before="15"/>
              <w:ind w:left="3545" w:right="352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231F20"/>
                <w:sz w:val="20"/>
              </w:rPr>
              <w:t>TABLA</w:t>
            </w:r>
            <w:r>
              <w:rPr>
                <w:rFonts w:ascii="Calibri" w:hAnsi="Calibri"/>
                <w:b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b/>
                <w:color w:val="231F20"/>
                <w:sz w:val="20"/>
              </w:rPr>
              <w:t>CÁLCULO</w:t>
            </w:r>
            <w:r>
              <w:rPr>
                <w:rFonts w:ascii="Calibri" w:hAnsi="Calibri"/>
                <w:b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b/>
                <w:color w:val="231F20"/>
                <w:sz w:val="20"/>
              </w:rPr>
              <w:t>NS-NP</w:t>
            </w:r>
          </w:p>
        </w:tc>
      </w:tr>
      <w:tr>
        <w:trPr>
          <w:trHeight w:val="256" w:hRule="atLeast"/>
        </w:trPr>
        <w:tc>
          <w:tcPr>
            <w:tcW w:w="1091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2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4"/>
              <w:ind w:right="48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Grupo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4"/>
              <w:ind w:left="27"/>
              <w:rPr>
                <w:sz w:val="20"/>
              </w:rPr>
            </w:pPr>
            <w:r>
              <w:rPr>
                <w:color w:val="231F20"/>
                <w:sz w:val="20"/>
              </w:rPr>
              <w:t>Ns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4"/>
              <w:ind w:left="30"/>
              <w:rPr>
                <w:sz w:val="20"/>
              </w:rPr>
            </w:pPr>
            <w:r>
              <w:rPr>
                <w:color w:val="231F20"/>
                <w:sz w:val="20"/>
              </w:rPr>
              <w:t>Np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4"/>
              <w:ind w:right="37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N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MOD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4"/>
              <w:ind w:left="27"/>
              <w:rPr>
                <w:sz w:val="20"/>
              </w:rPr>
            </w:pPr>
            <w:r>
              <w:rPr>
                <w:color w:val="231F20"/>
                <w:sz w:val="20"/>
              </w:rPr>
              <w:t>PGFV</w:t>
            </w:r>
          </w:p>
        </w:tc>
        <w:tc>
          <w:tcPr>
            <w:tcW w:w="120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4"/>
              <w:ind w:left="29"/>
              <w:rPr>
                <w:sz w:val="20"/>
              </w:rPr>
            </w:pPr>
            <w:r>
              <w:rPr>
                <w:color w:val="231F20"/>
                <w:spacing w:val="-4"/>
                <w:w w:val="105"/>
                <w:sz w:val="20"/>
              </w:rPr>
              <w:t>VGFV_MPP</w:t>
            </w:r>
          </w:p>
          <w:p>
            <w:pPr>
              <w:pStyle w:val="TableParagraph"/>
              <w:spacing w:line="209" w:lineRule="exact" w:before="33"/>
              <w:ind w:left="2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_STC</w:t>
            </w:r>
          </w:p>
        </w:tc>
        <w:tc>
          <w:tcPr>
            <w:tcW w:w="1091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4"/>
              <w:ind w:left="2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VGFV_DC</w:t>
            </w:r>
          </w:p>
          <w:p>
            <w:pPr>
              <w:pStyle w:val="TableParagraph"/>
              <w:spacing w:line="209" w:lineRule="exact" w:before="33"/>
              <w:ind w:left="2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_MÁX</w:t>
            </w:r>
          </w:p>
        </w:tc>
        <w:tc>
          <w:tcPr>
            <w:tcW w:w="129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4"/>
              <w:ind w:left="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IGFV_MAX</w:t>
            </w:r>
          </w:p>
        </w:tc>
      </w:tr>
      <w:tr>
        <w:trPr>
          <w:trHeight w:val="256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453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34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171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70</w:t>
            </w:r>
          </w:p>
        </w:tc>
        <w:tc>
          <w:tcPr>
            <w:tcW w:w="120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left="437"/>
              <w:rPr>
                <w:sz w:val="20"/>
              </w:rPr>
            </w:pPr>
            <w:r>
              <w:rPr>
                <w:color w:val="231F20"/>
                <w:sz w:val="20"/>
              </w:rPr>
              <w:t>851</w:t>
            </w:r>
          </w:p>
        </w:tc>
        <w:tc>
          <w:tcPr>
            <w:tcW w:w="1091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left="279" w:right="24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1.023</w:t>
            </w:r>
          </w:p>
        </w:tc>
        <w:tc>
          <w:tcPr>
            <w:tcW w:w="129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left="515" w:right="49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98</w:t>
            </w:r>
          </w:p>
        </w:tc>
      </w:tr>
      <w:tr>
        <w:trPr>
          <w:trHeight w:val="256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3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3"/>
              <w:ind w:right="453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3"/>
              <w:ind w:right="34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144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59</w:t>
            </w:r>
          </w:p>
        </w:tc>
        <w:tc>
          <w:tcPr>
            <w:tcW w:w="120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3"/>
              <w:ind w:left="437"/>
              <w:rPr>
                <w:sz w:val="20"/>
              </w:rPr>
            </w:pPr>
            <w:r>
              <w:rPr>
                <w:color w:val="231F20"/>
                <w:sz w:val="20"/>
              </w:rPr>
              <w:t>806</w:t>
            </w:r>
          </w:p>
        </w:tc>
        <w:tc>
          <w:tcPr>
            <w:tcW w:w="1091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3"/>
              <w:ind w:left="279" w:right="24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970</w:t>
            </w:r>
          </w:p>
        </w:tc>
        <w:tc>
          <w:tcPr>
            <w:tcW w:w="129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3"/>
              <w:ind w:left="515" w:right="49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88</w:t>
            </w:r>
          </w:p>
        </w:tc>
      </w:tr>
      <w:tr>
        <w:trPr>
          <w:trHeight w:val="256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453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344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119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49</w:t>
            </w:r>
          </w:p>
        </w:tc>
        <w:tc>
          <w:tcPr>
            <w:tcW w:w="120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left="437"/>
              <w:rPr>
                <w:sz w:val="20"/>
              </w:rPr>
            </w:pPr>
            <w:r>
              <w:rPr>
                <w:color w:val="231F20"/>
                <w:sz w:val="20"/>
              </w:rPr>
              <w:t>761</w:t>
            </w:r>
          </w:p>
        </w:tc>
        <w:tc>
          <w:tcPr>
            <w:tcW w:w="1091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left="279" w:right="24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916</w:t>
            </w:r>
          </w:p>
        </w:tc>
        <w:tc>
          <w:tcPr>
            <w:tcW w:w="129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4"/>
              <w:ind w:left="515" w:right="49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77</w:t>
            </w:r>
          </w:p>
        </w:tc>
      </w:tr>
      <w:tr>
        <w:trPr>
          <w:trHeight w:val="257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4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39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45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w w:val="102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39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96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39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39</w:t>
            </w:r>
          </w:p>
        </w:tc>
        <w:tc>
          <w:tcPr>
            <w:tcW w:w="120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left="4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716</w:t>
            </w:r>
          </w:p>
        </w:tc>
        <w:tc>
          <w:tcPr>
            <w:tcW w:w="1091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left="279" w:right="24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862</w:t>
            </w:r>
          </w:p>
        </w:tc>
        <w:tc>
          <w:tcPr>
            <w:tcW w:w="129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left="515" w:right="49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453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9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75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31</w:t>
            </w:r>
          </w:p>
        </w:tc>
        <w:tc>
          <w:tcPr>
            <w:tcW w:w="120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437"/>
              <w:rPr>
                <w:sz w:val="20"/>
              </w:rPr>
            </w:pPr>
            <w:r>
              <w:rPr>
                <w:color w:val="231F20"/>
                <w:sz w:val="20"/>
              </w:rPr>
              <w:t>672</w:t>
            </w:r>
          </w:p>
        </w:tc>
        <w:tc>
          <w:tcPr>
            <w:tcW w:w="1091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279" w:right="24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808</w:t>
            </w:r>
          </w:p>
        </w:tc>
        <w:tc>
          <w:tcPr>
            <w:tcW w:w="129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515" w:right="49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55</w:t>
            </w:r>
          </w:p>
        </w:tc>
      </w:tr>
      <w:tr>
        <w:trPr>
          <w:trHeight w:val="257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453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9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56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120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left="437"/>
              <w:rPr>
                <w:sz w:val="20"/>
              </w:rPr>
            </w:pPr>
            <w:r>
              <w:rPr>
                <w:color w:val="231F20"/>
                <w:sz w:val="20"/>
              </w:rPr>
              <w:t>627</w:t>
            </w:r>
          </w:p>
        </w:tc>
        <w:tc>
          <w:tcPr>
            <w:tcW w:w="1091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left="279" w:right="24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754</w:t>
            </w:r>
          </w:p>
        </w:tc>
        <w:tc>
          <w:tcPr>
            <w:tcW w:w="129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left="515" w:right="49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44</w:t>
            </w:r>
          </w:p>
        </w:tc>
      </w:tr>
    </w:tbl>
    <w:p>
      <w:pPr>
        <w:pStyle w:val="BodyText"/>
        <w:rPr>
          <w:sz w:val="12"/>
        </w:rPr>
      </w:pPr>
    </w:p>
    <w:p>
      <w:pPr>
        <w:spacing w:line="280" w:lineRule="auto" w:before="105"/>
        <w:ind w:left="113" w:right="70" w:firstLine="707"/>
        <w:jc w:val="left"/>
        <w:rPr>
          <w:sz w:val="22"/>
        </w:rPr>
      </w:pP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tanto,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grupo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inversores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33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KWn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estará compuesto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16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serie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y 6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strings 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paralelo,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haciendo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un total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 2 (16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x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6)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=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192 módulos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FV.</w:t>
      </w:r>
    </w:p>
    <w:p>
      <w:pPr>
        <w:spacing w:after="0" w:line="280" w:lineRule="auto"/>
        <w:jc w:val="left"/>
        <w:rPr>
          <w:sz w:val="22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5292737</wp:posOffset>
            </wp:positionH>
            <wp:positionV relativeFrom="page">
              <wp:posOffset>1071181</wp:posOffset>
            </wp:positionV>
            <wp:extent cx="1410995" cy="658266"/>
            <wp:effectExtent l="0" t="0" r="0" b="0"/>
            <wp:wrapNone/>
            <wp:docPr id="4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36pt;margin-top:123pt;width:48pt;height:568pt;mso-position-horizontal-relative:page;mso-position-vertical-relative:page;z-index:1579161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9212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35" w:type="dxa"/>
        <w:tblBorders>
          <w:top w:val="single" w:sz="8" w:space="0" w:color="D8D9DB"/>
          <w:left w:val="single" w:sz="8" w:space="0" w:color="D8D9DB"/>
          <w:bottom w:val="single" w:sz="8" w:space="0" w:color="D8D9DB"/>
          <w:right w:val="single" w:sz="8" w:space="0" w:color="D8D9DB"/>
          <w:insideH w:val="single" w:sz="8" w:space="0" w:color="D8D9DB"/>
          <w:insideV w:val="single" w:sz="8" w:space="0" w:color="D8D9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"/>
        <w:gridCol w:w="1092"/>
        <w:gridCol w:w="1093"/>
        <w:gridCol w:w="1093"/>
        <w:gridCol w:w="1174"/>
        <w:gridCol w:w="1244"/>
        <w:gridCol w:w="1174"/>
        <w:gridCol w:w="1091"/>
      </w:tblGrid>
      <w:tr>
        <w:trPr>
          <w:trHeight w:val="256" w:hRule="atLeast"/>
        </w:trPr>
        <w:tc>
          <w:tcPr>
            <w:tcW w:w="5544" w:type="dxa"/>
            <w:gridSpan w:val="5"/>
            <w:tcBorders>
              <w:bottom w:val="single" w:sz="6" w:space="0" w:color="D8D9DB"/>
            </w:tcBorders>
          </w:tcPr>
          <w:p>
            <w:pPr>
              <w:pStyle w:val="TableParagraph"/>
              <w:spacing w:line="227" w:lineRule="exact" w:before="9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DATOS</w:t>
            </w:r>
            <w:r>
              <w:rPr>
                <w:rFonts w:ascii="Arial"/>
                <w:b/>
                <w:color w:val="231F20"/>
                <w:spacing w:val="1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GENERALES</w:t>
            </w:r>
            <w:r>
              <w:rPr>
                <w:rFonts w:ascii="Arial"/>
                <w:b/>
                <w:color w:val="231F20"/>
                <w:spacing w:val="-1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CAMPO</w:t>
            </w:r>
            <w:r>
              <w:rPr>
                <w:rFonts w:ascii="Arial"/>
                <w:b/>
                <w:color w:val="231F20"/>
                <w:spacing w:val="5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FV(INVERSOR</w:t>
            </w:r>
            <w:r>
              <w:rPr>
                <w:rFonts w:ascii="Arial"/>
                <w:b/>
                <w:color w:val="231F20"/>
                <w:spacing w:val="6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110KW)</w:t>
            </w:r>
          </w:p>
        </w:tc>
        <w:tc>
          <w:tcPr>
            <w:tcW w:w="124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77" w:type="dxa"/>
            <w:gridSpan w:val="3"/>
            <w:tcBorders>
              <w:top w:val="single" w:sz="6" w:space="0" w:color="D8D9DB"/>
            </w:tcBorders>
          </w:tcPr>
          <w:p>
            <w:pPr>
              <w:pStyle w:val="TableParagraph"/>
              <w:spacing w:line="217" w:lineRule="exact" w:before="17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POTENCIA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MÓDULO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(Wp):</w:t>
            </w: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7"/>
              <w:ind w:right="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410,00</w:t>
            </w: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4370" w:type="dxa"/>
            <w:gridSpan w:val="4"/>
            <w:tcBorders>
              <w:bottom w:val="single" w:sz="6" w:space="0" w:color="D8D9DB"/>
            </w:tcBorders>
          </w:tcPr>
          <w:p>
            <w:pPr>
              <w:pStyle w:val="TableParagraph"/>
              <w:spacing w:line="221" w:lineRule="exact" w:before="16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2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NOMINAL</w:t>
            </w:r>
            <w:r>
              <w:rPr>
                <w:rFonts w:asci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(KWn):</w:t>
            </w:r>
          </w:p>
        </w:tc>
        <w:tc>
          <w:tcPr>
            <w:tcW w:w="1174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1" w:lineRule="exact" w:before="16"/>
              <w:ind w:right="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110,00</w:t>
            </w: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2184" w:type="dxa"/>
            <w:gridSpan w:val="2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1" w:lineRule="exact" w:before="18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INCLINACIÓN</w:t>
            </w:r>
            <w:r>
              <w:rPr>
                <w:rFonts w:ascii="Calibri" w:hAns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ÓTIMA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(º):</w:t>
            </w: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1" w:lineRule="exact" w:before="18"/>
              <w:ind w:right="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w w:val="102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2184" w:type="dxa"/>
            <w:gridSpan w:val="2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2" w:lineRule="exact" w:before="15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DISTANCIA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MÍNIMA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(m):</w:t>
            </w: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2" w:lineRule="exact" w:before="15"/>
              <w:ind w:right="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3,24</w:t>
            </w: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spacing w:line="217" w:lineRule="exact" w:before="17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PITCH</w:t>
            </w:r>
            <w:r>
              <w:rPr>
                <w:rFonts w:asci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(m):</w:t>
            </w: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7"/>
              <w:ind w:right="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3,24</w:t>
            </w: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77" w:type="dxa"/>
            <w:gridSpan w:val="3"/>
          </w:tcPr>
          <w:p>
            <w:pPr>
              <w:pStyle w:val="TableParagraph"/>
              <w:spacing w:line="217" w:lineRule="exact" w:before="16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PARQUE (KW):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6"/>
              <w:ind w:right="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176,00</w:t>
            </w:r>
          </w:p>
        </w:tc>
        <w:tc>
          <w:tcPr>
            <w:tcW w:w="1091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4370" w:type="dxa"/>
            <w:gridSpan w:val="4"/>
            <w:tcBorders>
              <w:bottom w:val="single" w:sz="6" w:space="0" w:color="D8D9DB"/>
            </w:tcBorders>
          </w:tcPr>
          <w:p>
            <w:pPr>
              <w:pStyle w:val="TableParagraph"/>
              <w:spacing w:line="220" w:lineRule="exact" w:before="16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POTENCIA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DEL INVERSOR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1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CC(KW):</w:t>
            </w:r>
          </w:p>
        </w:tc>
        <w:tc>
          <w:tcPr>
            <w:tcW w:w="1174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0" w:lineRule="exact" w:before="16"/>
              <w:ind w:right="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110,00</w:t>
            </w: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277" w:type="dxa"/>
            <w:gridSpan w:val="3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3" w:lineRule="exact" w:before="15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TENSIÓN</w:t>
            </w:r>
            <w:r>
              <w:rPr>
                <w:rFonts w:ascii="Calibri" w:hAns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 ENTRADA</w:t>
            </w:r>
            <w:r>
              <w:rPr>
                <w:rFonts w:ascii="Calibri" w:hAns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(V):</w:t>
            </w: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3" w:lineRule="exact" w:before="15"/>
              <w:ind w:right="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1.100,00</w:t>
            </w: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4370" w:type="dxa"/>
            <w:gridSpan w:val="4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2" w:lineRule="exact" w:before="15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Nº</w:t>
            </w:r>
            <w:r>
              <w:rPr>
                <w:rFonts w:ascii="Calibri" w:hAns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ENTRADAS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MÁXIMAS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CC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EL</w:t>
            </w:r>
            <w:r>
              <w:rPr>
                <w:rFonts w:ascii="Calibri" w:hAnsi="Calibri"/>
                <w:color w:val="231F20"/>
                <w:spacing w:val="-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INVERSOR:</w:t>
            </w: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2" w:lineRule="exact" w:before="15"/>
              <w:ind w:right="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18,00</w:t>
            </w: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6788" w:type="dxa"/>
            <w:gridSpan w:val="6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7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NOMINAL</w:t>
            </w:r>
            <w:r>
              <w:rPr>
                <w:rFonts w:asci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(KW)_&lt;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25%</w:t>
            </w:r>
            <w:r>
              <w:rPr>
                <w:rFonts w:asci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</w:t>
            </w:r>
            <w:r>
              <w:rPr>
                <w:rFonts w:asci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Ia</w:t>
            </w:r>
            <w:r>
              <w:rPr>
                <w:rFonts w:asci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pico</w:t>
            </w:r>
            <w:r>
              <w:rPr>
                <w:rFonts w:ascii="Calibri"/>
                <w:color w:val="231F20"/>
                <w:spacing w:val="7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FV</w:t>
            </w: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7"/>
              <w:ind w:right="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110,00</w:t>
            </w: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6788" w:type="dxa"/>
            <w:gridSpan w:val="6"/>
            <w:tcBorders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6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Pr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POTENCIA</w:t>
            </w:r>
            <w:r>
              <w:rPr>
                <w:rFonts w:asci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REAL</w:t>
            </w:r>
            <w:r>
              <w:rPr>
                <w:rFonts w:ascii="Calibri"/>
                <w:color w:val="231F20"/>
                <w:spacing w:val="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FUNCIONAMIENTO</w:t>
            </w:r>
            <w:r>
              <w:rPr>
                <w:rFonts w:ascii="Calibri"/>
                <w:color w:val="231F20"/>
                <w:spacing w:val="8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DEL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(KWp)_1,26*Pn:</w:t>
            </w:r>
          </w:p>
        </w:tc>
        <w:tc>
          <w:tcPr>
            <w:tcW w:w="117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6"/>
              <w:ind w:right="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139,00</w:t>
            </w:r>
          </w:p>
        </w:tc>
        <w:tc>
          <w:tcPr>
            <w:tcW w:w="1091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16" w:lineRule="exact" w:before="16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Nº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MÓDULOS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POR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(Nt</w:t>
            </w:r>
            <w:r>
              <w:rPr>
                <w:rFonts w:ascii="Calibri" w:hAnsi="Calibri"/>
                <w:color w:val="231F20"/>
                <w:spacing w:val="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  <w:r>
              <w:rPr>
                <w:rFonts w:ascii="Calibri" w:hAnsi="Calibri"/>
                <w:color w:val="231F20"/>
                <w:spacing w:val="-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Pr/Pmód):</w:t>
            </w: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6" w:lineRule="exact" w:before="16"/>
              <w:ind w:right="15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339,00</w:t>
            </w:r>
          </w:p>
        </w:tc>
        <w:tc>
          <w:tcPr>
            <w:tcW w:w="1091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4370" w:type="dxa"/>
            <w:gridSpan w:val="4"/>
            <w:tcBorders>
              <w:bottom w:val="single" w:sz="6" w:space="0" w:color="D8D9DB"/>
            </w:tcBorders>
          </w:tcPr>
          <w:p>
            <w:pPr>
              <w:pStyle w:val="TableParagraph"/>
              <w:spacing w:line="222" w:lineRule="exact" w:before="15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Nº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TOTAL</w:t>
            </w:r>
            <w:r>
              <w:rPr>
                <w:rFonts w:ascii="Calibri" w:hAnsi="Calibri"/>
                <w:color w:val="231F20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-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MÓDULOS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EL</w:t>
            </w:r>
            <w:r>
              <w:rPr>
                <w:rFonts w:ascii="Calibri" w:hAnsi="Calibri"/>
                <w:color w:val="231F20"/>
                <w:spacing w:val="-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CAMPO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FV:</w:t>
            </w:r>
          </w:p>
        </w:tc>
        <w:tc>
          <w:tcPr>
            <w:tcW w:w="1174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2" w:lineRule="exact" w:before="15"/>
              <w:ind w:right="15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339,00</w:t>
            </w: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3277" w:type="dxa"/>
            <w:gridSpan w:val="3"/>
            <w:tcBorders>
              <w:bottom w:val="single" w:sz="6" w:space="0" w:color="D8D9DB"/>
            </w:tcBorders>
          </w:tcPr>
          <w:p>
            <w:pPr>
              <w:pStyle w:val="TableParagraph"/>
              <w:spacing w:line="225" w:lineRule="exact" w:before="12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Nº</w:t>
            </w:r>
            <w:r>
              <w:rPr>
                <w:rFonts w:ascii="Arial" w:hAnsi="Arial"/>
                <w:b/>
                <w:color w:val="231F20"/>
                <w:spacing w:val="5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DE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MÓDULOS</w:t>
            </w:r>
            <w:r>
              <w:rPr>
                <w:rFonts w:ascii="Arial" w:hAnsi="Arial"/>
                <w:b/>
                <w:color w:val="231F20"/>
                <w:spacing w:val="14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EN</w:t>
            </w:r>
            <w:r>
              <w:rPr>
                <w:rFonts w:ascii="Arial" w:hAnsi="Arial"/>
                <w:b/>
                <w:color w:val="231F20"/>
                <w:spacing w:val="16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SERIE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  <w:u w:val="thick" w:color="231F20"/>
              </w:rPr>
              <w:t> </w:t>
            </w: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3277" w:type="dxa"/>
            <w:gridSpan w:val="3"/>
          </w:tcPr>
          <w:p>
            <w:pPr>
              <w:pStyle w:val="TableParagraph"/>
              <w:spacing w:line="221" w:lineRule="exact" w:before="11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Nsmáx.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=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Vinv-máx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Voc(invierno)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Vinv-máx: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Tensión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máxima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entrada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inversor</w:t>
            </w: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6"/>
              <w:ind w:right="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1.100,00</w:t>
            </w:r>
          </w:p>
        </w:tc>
        <w:tc>
          <w:tcPr>
            <w:tcW w:w="1091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5544" w:type="dxa"/>
            <w:gridSpan w:val="5"/>
            <w:tcBorders>
              <w:bottom w:val="single" w:sz="6" w:space="0" w:color="D8D9DB"/>
            </w:tcBorders>
          </w:tcPr>
          <w:p>
            <w:pPr>
              <w:pStyle w:val="TableParagraph"/>
              <w:spacing w:line="224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Voc(invierno):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del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módulo</w:t>
            </w:r>
          </w:p>
        </w:tc>
        <w:tc>
          <w:tcPr>
            <w:tcW w:w="124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4" w:lineRule="exact" w:before="14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(en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invierno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la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tensión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es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z w:val="20"/>
              </w:rPr>
              <w:t>mayor)</w:t>
            </w: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5544" w:type="dxa"/>
            <w:gridSpan w:val="5"/>
            <w:tcBorders>
              <w:top w:val="single" w:sz="6" w:space="0" w:color="D8D9DB"/>
            </w:tcBorders>
          </w:tcPr>
          <w:p>
            <w:pPr>
              <w:pStyle w:val="TableParagraph"/>
              <w:spacing w:line="221" w:lineRule="exact" w:before="11"/>
              <w:ind w:left="31"/>
              <w:rPr>
                <w:rFonts w:ascii="Calibri"/>
                <w:sz w:val="20"/>
              </w:rPr>
            </w:pPr>
            <w:r>
              <w:rPr>
                <w:color w:val="231F20"/>
                <w:position w:val="1"/>
                <w:sz w:val="20"/>
              </w:rPr>
              <w:t>Voc(invierno)</w:t>
            </w:r>
            <w:r>
              <w:rPr>
                <w:color w:val="231F20"/>
                <w:spacing w:val="3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=</w:t>
            </w:r>
            <w:r>
              <w:rPr>
                <w:color w:val="231F20"/>
                <w:spacing w:val="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Voc(STC)</w:t>
            </w:r>
            <w:r>
              <w:rPr>
                <w:color w:val="231F20"/>
                <w:spacing w:val="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</w:t>
            </w:r>
            <w:r>
              <w:rPr>
                <w:color w:val="231F20"/>
                <w:spacing w:val="5"/>
                <w:position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1+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(Ti</w:t>
            </w:r>
            <w:r>
              <w:rPr>
                <w:color w:val="231F20"/>
                <w:spacing w:val="-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-</w:t>
            </w:r>
            <w:r>
              <w:rPr>
                <w:color w:val="231F20"/>
                <w:spacing w:val="3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25)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*(coef</w:t>
            </w:r>
            <w:r>
              <w:rPr>
                <w:color w:val="231F20"/>
                <w:spacing w:val="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Voc</w:t>
            </w:r>
            <w:r>
              <w:rPr>
                <w:color w:val="231F20"/>
                <w:spacing w:val="10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/</w:t>
            </w:r>
            <w:r>
              <w:rPr>
                <w:color w:val="231F20"/>
                <w:spacing w:val="-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100)</w:t>
            </w:r>
            <w:r>
              <w:rPr>
                <w:rFonts w:ascii="Calibri"/>
                <w:color w:val="231F20"/>
                <w:sz w:val="20"/>
              </w:rPr>
              <w:t>]]</w:t>
            </w:r>
          </w:p>
        </w:tc>
        <w:tc>
          <w:tcPr>
            <w:tcW w:w="124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Siendo:</w:t>
            </w:r>
          </w:p>
        </w:tc>
        <w:tc>
          <w:tcPr>
            <w:tcW w:w="4452" w:type="dxa"/>
            <w:gridSpan w:val="4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Voc(STC):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STC</w:t>
            </w:r>
          </w:p>
        </w:tc>
        <w:tc>
          <w:tcPr>
            <w:tcW w:w="1244" w:type="dxa"/>
            <w:tcBorders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6"/>
              <w:ind w:right="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48,90</w:t>
            </w:r>
          </w:p>
        </w:tc>
        <w:tc>
          <w:tcPr>
            <w:tcW w:w="1091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6" w:type="dxa"/>
            <w:gridSpan w:val="5"/>
            <w:tcBorders>
              <w:right w:val="single" w:sz="6" w:space="0" w:color="D8D9DB"/>
            </w:tcBorders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Coef.Voc: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Coef.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Térmico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(%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ºC)</w:t>
            </w:r>
          </w:p>
        </w:tc>
        <w:tc>
          <w:tcPr>
            <w:tcW w:w="117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6"/>
              <w:ind w:right="7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−0,29</w:t>
            </w:r>
          </w:p>
        </w:tc>
        <w:tc>
          <w:tcPr>
            <w:tcW w:w="1091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6" w:type="dxa"/>
            <w:gridSpan w:val="5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4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Ti: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temperatura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ambiente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invierno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(España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Ti=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-10ºC)</w:t>
            </w: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0" w:lineRule="exact" w:before="16"/>
              <w:ind w:right="15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−10,00</w:t>
            </w: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top w:val="single" w:sz="6" w:space="0" w:color="D8D9DB"/>
            </w:tcBorders>
          </w:tcPr>
          <w:p>
            <w:pPr>
              <w:pStyle w:val="TableParagraph"/>
              <w:spacing w:line="222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(en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países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z w:val="20"/>
              </w:rPr>
              <w:t>tropicales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sz w:val="20"/>
              </w:rPr>
              <w:t>Ti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=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5/10ºC)</w:t>
            </w:r>
          </w:p>
        </w:tc>
        <w:tc>
          <w:tcPr>
            <w:tcW w:w="117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184" w:type="dxa"/>
            <w:gridSpan w:val="2"/>
            <w:tcBorders>
              <w:top w:val="single" w:sz="6" w:space="0" w:color="D8D9DB"/>
            </w:tcBorders>
          </w:tcPr>
          <w:p>
            <w:pPr>
              <w:pStyle w:val="TableParagraph"/>
              <w:spacing w:line="221" w:lineRule="exact" w:before="13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Voc(invierno)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=</w:t>
            </w: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17" w:lineRule="exact" w:before="17"/>
              <w:ind w:right="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53,86</w:t>
            </w: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spacing w:line="224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Nsmáx =</w:t>
            </w: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0" w:lineRule="exact" w:before="16"/>
              <w:ind w:right="7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20,00</w:t>
            </w: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22" w:lineRule="exact" w:before="12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Nº</w:t>
            </w:r>
            <w:r>
              <w:rPr>
                <w:rFonts w:ascii="Arial" w:hAnsi="Arial"/>
                <w:b/>
                <w:color w:val="231F20"/>
                <w:spacing w:val="2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DE</w:t>
            </w:r>
            <w:r>
              <w:rPr>
                <w:rFonts w:ascii="Arial" w:hAnsi="Arial"/>
                <w:b/>
                <w:color w:val="231F20"/>
                <w:spacing w:val="9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MÓDULOS</w:t>
            </w:r>
            <w:r>
              <w:rPr>
                <w:rFonts w:ascii="Arial" w:hAnsi="Arial"/>
                <w:b/>
                <w:color w:val="231F20"/>
                <w:spacing w:val="11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EN</w:t>
            </w:r>
            <w:r>
              <w:rPr>
                <w:rFonts w:ascii="Arial" w:hAnsi="Arial"/>
                <w:b/>
                <w:color w:val="231F20"/>
                <w:spacing w:val="13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PARALELO</w:t>
            </w:r>
            <w:r>
              <w:rPr>
                <w:rFonts w:ascii="Arial" w:hAnsi="Arial"/>
                <w:b/>
                <w:color w:val="231F20"/>
                <w:spacing w:val="16"/>
                <w:sz w:val="20"/>
                <w:u w:val="thick" w:color="231F20"/>
              </w:rPr>
              <w:t> </w:t>
            </w:r>
            <w:r>
              <w:rPr>
                <w:rFonts w:ascii="Arial" w:hAnsi="Arial"/>
                <w:b/>
                <w:color w:val="231F20"/>
                <w:sz w:val="20"/>
                <w:u w:val="thick" w:color="231F20"/>
              </w:rPr>
              <w:t>(STRING)</w:t>
            </w:r>
          </w:p>
        </w:tc>
        <w:tc>
          <w:tcPr>
            <w:tcW w:w="1174" w:type="dxa"/>
            <w:tcBorders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2184" w:type="dxa"/>
            <w:gridSpan w:val="2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4" w:lineRule="exact" w:before="14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Np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=</w:t>
            </w:r>
            <w:r>
              <w:rPr>
                <w:color w:val="231F20"/>
                <w:spacing w:val="3"/>
                <w:sz w:val="20"/>
              </w:rPr>
              <w:t> </w:t>
            </w:r>
            <w:r>
              <w:rPr>
                <w:color w:val="231F20"/>
                <w:sz w:val="20"/>
              </w:rPr>
              <w:t>Nt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Ns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z w:val="20"/>
              </w:rPr>
              <w:t>máx.</w:t>
            </w: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1" w:lineRule="exact" w:before="18"/>
              <w:ind w:right="7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17,00</w:t>
            </w: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184" w:type="dxa"/>
            <w:gridSpan w:val="2"/>
            <w:tcBorders>
              <w:top w:val="single" w:sz="6" w:space="0" w:color="D8D9DB"/>
            </w:tcBorders>
          </w:tcPr>
          <w:p>
            <w:pPr>
              <w:pStyle w:val="TableParagraph"/>
              <w:spacing w:line="222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Nt: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nº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total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21" w:lineRule="exact" w:before="11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Ns</w:t>
            </w:r>
            <w:r>
              <w:rPr>
                <w:color w:val="231F20"/>
                <w:spacing w:val="7"/>
                <w:sz w:val="20"/>
              </w:rPr>
              <w:t> </w:t>
            </w:r>
            <w:r>
              <w:rPr>
                <w:color w:val="231F20"/>
                <w:sz w:val="20"/>
              </w:rPr>
              <w:t>máx.: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nº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máximo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serie</w:t>
            </w:r>
          </w:p>
        </w:tc>
        <w:tc>
          <w:tcPr>
            <w:tcW w:w="1174" w:type="dxa"/>
            <w:tcBorders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1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5292737</wp:posOffset>
            </wp:positionH>
            <wp:positionV relativeFrom="page">
              <wp:posOffset>1071181</wp:posOffset>
            </wp:positionV>
            <wp:extent cx="1410995" cy="658266"/>
            <wp:effectExtent l="0" t="0" r="0" b="0"/>
            <wp:wrapNone/>
            <wp:docPr id="4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36pt;margin-top:123pt;width:48pt;height:568pt;mso-position-horizontal-relative:page;mso-position-vertical-relative:page;z-index:1579315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9366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35" w:type="dxa"/>
        <w:tblBorders>
          <w:top w:val="single" w:sz="8" w:space="0" w:color="D8D9DB"/>
          <w:left w:val="single" w:sz="8" w:space="0" w:color="D8D9DB"/>
          <w:bottom w:val="single" w:sz="8" w:space="0" w:color="D8D9DB"/>
          <w:right w:val="single" w:sz="8" w:space="0" w:color="D8D9DB"/>
          <w:insideH w:val="single" w:sz="8" w:space="0" w:color="D8D9DB"/>
          <w:insideV w:val="single" w:sz="8" w:space="0" w:color="D8D9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"/>
        <w:gridCol w:w="1092"/>
        <w:gridCol w:w="1093"/>
        <w:gridCol w:w="1093"/>
        <w:gridCol w:w="1174"/>
        <w:gridCol w:w="1243"/>
        <w:gridCol w:w="1176"/>
        <w:gridCol w:w="1092"/>
      </w:tblGrid>
      <w:tr>
        <w:trPr>
          <w:trHeight w:val="255" w:hRule="atLeast"/>
        </w:trPr>
        <w:tc>
          <w:tcPr>
            <w:tcW w:w="3277" w:type="dxa"/>
            <w:gridSpan w:val="3"/>
            <w:tcBorders>
              <w:bottom w:val="single" w:sz="6" w:space="0" w:color="D8D9DB"/>
            </w:tcBorders>
          </w:tcPr>
          <w:p>
            <w:pPr>
              <w:pStyle w:val="TableParagraph"/>
              <w:spacing w:line="226" w:lineRule="exact" w:before="9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DIMENSIONADO</w:t>
            </w:r>
            <w:r>
              <w:rPr>
                <w:rFonts w:ascii="Arial"/>
                <w:b/>
                <w:color w:val="231F20"/>
                <w:spacing w:val="23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DEL</w:t>
            </w:r>
            <w:r>
              <w:rPr>
                <w:rFonts w:ascii="Arial"/>
                <w:b/>
                <w:color w:val="231F20"/>
                <w:spacing w:val="14"/>
                <w:sz w:val="20"/>
                <w:u w:val="thick" w:color="231F20"/>
              </w:rPr>
              <w:t> </w:t>
            </w:r>
            <w:r>
              <w:rPr>
                <w:rFonts w:ascii="Arial"/>
                <w:b/>
                <w:color w:val="231F20"/>
                <w:sz w:val="20"/>
                <w:u w:val="thick" w:color="231F20"/>
              </w:rPr>
              <w:t>INVERSOR</w:t>
            </w: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4370" w:type="dxa"/>
            <w:gridSpan w:val="4"/>
            <w:tcBorders>
              <w:top w:val="single" w:sz="6" w:space="0" w:color="D8D9DB"/>
            </w:tcBorders>
          </w:tcPr>
          <w:p>
            <w:pPr>
              <w:pStyle w:val="TableParagraph"/>
              <w:spacing w:line="217" w:lineRule="exact" w:before="18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Condiciones</w:t>
            </w:r>
            <w:r>
              <w:rPr>
                <w:rFonts w:ascii="Calibri"/>
                <w:color w:val="231F20"/>
                <w:spacing w:val="2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</w:t>
            </w:r>
            <w:r>
              <w:rPr>
                <w:rFonts w:ascii="Calibri"/>
                <w:color w:val="231F20"/>
                <w:spacing w:val="3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funcionamiento</w:t>
            </w:r>
            <w:r>
              <w:rPr>
                <w:rFonts w:asci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deI</w:t>
            </w:r>
            <w:r>
              <w:rPr>
                <w:rFonts w:ascii="Calibri"/>
                <w:color w:val="231F20"/>
                <w:spacing w:val="29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Inversor:</w:t>
            </w:r>
          </w:p>
        </w:tc>
        <w:tc>
          <w:tcPr>
            <w:tcW w:w="1174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2" w:type="dxa"/>
            <w:gridSpan w:val="4"/>
          </w:tcPr>
          <w:p>
            <w:pPr>
              <w:pStyle w:val="TableParagraph"/>
              <w:spacing w:line="216" w:lineRule="exact" w:before="16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*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EI</w:t>
            </w:r>
            <w:r>
              <w:rPr>
                <w:rFonts w:ascii="Calibri" w:hAnsi="Calibri"/>
                <w:color w:val="231F20"/>
                <w:spacing w:val="1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punto</w:t>
            </w:r>
            <w:r>
              <w:rPr>
                <w:rFonts w:ascii="Calibri" w:hAns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potencia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(MPP)_en</w:t>
            </w:r>
            <w:r>
              <w:rPr>
                <w:rFonts w:ascii="Calibri" w:hAnsi="Calibri"/>
                <w:color w:val="231F20"/>
                <w:spacing w:val="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verano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2" w:type="dxa"/>
            <w:gridSpan w:val="4"/>
            <w:tcBorders>
              <w:bottom w:val="single" w:sz="6" w:space="0" w:color="D8D9DB"/>
            </w:tcBorders>
          </w:tcPr>
          <w:p>
            <w:pPr>
              <w:pStyle w:val="TableParagraph"/>
              <w:spacing w:line="222" w:lineRule="exact" w:before="15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*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VoItaje</w:t>
            </w:r>
            <w:r>
              <w:rPr>
                <w:rFonts w:ascii="Calibri"/>
                <w:color w:val="231F20"/>
                <w:spacing w:val="2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en</w:t>
            </w:r>
            <w:r>
              <w:rPr>
                <w:rFonts w:asci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circuito</w:t>
            </w:r>
            <w:r>
              <w:rPr>
                <w:rFonts w:asci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abierto</w:t>
            </w:r>
            <w:r>
              <w:rPr>
                <w:rFonts w:asci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deI</w:t>
            </w:r>
            <w:r>
              <w:rPr>
                <w:rFonts w:asci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7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(Voc)</w:t>
            </w:r>
          </w:p>
        </w:tc>
        <w:tc>
          <w:tcPr>
            <w:tcW w:w="124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0" w:lineRule="exact" w:before="17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*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La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corriente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entrada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(Isc)</w:t>
            </w: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6787" w:type="dxa"/>
            <w:gridSpan w:val="6"/>
            <w:tcBorders>
              <w:top w:val="single" w:sz="6" w:space="0" w:color="D8D9DB"/>
            </w:tcBorders>
          </w:tcPr>
          <w:p>
            <w:pPr>
              <w:pStyle w:val="TableParagraph"/>
              <w:spacing w:line="221" w:lineRule="exact" w:before="11"/>
              <w:ind w:left="31"/>
              <w:rPr>
                <w:rFonts w:ascii="Calibri"/>
                <w:sz w:val="20"/>
              </w:rPr>
            </w:pPr>
            <w:r>
              <w:rPr>
                <w:color w:val="231F20"/>
                <w:position w:val="1"/>
                <w:sz w:val="20"/>
              </w:rPr>
              <w:t>VMPP(invierno)</w:t>
            </w:r>
            <w:r>
              <w:rPr>
                <w:color w:val="231F20"/>
                <w:spacing w:val="-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=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VMPP(STC)</w:t>
            </w:r>
            <w:r>
              <w:rPr>
                <w:color w:val="231F20"/>
                <w:spacing w:val="-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1+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(Ti</w:t>
            </w:r>
            <w:r>
              <w:rPr>
                <w:color w:val="231F20"/>
                <w:spacing w:val="-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- 25)</w:t>
            </w:r>
            <w:r>
              <w:rPr>
                <w:color w:val="231F20"/>
                <w:spacing w:val="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*(coef</w:t>
            </w:r>
            <w:r>
              <w:rPr>
                <w:color w:val="231F20"/>
                <w:spacing w:val="-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Voc</w:t>
            </w:r>
            <w:r>
              <w:rPr>
                <w:color w:val="231F20"/>
                <w:spacing w:val="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/</w:t>
            </w:r>
            <w:r>
              <w:rPr>
                <w:color w:val="231F20"/>
                <w:spacing w:val="-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100)</w:t>
            </w:r>
            <w:r>
              <w:rPr>
                <w:rFonts w:ascii="Calibri"/>
                <w:color w:val="231F20"/>
                <w:sz w:val="20"/>
              </w:rPr>
              <w:t>]]*Ns</w:t>
            </w:r>
          </w:p>
        </w:tc>
        <w:tc>
          <w:tcPr>
            <w:tcW w:w="1176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spacing w:line="221" w:lineRule="exact" w:before="12"/>
              <w:ind w:left="32"/>
              <w:rPr>
                <w:sz w:val="20"/>
              </w:rPr>
            </w:pPr>
            <w:r>
              <w:rPr>
                <w:color w:val="231F20"/>
                <w:sz w:val="20"/>
              </w:rPr>
              <w:t>Siendo:</w:t>
            </w:r>
          </w:p>
        </w:tc>
        <w:tc>
          <w:tcPr>
            <w:tcW w:w="5695" w:type="dxa"/>
            <w:gridSpan w:val="5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VMPP(STC):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punto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máxima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potencia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STC</w:t>
            </w:r>
          </w:p>
        </w:tc>
        <w:tc>
          <w:tcPr>
            <w:tcW w:w="1176" w:type="dxa"/>
          </w:tcPr>
          <w:p>
            <w:pPr>
              <w:pStyle w:val="TableParagraph"/>
              <w:spacing w:line="217" w:lineRule="exact" w:before="16"/>
              <w:ind w:right="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40,65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5" w:type="dxa"/>
            <w:gridSpan w:val="5"/>
            <w:tcBorders>
              <w:bottom w:val="single" w:sz="6" w:space="0" w:color="D8D9DB"/>
            </w:tcBorders>
          </w:tcPr>
          <w:p>
            <w:pPr>
              <w:pStyle w:val="TableParagraph"/>
              <w:spacing w:line="224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Coef.Voc: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Coef.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Térmico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(%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ºC)</w:t>
            </w:r>
          </w:p>
        </w:tc>
        <w:tc>
          <w:tcPr>
            <w:tcW w:w="1176" w:type="dxa"/>
            <w:tcBorders>
              <w:bottom w:val="single" w:sz="6" w:space="0" w:color="D8D9DB"/>
            </w:tcBorders>
          </w:tcPr>
          <w:p>
            <w:pPr>
              <w:pStyle w:val="TableParagraph"/>
              <w:spacing w:line="220" w:lineRule="exact" w:before="16"/>
              <w:ind w:right="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D1C24"/>
                <w:sz w:val="20"/>
              </w:rPr>
              <w:t>−0,29</w:t>
            </w: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5" w:type="dxa"/>
            <w:gridSpan w:val="5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Ti: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temperatura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ambiente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invierno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(España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Ti=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-10ºC)</w:t>
            </w:r>
          </w:p>
        </w:tc>
        <w:tc>
          <w:tcPr>
            <w:tcW w:w="1176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3" w:lineRule="exact" w:before="15"/>
              <w:ind w:right="14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D1C24"/>
                <w:sz w:val="20"/>
              </w:rPr>
              <w:t>−10,00</w:t>
            </w: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top w:val="single" w:sz="6" w:space="0" w:color="D8D9DB"/>
            </w:tcBorders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(en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países</w:t>
            </w:r>
            <w:r>
              <w:rPr>
                <w:color w:val="231F20"/>
                <w:spacing w:val="4"/>
                <w:sz w:val="20"/>
              </w:rPr>
              <w:t> </w:t>
            </w:r>
            <w:r>
              <w:rPr>
                <w:color w:val="231F20"/>
                <w:sz w:val="20"/>
              </w:rPr>
              <w:t>tropicales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sz w:val="20"/>
              </w:rPr>
              <w:t>Ti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=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z w:val="20"/>
              </w:rPr>
              <w:t>5/10ºC)</w:t>
            </w:r>
          </w:p>
        </w:tc>
        <w:tc>
          <w:tcPr>
            <w:tcW w:w="1174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2" w:type="dxa"/>
            <w:gridSpan w:val="4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Ns: número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máximo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  <w:r>
              <w:rPr>
                <w:color w:val="231F20"/>
                <w:spacing w:val="11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serie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line="217" w:lineRule="exact" w:before="16"/>
              <w:ind w:right="6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20,00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3277" w:type="dxa"/>
            <w:gridSpan w:val="3"/>
          </w:tcPr>
          <w:p>
            <w:pPr>
              <w:pStyle w:val="TableParagraph"/>
              <w:spacing w:line="227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VMPP(invierno)_(máxima)</w:t>
            </w:r>
            <w:r>
              <w:rPr>
                <w:rFonts w:ascii="Calibri" w:hAnsi="Calibri"/>
                <w:color w:val="231F20"/>
                <w:spacing w:val="3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7" w:lineRule="exact" w:before="11"/>
              <w:ind w:right="8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896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7" w:lineRule="exact" w:before="11"/>
              <w:ind w:left="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CORRECTO</w:t>
            </w:r>
          </w:p>
        </w:tc>
      </w:tr>
      <w:tr>
        <w:trPr>
          <w:trHeight w:val="246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17" w:lineRule="exact" w:before="8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VMPP(invierno)_(máxima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según</w:t>
            </w:r>
            <w:r>
              <w:rPr>
                <w:rFonts w:ascii="Calibri" w:hAnsi="Calibri"/>
                <w:color w:val="231F20"/>
                <w:spacing w:val="2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catáIogo)</w:t>
            </w:r>
            <w:r>
              <w:rPr>
                <w:rFonts w:ascii="Calibri" w:hAnsi="Calibri"/>
                <w:color w:val="231F20"/>
                <w:spacing w:val="3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  <w:tcBorders>
              <w:top w:val="single" w:sz="12" w:space="0" w:color="231F20"/>
            </w:tcBorders>
          </w:tcPr>
          <w:p>
            <w:pPr>
              <w:pStyle w:val="TableParagraph"/>
              <w:spacing w:line="217" w:lineRule="exact" w:before="8"/>
              <w:ind w:right="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1000</w:t>
            </w:r>
          </w:p>
        </w:tc>
        <w:tc>
          <w:tcPr>
            <w:tcW w:w="1092" w:type="dxa"/>
            <w:tcBorders>
              <w:top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6787" w:type="dxa"/>
            <w:gridSpan w:val="6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4" w:lineRule="exact" w:before="14"/>
              <w:ind w:left="31"/>
              <w:rPr>
                <w:rFonts w:ascii="Calibri"/>
                <w:sz w:val="20"/>
              </w:rPr>
            </w:pPr>
            <w:r>
              <w:rPr>
                <w:color w:val="231F20"/>
                <w:position w:val="1"/>
                <w:sz w:val="20"/>
              </w:rPr>
              <w:t>VMPP(verarno) =</w:t>
            </w:r>
            <w:r>
              <w:rPr>
                <w:color w:val="231F20"/>
                <w:spacing w:val="3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VMPP(STC) *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1+</w:t>
            </w:r>
            <w:r>
              <w:rPr>
                <w:rFonts w:asci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(Ti</w:t>
            </w:r>
            <w:r>
              <w:rPr>
                <w:color w:val="231F20"/>
                <w:spacing w:val="-7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-</w:t>
            </w:r>
            <w:r>
              <w:rPr>
                <w:color w:val="231F20"/>
                <w:spacing w:val="2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25)</w:t>
            </w:r>
            <w:r>
              <w:rPr>
                <w:color w:val="231F20"/>
                <w:spacing w:val="-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*(coef</w:t>
            </w:r>
            <w:r>
              <w:rPr>
                <w:color w:val="231F20"/>
                <w:spacing w:val="-1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Voc</w:t>
            </w:r>
            <w:r>
              <w:rPr>
                <w:color w:val="231F20"/>
                <w:spacing w:val="9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/</w:t>
            </w:r>
            <w:r>
              <w:rPr>
                <w:color w:val="231F20"/>
                <w:spacing w:val="-3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100)</w:t>
            </w:r>
            <w:r>
              <w:rPr>
                <w:rFonts w:ascii="Calibri"/>
                <w:color w:val="231F20"/>
                <w:sz w:val="20"/>
              </w:rPr>
              <w:t>]]*Ns</w:t>
            </w:r>
          </w:p>
        </w:tc>
        <w:tc>
          <w:tcPr>
            <w:tcW w:w="1176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spacing w:line="220" w:lineRule="exact" w:before="14"/>
              <w:ind w:left="32"/>
              <w:rPr>
                <w:sz w:val="20"/>
              </w:rPr>
            </w:pPr>
            <w:r>
              <w:rPr>
                <w:color w:val="231F20"/>
                <w:sz w:val="20"/>
              </w:rPr>
              <w:t>Siendo:</w:t>
            </w:r>
          </w:p>
        </w:tc>
        <w:tc>
          <w:tcPr>
            <w:tcW w:w="5695" w:type="dxa"/>
            <w:gridSpan w:val="5"/>
            <w:tcBorders>
              <w:top w:val="single" w:sz="6" w:space="0" w:color="D8D9DB"/>
            </w:tcBorders>
          </w:tcPr>
          <w:p>
            <w:pPr>
              <w:pStyle w:val="TableParagraph"/>
              <w:spacing w:line="220" w:lineRule="exact" w:before="14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VMPP(STC):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punto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máxima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potencia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STC</w:t>
            </w:r>
          </w:p>
        </w:tc>
        <w:tc>
          <w:tcPr>
            <w:tcW w:w="1176" w:type="dxa"/>
            <w:tcBorders>
              <w:top w:val="single" w:sz="6" w:space="0" w:color="D8D9DB"/>
            </w:tcBorders>
          </w:tcPr>
          <w:p>
            <w:pPr>
              <w:pStyle w:val="TableParagraph"/>
              <w:spacing w:line="216" w:lineRule="exact" w:before="18"/>
              <w:ind w:right="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40,65</w:t>
            </w: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5" w:type="dxa"/>
            <w:gridSpan w:val="5"/>
            <w:tcBorders>
              <w:bottom w:val="single" w:sz="6" w:space="0" w:color="D8D9DB"/>
            </w:tcBorders>
          </w:tcPr>
          <w:p>
            <w:pPr>
              <w:pStyle w:val="TableParagraph"/>
              <w:spacing w:line="225" w:lineRule="exact" w:before="11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Coef.Voc: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Coef.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Térmico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Voltaje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circuito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abierto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(%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ºC)</w:t>
            </w:r>
          </w:p>
        </w:tc>
        <w:tc>
          <w:tcPr>
            <w:tcW w:w="1176" w:type="dxa"/>
            <w:tcBorders>
              <w:bottom w:val="single" w:sz="6" w:space="0" w:color="D8D9DB"/>
            </w:tcBorders>
          </w:tcPr>
          <w:p>
            <w:pPr>
              <w:pStyle w:val="TableParagraph"/>
              <w:spacing w:line="222" w:lineRule="exact" w:before="15"/>
              <w:ind w:right="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ED1C24"/>
                <w:sz w:val="20"/>
              </w:rPr>
              <w:t>−0,29</w:t>
            </w: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4" w:lineRule="exact" w:before="13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Ti: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temperatura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ambiente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verano</w:t>
            </w: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1" w:lineRule="exact" w:before="17"/>
              <w:ind w:right="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70,00</w:t>
            </w: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2" w:type="dxa"/>
            <w:gridSpan w:val="4"/>
            <w:tcBorders>
              <w:top w:val="single" w:sz="6" w:space="0" w:color="D8D9DB"/>
            </w:tcBorders>
          </w:tcPr>
          <w:p>
            <w:pPr>
              <w:pStyle w:val="TableParagraph"/>
              <w:spacing w:line="220" w:lineRule="exact" w:before="14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Ns: número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máximo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  <w:r>
              <w:rPr>
                <w:color w:val="231F20"/>
                <w:spacing w:val="11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serie</w:t>
            </w:r>
          </w:p>
        </w:tc>
        <w:tc>
          <w:tcPr>
            <w:tcW w:w="124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</w:tcBorders>
          </w:tcPr>
          <w:p>
            <w:pPr>
              <w:pStyle w:val="TableParagraph"/>
              <w:spacing w:line="216" w:lineRule="exact" w:before="18"/>
              <w:ind w:right="6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20,00</w:t>
            </w: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3277" w:type="dxa"/>
            <w:gridSpan w:val="3"/>
          </w:tcPr>
          <w:p>
            <w:pPr>
              <w:pStyle w:val="TableParagraph"/>
              <w:spacing w:line="224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VMPP(verano)_(mínima)</w:t>
            </w:r>
            <w:r>
              <w:rPr>
                <w:rFonts w:ascii="Calibri" w:hAnsi="Calibri"/>
                <w:color w:val="231F20"/>
                <w:spacing w:val="2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1"/>
              <w:ind w:right="8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707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1"/>
              <w:ind w:left="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CORRECTO</w:t>
            </w:r>
          </w:p>
        </w:tc>
      </w:tr>
      <w:tr>
        <w:trPr>
          <w:trHeight w:val="248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17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VMPP(verano)_(mínima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según</w:t>
            </w:r>
            <w:r>
              <w:rPr>
                <w:rFonts w:ascii="Calibri" w:hAns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catáIogo)</w:t>
            </w:r>
            <w:r>
              <w:rPr>
                <w:rFonts w:ascii="Calibri" w:hAnsi="Calibri"/>
                <w:color w:val="231F20"/>
                <w:spacing w:val="2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12" w:space="0" w:color="231F20"/>
            </w:tcBorders>
          </w:tcPr>
          <w:p>
            <w:pPr>
              <w:pStyle w:val="TableParagraph"/>
              <w:spacing w:line="217" w:lineRule="exact" w:before="11"/>
              <w:ind w:right="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200</w:t>
            </w:r>
          </w:p>
        </w:tc>
        <w:tc>
          <w:tcPr>
            <w:tcW w:w="1092" w:type="dxa"/>
            <w:tcBorders>
              <w:top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5544" w:type="dxa"/>
            <w:gridSpan w:val="5"/>
            <w:tcBorders>
              <w:bottom w:val="single" w:sz="6" w:space="0" w:color="D8D9DB"/>
            </w:tcBorders>
          </w:tcPr>
          <w:p>
            <w:pPr>
              <w:pStyle w:val="TableParagraph"/>
              <w:spacing w:line="221" w:lineRule="exact" w:before="16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TENSIÓN</w:t>
            </w:r>
            <w:r>
              <w:rPr>
                <w:rFonts w:ascii="Calibri" w:hAnsi="Calibri"/>
                <w:color w:val="231F20"/>
                <w:spacing w:val="4"/>
                <w:sz w:val="20"/>
                <w:u w:val="single" w:color="231F20"/>
              </w:rPr>
              <w:t> </w:t>
            </w: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A</w:t>
            </w:r>
            <w:r>
              <w:rPr>
                <w:rFonts w:ascii="Calibri" w:hAnsi="Calibri"/>
                <w:color w:val="231F20"/>
                <w:spacing w:val="3"/>
                <w:sz w:val="20"/>
                <w:u w:val="single" w:color="231F20"/>
              </w:rPr>
              <w:t> </w:t>
            </w: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CIRCUITO ABIERTO</w:t>
            </w:r>
            <w:r>
              <w:rPr>
                <w:rFonts w:ascii="Calibri" w:hAnsi="Calibri"/>
                <w:color w:val="231F20"/>
                <w:spacing w:val="-1"/>
                <w:sz w:val="20"/>
                <w:u w:val="single" w:color="231F20"/>
              </w:rPr>
              <w:t> </w:t>
            </w: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DEL</w:t>
            </w:r>
            <w:r>
              <w:rPr>
                <w:rFonts w:ascii="Calibri" w:hAnsi="Calibri"/>
                <w:color w:val="231F20"/>
                <w:spacing w:val="-4"/>
                <w:sz w:val="20"/>
                <w:u w:val="single" w:color="231F20"/>
              </w:rPr>
              <w:t> </w:t>
            </w: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INVERSOR</w:t>
            </w:r>
            <w:r>
              <w:rPr>
                <w:rFonts w:ascii="Calibri" w:hAnsi="Calibri"/>
                <w:color w:val="231F20"/>
                <w:spacing w:val="-5"/>
                <w:sz w:val="20"/>
                <w:u w:val="single" w:color="231F20"/>
              </w:rPr>
              <w:t> </w:t>
            </w:r>
            <w:r>
              <w:rPr>
                <w:rFonts w:ascii="Calibri" w:hAnsi="Calibri"/>
                <w:color w:val="231F20"/>
                <w:sz w:val="20"/>
                <w:u w:val="single" w:color="231F20"/>
              </w:rPr>
              <w:t>(−10ºC)</w:t>
            </w:r>
          </w:p>
        </w:tc>
        <w:tc>
          <w:tcPr>
            <w:tcW w:w="124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2184" w:type="dxa"/>
            <w:gridSpan w:val="2"/>
          </w:tcPr>
          <w:p>
            <w:pPr>
              <w:pStyle w:val="TableParagraph"/>
              <w:spacing w:line="224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Voc</w:t>
            </w:r>
            <w:r>
              <w:rPr>
                <w:rFonts w:ascii="Calibri" w:hAnsi="Calibri"/>
                <w:color w:val="231F20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(−10ºC)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  <w:r>
              <w:rPr>
                <w:rFonts w:ascii="Calibri" w:hAnsi="Calibri"/>
                <w:color w:val="231F20"/>
                <w:spacing w:val="-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Voc</w:t>
            </w:r>
            <w:r>
              <w:rPr>
                <w:rFonts w:ascii="Calibri" w:hAnsi="Calibri"/>
                <w:color w:val="231F20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*</w:t>
            </w:r>
            <w:r>
              <w:rPr>
                <w:rFonts w:ascii="Calibri" w:hAnsi="Calibri"/>
                <w:color w:val="231F20"/>
                <w:spacing w:val="-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Ns</w:t>
            </w: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1"/>
              <w:ind w:right="8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1077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1"/>
              <w:ind w:left="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CORRECTO</w:t>
            </w:r>
          </w:p>
        </w:tc>
      </w:tr>
      <w:tr>
        <w:trPr>
          <w:trHeight w:val="251" w:hRule="atLeast"/>
        </w:trPr>
        <w:tc>
          <w:tcPr>
            <w:tcW w:w="3277" w:type="dxa"/>
            <w:gridSpan w:val="3"/>
            <w:tcBorders>
              <w:bottom w:val="single" w:sz="6" w:space="0" w:color="D8D9DB"/>
            </w:tcBorders>
          </w:tcPr>
          <w:p>
            <w:pPr>
              <w:pStyle w:val="TableParagraph"/>
              <w:spacing w:line="221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Voc</w:t>
            </w:r>
            <w:r>
              <w:rPr>
                <w:rFonts w:ascii="Calibri" w:hAnsi="Calibri"/>
                <w:color w:val="231F20"/>
                <w:spacing w:val="-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(−10ºC),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según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</w:t>
            </w:r>
          </w:p>
        </w:tc>
        <w:tc>
          <w:tcPr>
            <w:tcW w:w="109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12" w:space="0" w:color="231F20"/>
              <w:bottom w:val="single" w:sz="6" w:space="0" w:color="D8D9DB"/>
            </w:tcBorders>
          </w:tcPr>
          <w:p>
            <w:pPr>
              <w:pStyle w:val="TableParagraph"/>
              <w:spacing w:line="221" w:lineRule="exact" w:before="11"/>
              <w:ind w:right="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53,86</w:t>
            </w:r>
          </w:p>
        </w:tc>
        <w:tc>
          <w:tcPr>
            <w:tcW w:w="1092" w:type="dxa"/>
            <w:tcBorders>
              <w:top w:val="single" w:sz="12" w:space="0" w:color="231F20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5544" w:type="dxa"/>
            <w:gridSpan w:val="5"/>
            <w:tcBorders>
              <w:top w:val="single" w:sz="6" w:space="0" w:color="D8D9DB"/>
            </w:tcBorders>
          </w:tcPr>
          <w:p>
            <w:pPr>
              <w:pStyle w:val="TableParagraph"/>
              <w:spacing w:line="217" w:lineRule="exact" w:before="18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Tensión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entrada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deI</w:t>
            </w:r>
            <w:r>
              <w:rPr>
                <w:rFonts w:ascii="Calibri" w:hAnsi="Calibri"/>
                <w:color w:val="231F20"/>
                <w:spacing w:val="2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(según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catáIogo)</w:t>
            </w:r>
          </w:p>
        </w:tc>
        <w:tc>
          <w:tcPr>
            <w:tcW w:w="124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</w:tcBorders>
          </w:tcPr>
          <w:p>
            <w:pPr>
              <w:pStyle w:val="TableParagraph"/>
              <w:spacing w:line="217" w:lineRule="exact" w:before="18"/>
              <w:ind w:right="1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1.100,00</w:t>
            </w: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4370" w:type="dxa"/>
            <w:gridSpan w:val="4"/>
          </w:tcPr>
          <w:p>
            <w:pPr>
              <w:pStyle w:val="TableParagraph"/>
              <w:spacing w:line="217" w:lineRule="exact" w:before="15"/>
              <w:ind w:left="31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  <w:u w:val="single" w:color="231F20"/>
              </w:rPr>
              <w:t>CORRIENTE DE</w:t>
            </w:r>
            <w:r>
              <w:rPr>
                <w:rFonts w:ascii="Calibri"/>
                <w:color w:val="231F20"/>
                <w:spacing w:val="1"/>
                <w:sz w:val="20"/>
                <w:u w:val="single" w:color="231F20"/>
              </w:rPr>
              <w:t> 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CORTOCIRCUITO</w:t>
            </w:r>
            <w:r>
              <w:rPr>
                <w:rFonts w:ascii="Calibri"/>
                <w:color w:val="231F20"/>
                <w:spacing w:val="7"/>
                <w:sz w:val="20"/>
                <w:u w:val="single" w:color="231F20"/>
              </w:rPr>
              <w:t> 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DEL</w:t>
            </w:r>
            <w:r>
              <w:rPr>
                <w:rFonts w:ascii="Calibri"/>
                <w:color w:val="231F20"/>
                <w:spacing w:val="-1"/>
                <w:sz w:val="20"/>
                <w:u w:val="single" w:color="231F20"/>
              </w:rPr>
              <w:t> </w:t>
            </w:r>
            <w:r>
              <w:rPr>
                <w:rFonts w:ascii="Calibri"/>
                <w:color w:val="231F20"/>
                <w:sz w:val="20"/>
                <w:u w:val="single" w:color="231F20"/>
              </w:rPr>
              <w:t>INVERSOR:</w:t>
            </w: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5544" w:type="dxa"/>
            <w:gridSpan w:val="5"/>
            <w:tcBorders>
              <w:bottom w:val="single" w:sz="6" w:space="0" w:color="D8D9DB"/>
            </w:tcBorders>
          </w:tcPr>
          <w:p>
            <w:pPr>
              <w:pStyle w:val="TableParagraph"/>
              <w:spacing w:line="224" w:lineRule="exact" w:before="12"/>
              <w:ind w:left="31"/>
              <w:rPr>
                <w:rFonts w:ascii="Calibri" w:hAnsi="Calibri"/>
                <w:sz w:val="20"/>
              </w:rPr>
            </w:pPr>
            <w:r>
              <w:rPr>
                <w:color w:val="231F20"/>
                <w:position w:val="1"/>
                <w:sz w:val="20"/>
              </w:rPr>
              <w:t>Isc</w:t>
            </w:r>
            <w:r>
              <w:rPr>
                <w:color w:val="231F20"/>
                <w:spacing w:val="10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(70ºC)</w:t>
            </w:r>
            <w:r>
              <w:rPr>
                <w:color w:val="231F20"/>
                <w:spacing w:val="5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=</w:t>
            </w:r>
            <w:r>
              <w:rPr>
                <w:color w:val="231F20"/>
                <w:spacing w:val="8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Isc(STC)</w:t>
            </w:r>
            <w:r>
              <w:rPr>
                <w:color w:val="231F20"/>
                <w:spacing w:val="4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</w:t>
            </w:r>
            <w:r>
              <w:rPr>
                <w:color w:val="231F20"/>
                <w:spacing w:val="8"/>
                <w:position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1+</w:t>
            </w:r>
            <w:r>
              <w:rPr>
                <w:rFonts w:ascii="Calibri" w:hAnsi="Calibri"/>
                <w:color w:val="231F20"/>
                <w:sz w:val="20"/>
              </w:rPr>
              <w:t>[</w:t>
            </w:r>
            <w:r>
              <w:rPr>
                <w:color w:val="231F20"/>
                <w:position w:val="1"/>
                <w:sz w:val="20"/>
              </w:rPr>
              <w:t>(Ti</w:t>
            </w:r>
            <w:r>
              <w:rPr>
                <w:color w:val="231F20"/>
                <w:spacing w:val="-3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-</w:t>
            </w:r>
            <w:r>
              <w:rPr>
                <w:color w:val="231F20"/>
                <w:spacing w:val="7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25)</w:t>
            </w:r>
            <w:r>
              <w:rPr>
                <w:color w:val="231F20"/>
                <w:spacing w:val="4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*(coef</w:t>
            </w:r>
            <w:r>
              <w:rPr>
                <w:color w:val="231F20"/>
                <w:spacing w:val="4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Isc</w:t>
            </w:r>
            <w:r>
              <w:rPr>
                <w:color w:val="231F20"/>
                <w:spacing w:val="14"/>
                <w:position w:val="1"/>
                <w:sz w:val="20"/>
              </w:rPr>
              <w:t> </w:t>
            </w:r>
            <w:r>
              <w:rPr>
                <w:color w:val="231F20"/>
                <w:position w:val="1"/>
                <w:sz w:val="20"/>
              </w:rPr>
              <w:t>/ 100)</w:t>
            </w:r>
            <w:r>
              <w:rPr>
                <w:rFonts w:ascii="Calibri" w:hAnsi="Calibri"/>
                <w:color w:val="231F20"/>
                <w:sz w:val="20"/>
              </w:rPr>
              <w:t>]]*Np</w:t>
            </w:r>
          </w:p>
        </w:tc>
        <w:tc>
          <w:tcPr>
            <w:tcW w:w="1243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5" w:lineRule="exact" w:before="12"/>
              <w:ind w:left="32"/>
              <w:rPr>
                <w:sz w:val="20"/>
              </w:rPr>
            </w:pPr>
            <w:r>
              <w:rPr>
                <w:color w:val="231F20"/>
                <w:sz w:val="20"/>
              </w:rPr>
              <w:t>Siendo:</w:t>
            </w:r>
          </w:p>
        </w:tc>
        <w:tc>
          <w:tcPr>
            <w:tcW w:w="3278" w:type="dxa"/>
            <w:gridSpan w:val="3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5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Isc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sz w:val="20"/>
              </w:rPr>
              <w:t>(STC),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según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catálogo.</w:t>
            </w:r>
          </w:p>
        </w:tc>
        <w:tc>
          <w:tcPr>
            <w:tcW w:w="1174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spacing w:line="222" w:lineRule="exact" w:before="15"/>
              <w:ind w:right="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10,7</w:t>
            </w:r>
          </w:p>
        </w:tc>
        <w:tc>
          <w:tcPr>
            <w:tcW w:w="1092" w:type="dxa"/>
            <w:tcBorders>
              <w:top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5" w:type="dxa"/>
            <w:gridSpan w:val="5"/>
            <w:tcBorders>
              <w:top w:val="single" w:sz="6" w:space="0" w:color="D8D9DB"/>
            </w:tcBorders>
          </w:tcPr>
          <w:p>
            <w:pPr>
              <w:pStyle w:val="TableParagraph"/>
              <w:spacing w:line="221" w:lineRule="exact" w:before="13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Coef.Isc: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Coef.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Temperatuva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Isc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sz w:val="20"/>
              </w:rPr>
              <w:t>(%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ºC),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según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catálogo</w:t>
            </w:r>
          </w:p>
        </w:tc>
        <w:tc>
          <w:tcPr>
            <w:tcW w:w="1176" w:type="dxa"/>
            <w:tcBorders>
              <w:top w:val="single" w:sz="6" w:space="0" w:color="D8D9DB"/>
            </w:tcBorders>
          </w:tcPr>
          <w:p>
            <w:pPr>
              <w:pStyle w:val="TableParagraph"/>
              <w:spacing w:line="217" w:lineRule="exact" w:before="17"/>
              <w:ind w:right="1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0,05</w:t>
            </w: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gridSpan w:val="3"/>
          </w:tcPr>
          <w:p>
            <w:pPr>
              <w:pStyle w:val="TableParagraph"/>
              <w:spacing w:line="221" w:lineRule="exact" w:before="12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Ti: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temperatura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ambiente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verano</w:t>
            </w:r>
          </w:p>
        </w:tc>
        <w:tc>
          <w:tcPr>
            <w:tcW w:w="1174" w:type="dxa"/>
            <w:tcBorders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spacing w:line="217" w:lineRule="exact" w:before="16"/>
              <w:ind w:right="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ED1C24"/>
                <w:sz w:val="20"/>
              </w:rPr>
              <w:t>70,00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2" w:type="dxa"/>
            <w:gridSpan w:val="4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5" w:lineRule="exact" w:before="10"/>
              <w:ind w:left="31"/>
              <w:rPr>
                <w:sz w:val="20"/>
              </w:rPr>
            </w:pPr>
            <w:r>
              <w:rPr>
                <w:color w:val="231F20"/>
                <w:sz w:val="20"/>
              </w:rPr>
              <w:t>Np: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número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máximo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módulos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sz w:val="20"/>
              </w:rPr>
              <w:t>en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paralelo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(string)</w:t>
            </w:r>
          </w:p>
        </w:tc>
        <w:tc>
          <w:tcPr>
            <w:tcW w:w="1243" w:type="dxa"/>
            <w:tcBorders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bottom w:val="single" w:sz="6" w:space="0" w:color="D8D9DB"/>
            </w:tcBorders>
          </w:tcPr>
          <w:p>
            <w:pPr>
              <w:pStyle w:val="TableParagraph"/>
              <w:spacing w:line="222" w:lineRule="exact" w:before="13"/>
              <w:ind w:right="6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17,00</w:t>
            </w:r>
          </w:p>
        </w:tc>
        <w:tc>
          <w:tcPr>
            <w:tcW w:w="1092" w:type="dxa"/>
            <w:tcBorders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  <w:lef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6" w:space="0" w:color="D8D9DB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092" w:type="dxa"/>
          </w:tcPr>
          <w:p>
            <w:pPr>
              <w:pStyle w:val="TableParagraph"/>
              <w:spacing w:line="224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Isc</w:t>
            </w:r>
            <w:r>
              <w:rPr>
                <w:rFonts w:ascii="Calibri" w:hAnsi="Calibri"/>
                <w:color w:val="231F20"/>
                <w:spacing w:val="-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(70ºC)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=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left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1"/>
              <w:ind w:right="8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186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4" w:lineRule="exact" w:before="11"/>
              <w:ind w:left="2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ED1C24"/>
                <w:sz w:val="20"/>
              </w:rPr>
              <w:t>CORRECTO</w:t>
            </w:r>
          </w:p>
        </w:tc>
      </w:tr>
      <w:tr>
        <w:trPr>
          <w:trHeight w:val="251" w:hRule="atLeast"/>
        </w:trPr>
        <w:tc>
          <w:tcPr>
            <w:tcW w:w="5544" w:type="dxa"/>
            <w:gridSpan w:val="5"/>
            <w:tcBorders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1" w:lineRule="exact" w:before="11"/>
              <w:ind w:left="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Isc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(corriente</w:t>
            </w:r>
            <w:r>
              <w:rPr>
                <w:rFonts w:ascii="Calibri" w:hAnsi="Calibri"/>
                <w:color w:val="231F20"/>
                <w:spacing w:val="2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2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cortocircuito</w:t>
            </w:r>
            <w:r>
              <w:rPr>
                <w:rFonts w:ascii="Calibri" w:hAns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máxima),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según</w:t>
            </w:r>
            <w:r>
              <w:rPr>
                <w:rFonts w:ascii="Calibri" w:hAns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catáIogo</w:t>
            </w:r>
          </w:p>
        </w:tc>
        <w:tc>
          <w:tcPr>
            <w:tcW w:w="1243" w:type="dxa"/>
            <w:tcBorders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12" w:space="0" w:color="231F20"/>
              <w:left w:val="single" w:sz="6" w:space="0" w:color="D8D9DB"/>
              <w:bottom w:val="single" w:sz="6" w:space="0" w:color="D8D9DB"/>
              <w:right w:val="single" w:sz="6" w:space="0" w:color="D8D9DB"/>
            </w:tcBorders>
          </w:tcPr>
          <w:p>
            <w:pPr>
              <w:pStyle w:val="TableParagraph"/>
              <w:spacing w:line="221" w:lineRule="exact" w:before="11"/>
              <w:ind w:right="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360,00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6" w:space="0" w:color="D8D9DB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5292737</wp:posOffset>
            </wp:positionH>
            <wp:positionV relativeFrom="page">
              <wp:posOffset>1071181</wp:posOffset>
            </wp:positionV>
            <wp:extent cx="1410995" cy="658266"/>
            <wp:effectExtent l="0" t="0" r="0" b="0"/>
            <wp:wrapNone/>
            <wp:docPr id="4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4547200">
            <wp:simplePos x="0" y="0"/>
            <wp:positionH relativeFrom="page">
              <wp:posOffset>721487</wp:posOffset>
            </wp:positionH>
            <wp:positionV relativeFrom="page">
              <wp:posOffset>3298901</wp:posOffset>
            </wp:positionV>
            <wp:extent cx="5757500" cy="2609850"/>
            <wp:effectExtent l="0" t="0" r="0" b="0"/>
            <wp:wrapNone/>
            <wp:docPr id="4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9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5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36pt;margin-top:123pt;width:48pt;height:568pt;mso-position-horizontal-relative:page;mso-position-vertical-relative:page;z-index:1579520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9571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</w:p>
    <w:tbl>
      <w:tblPr>
        <w:tblW w:w="0" w:type="auto"/>
        <w:jc w:val="left"/>
        <w:tblInd w:w="13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"/>
        <w:gridCol w:w="1092"/>
        <w:gridCol w:w="1093"/>
        <w:gridCol w:w="1093"/>
        <w:gridCol w:w="1174"/>
        <w:gridCol w:w="1243"/>
        <w:gridCol w:w="1175"/>
        <w:gridCol w:w="1094"/>
      </w:tblGrid>
      <w:tr>
        <w:trPr>
          <w:trHeight w:val="251" w:hRule="atLeast"/>
        </w:trPr>
        <w:tc>
          <w:tcPr>
            <w:tcW w:w="6786" w:type="dxa"/>
            <w:gridSpan w:val="6"/>
            <w:tcBorders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9" w:lineRule="exact" w:before="13"/>
              <w:ind w:left="3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CONDICIONES</w:t>
            </w:r>
            <w:r>
              <w:rPr>
                <w:rFonts w:ascii="Calibri"/>
                <w:b/>
                <w:color w:val="231F20"/>
                <w:spacing w:val="1"/>
                <w:sz w:val="20"/>
                <w:u w:val="single" w:color="231F20"/>
              </w:rPr>
              <w:t> </w:t>
            </w: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FUNDAMENTALES</w:t>
            </w:r>
            <w:r>
              <w:rPr>
                <w:rFonts w:ascii="Calibri"/>
                <w:b/>
                <w:color w:val="231F20"/>
                <w:spacing w:val="1"/>
                <w:sz w:val="20"/>
                <w:u w:val="single" w:color="231F20"/>
              </w:rPr>
              <w:t> </w:t>
            </w: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DE</w:t>
            </w:r>
            <w:r>
              <w:rPr>
                <w:rFonts w:ascii="Calibri"/>
                <w:b/>
                <w:color w:val="231F20"/>
                <w:spacing w:val="-2"/>
                <w:sz w:val="20"/>
                <w:u w:val="single" w:color="231F20"/>
              </w:rPr>
              <w:t> </w:t>
            </w: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FUNCIONAMIENTO DEL</w:t>
            </w:r>
            <w:r>
              <w:rPr>
                <w:rFonts w:ascii="Calibri"/>
                <w:b/>
                <w:color w:val="231F20"/>
                <w:spacing w:val="-4"/>
                <w:sz w:val="20"/>
                <w:u w:val="single" w:color="231F20"/>
              </w:rPr>
              <w:t> </w:t>
            </w:r>
            <w:r>
              <w:rPr>
                <w:rFonts w:ascii="Calibri"/>
                <w:b/>
                <w:color w:val="231F20"/>
                <w:sz w:val="20"/>
                <w:u w:val="single" w:color="231F20"/>
              </w:rPr>
              <w:t>INVERSOR:</w:t>
            </w:r>
          </w:p>
        </w:tc>
        <w:tc>
          <w:tcPr>
            <w:tcW w:w="1175" w:type="dxa"/>
            <w:tcBorders>
              <w:top w:val="single" w:sz="6" w:space="0" w:color="231F20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  <w:tcBorders>
              <w:top w:val="single" w:sz="6" w:space="0" w:color="231F20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091" w:type="dxa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76" w:type="dxa"/>
            <w:gridSpan w:val="3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7" w:lineRule="exact" w:before="16"/>
              <w:ind w:left="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* EI</w:t>
            </w:r>
            <w:r>
              <w:rPr>
                <w:rFonts w:ascii="Calibri" w:hAnsi="Calibri"/>
                <w:color w:val="231F20"/>
                <w:spacing w:val="1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Punto</w:t>
            </w:r>
            <w:r>
              <w:rPr>
                <w:rFonts w:ascii="Calibri" w:hAnsi="Calibri"/>
                <w:color w:val="231F20"/>
                <w:spacing w:val="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Potencia</w:t>
            </w:r>
            <w:r>
              <w:rPr>
                <w:rFonts w:ascii="Calibri" w:hAnsi="Calibri"/>
                <w:color w:val="231F20"/>
                <w:spacing w:val="4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(MPP):</w:t>
            </w:r>
          </w:p>
        </w:tc>
        <w:tc>
          <w:tcPr>
            <w:tcW w:w="4685" w:type="dxa"/>
            <w:gridSpan w:val="4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7" w:lineRule="exact" w:before="16"/>
              <w:ind w:left="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invierno</w:t>
            </w:r>
            <w:r>
              <w:rPr>
                <w:rFonts w:ascii="Calibri" w:hAnsi="Calibri"/>
                <w:color w:val="231F20"/>
                <w:spacing w:val="1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VMPP</w:t>
            </w:r>
            <w:r>
              <w:rPr>
                <w:rFonts w:ascii="Calibri" w:hAnsi="Calibri"/>
                <w:color w:val="231F20"/>
                <w:spacing w:val="1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(Gen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FV)</w:t>
            </w:r>
            <w:r>
              <w:rPr>
                <w:rFonts w:ascii="Calibri" w:hAnsi="Calibri"/>
                <w:color w:val="231F20"/>
                <w:spacing w:val="1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&lt; Vm</w:t>
            </w:r>
            <w:r>
              <w:rPr>
                <w:rFonts w:ascii="Calibri" w:hAnsi="Calibri"/>
                <w:color w:val="231F20"/>
                <w:spacing w:val="8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</w:p>
        </w:tc>
        <w:tc>
          <w:tcPr>
            <w:tcW w:w="1094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1" w:type="dxa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  <w:gridSpan w:val="4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7" w:lineRule="exact" w:before="16"/>
              <w:ind w:left="3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verano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VMPP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(Gen</w:t>
            </w:r>
            <w:r>
              <w:rPr>
                <w:rFonts w:ascii="Calibri" w:hAns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FV)</w:t>
            </w:r>
            <w:r>
              <w:rPr>
                <w:rFonts w:ascii="Calibri" w:hAns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&gt;</w:t>
            </w:r>
            <w:r>
              <w:rPr>
                <w:rFonts w:ascii="Calibri" w:hAnsi="Calibri"/>
                <w:color w:val="231F20"/>
                <w:spacing w:val="-2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Vm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Mínima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</w:p>
        </w:tc>
        <w:tc>
          <w:tcPr>
            <w:tcW w:w="1094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91" w:type="dxa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4369" w:type="dxa"/>
            <w:gridSpan w:val="4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9" w:lineRule="exact" w:before="13"/>
              <w:ind w:left="34"/>
              <w:rPr>
                <w:rFonts w:ascii="Calibri"/>
                <w:sz w:val="20"/>
              </w:rPr>
            </w:pPr>
            <w:r>
              <w:rPr>
                <w:rFonts w:ascii="Calibri"/>
                <w:color w:val="231F20"/>
                <w:sz w:val="20"/>
              </w:rPr>
              <w:t>*</w:t>
            </w:r>
            <w:r>
              <w:rPr>
                <w:rFonts w:asci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EI</w:t>
            </w:r>
            <w:r>
              <w:rPr>
                <w:rFonts w:asci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VoItaje</w:t>
            </w:r>
            <w:r>
              <w:rPr>
                <w:rFonts w:ascii="Calibri"/>
                <w:color w:val="231F20"/>
                <w:spacing w:val="2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en</w:t>
            </w:r>
            <w:r>
              <w:rPr>
                <w:rFonts w:ascii="Calibri"/>
                <w:color w:val="231F20"/>
                <w:spacing w:val="1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Circuito</w:t>
            </w:r>
            <w:r>
              <w:rPr>
                <w:rFonts w:ascii="Calibri"/>
                <w:color w:val="231F20"/>
                <w:spacing w:val="1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Abierto</w:t>
            </w:r>
            <w:r>
              <w:rPr>
                <w:rFonts w:ascii="Calibri"/>
                <w:color w:val="231F20"/>
                <w:spacing w:val="12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deI</w:t>
            </w:r>
            <w:r>
              <w:rPr>
                <w:rFonts w:ascii="Calibri"/>
                <w:color w:val="231F20"/>
                <w:spacing w:val="20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Inversor</w:t>
            </w:r>
            <w:r>
              <w:rPr>
                <w:rFonts w:ascii="Calibri"/>
                <w:color w:val="231F20"/>
                <w:spacing w:val="4"/>
                <w:sz w:val="20"/>
              </w:rPr>
              <w:t> </w:t>
            </w:r>
            <w:r>
              <w:rPr>
                <w:rFonts w:ascii="Calibri"/>
                <w:color w:val="231F20"/>
                <w:sz w:val="20"/>
              </w:rPr>
              <w:t>(Voc):</w:t>
            </w:r>
          </w:p>
        </w:tc>
        <w:tc>
          <w:tcPr>
            <w:tcW w:w="3592" w:type="dxa"/>
            <w:gridSpan w:val="3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9" w:lineRule="exact" w:before="13"/>
              <w:ind w:left="32" w:right="-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invierno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Voc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(Gen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FV)</w:t>
            </w:r>
            <w:r>
              <w:rPr>
                <w:rFonts w:ascii="Calibri" w:hAnsi="Calibri"/>
                <w:color w:val="231F20"/>
                <w:spacing w:val="1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&lt;</w:t>
            </w:r>
            <w:r>
              <w:rPr>
                <w:rFonts w:ascii="Calibri" w:hAnsi="Calibri"/>
                <w:color w:val="231F20"/>
                <w:spacing w:val="5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Vmáx.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</w:p>
        </w:tc>
        <w:tc>
          <w:tcPr>
            <w:tcW w:w="1094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091" w:type="dxa"/>
            <w:tcBorders>
              <w:top w:val="single" w:sz="8" w:space="0" w:color="D8D9DB"/>
              <w:left w:val="single" w:sz="6" w:space="0" w:color="231F20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  <w:tcBorders>
              <w:top w:val="single" w:sz="8" w:space="0" w:color="D8D9DB"/>
              <w:left w:val="single" w:sz="8" w:space="0" w:color="D8D9DB"/>
              <w:bottom w:val="single" w:sz="8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055" w:type="dxa"/>
            <w:gridSpan w:val="8"/>
            <w:tcBorders>
              <w:top w:val="single" w:sz="8" w:space="0" w:color="D8D9DB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0" w:lineRule="exact" w:before="16"/>
              <w:ind w:left="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231F20"/>
                <w:sz w:val="20"/>
              </w:rPr>
              <w:t>*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La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corriente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Entrada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de</w:t>
            </w:r>
            <w:r>
              <w:rPr>
                <w:rFonts w:ascii="Calibri" w:hAnsi="Calibri"/>
                <w:color w:val="231F20"/>
                <w:spacing w:val="1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cortocircuito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(Isc):</w:t>
            </w:r>
            <w:r>
              <w:rPr>
                <w:rFonts w:ascii="Calibri" w:hAnsi="Calibri"/>
                <w:color w:val="231F20"/>
                <w:spacing w:val="7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En</w:t>
            </w:r>
            <w:r>
              <w:rPr>
                <w:rFonts w:ascii="Calibri" w:hAnsi="Calibri"/>
                <w:color w:val="231F20"/>
                <w:spacing w:val="9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verano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Isc</w:t>
            </w:r>
            <w:r>
              <w:rPr>
                <w:rFonts w:ascii="Calibri" w:hAnsi="Calibri"/>
                <w:color w:val="231F20"/>
                <w:spacing w:val="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(Gen</w:t>
            </w:r>
            <w:r>
              <w:rPr>
                <w:rFonts w:ascii="Calibri" w:hAnsi="Calibri"/>
                <w:color w:val="231F20"/>
                <w:spacing w:val="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FV)</w:t>
            </w:r>
            <w:r>
              <w:rPr>
                <w:rFonts w:ascii="Calibri" w:hAnsi="Calibri"/>
                <w:color w:val="231F20"/>
                <w:spacing w:val="16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&lt;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Isc</w:t>
            </w:r>
            <w:r>
              <w:rPr>
                <w:rFonts w:ascii="Calibri" w:hAnsi="Calibri"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Máxima</w:t>
            </w:r>
            <w:r>
              <w:rPr>
                <w:rFonts w:ascii="Calibri" w:hAnsi="Calibri"/>
                <w:color w:val="231F20"/>
                <w:spacing w:val="3"/>
                <w:sz w:val="20"/>
              </w:rPr>
              <w:t> </w:t>
            </w:r>
            <w:r>
              <w:rPr>
                <w:rFonts w:ascii="Calibri" w:hAnsi="Calibri"/>
                <w:color w:val="231F20"/>
                <w:sz w:val="20"/>
              </w:rPr>
              <w:t>Inversor</w:t>
            </w:r>
          </w:p>
        </w:tc>
      </w:tr>
      <w:tr>
        <w:trPr>
          <w:trHeight w:val="4627" w:hRule="atLeast"/>
        </w:trPr>
        <w:tc>
          <w:tcPr>
            <w:tcW w:w="1091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  <w:tcBorders>
              <w:top w:val="single" w:sz="12" w:space="0" w:color="231F20"/>
              <w:left w:val="single" w:sz="8" w:space="0" w:color="D8D9DB"/>
              <w:bottom w:val="single" w:sz="6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1091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  <w:tcBorders>
              <w:top w:val="single" w:sz="6" w:space="0" w:color="D8D9DB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9055" w:type="dxa"/>
            <w:gridSpan w:val="8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0" w:lineRule="exact" w:before="16"/>
              <w:ind w:left="3545" w:right="3524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231F20"/>
                <w:sz w:val="20"/>
              </w:rPr>
              <w:t>TABLA</w:t>
            </w:r>
            <w:r>
              <w:rPr>
                <w:rFonts w:ascii="Calibri" w:hAnsi="Calibri"/>
                <w:b/>
                <w:color w:val="231F20"/>
                <w:spacing w:val="2"/>
                <w:sz w:val="20"/>
              </w:rPr>
              <w:t> </w:t>
            </w:r>
            <w:r>
              <w:rPr>
                <w:rFonts w:ascii="Calibri" w:hAnsi="Calibri"/>
                <w:b/>
                <w:color w:val="231F20"/>
                <w:sz w:val="20"/>
              </w:rPr>
              <w:t>CÁLCULO</w:t>
            </w:r>
            <w:r>
              <w:rPr>
                <w:rFonts w:ascii="Calibri" w:hAnsi="Calibri"/>
                <w:b/>
                <w:color w:val="231F20"/>
                <w:spacing w:val="-1"/>
                <w:sz w:val="20"/>
              </w:rPr>
              <w:t> </w:t>
            </w:r>
            <w:r>
              <w:rPr>
                <w:rFonts w:ascii="Calibri" w:hAnsi="Calibri"/>
                <w:b/>
                <w:color w:val="231F20"/>
                <w:sz w:val="20"/>
              </w:rPr>
              <w:t>NS-NP</w:t>
            </w:r>
          </w:p>
        </w:tc>
      </w:tr>
      <w:tr>
        <w:trPr>
          <w:trHeight w:val="256" w:hRule="atLeast"/>
        </w:trPr>
        <w:tc>
          <w:tcPr>
            <w:tcW w:w="1091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  <w:tcBorders>
              <w:top w:val="single" w:sz="12" w:space="0" w:color="231F20"/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2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3"/>
              <w:ind w:right="481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Grupo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3"/>
              <w:ind w:left="27"/>
              <w:rPr>
                <w:sz w:val="20"/>
              </w:rPr>
            </w:pPr>
            <w:r>
              <w:rPr>
                <w:color w:val="231F20"/>
                <w:sz w:val="20"/>
              </w:rPr>
              <w:t>Ns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3"/>
              <w:ind w:left="30"/>
              <w:rPr>
                <w:sz w:val="20"/>
              </w:rPr>
            </w:pPr>
            <w:r>
              <w:rPr>
                <w:color w:val="231F20"/>
                <w:sz w:val="20"/>
              </w:rPr>
              <w:t>Np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3"/>
              <w:ind w:right="37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N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MOD</w:t>
            </w:r>
          </w:p>
        </w:tc>
        <w:tc>
          <w:tcPr>
            <w:tcW w:w="117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3"/>
              <w:ind w:left="27"/>
              <w:rPr>
                <w:sz w:val="20"/>
              </w:rPr>
            </w:pPr>
            <w:r>
              <w:rPr>
                <w:color w:val="231F20"/>
                <w:sz w:val="20"/>
              </w:rPr>
              <w:t>PGFV</w:t>
            </w:r>
          </w:p>
        </w:tc>
        <w:tc>
          <w:tcPr>
            <w:tcW w:w="124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3"/>
              <w:ind w:left="29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VGFV_MPP_</w:t>
            </w:r>
          </w:p>
          <w:p>
            <w:pPr>
              <w:pStyle w:val="TableParagraph"/>
              <w:spacing w:line="211" w:lineRule="exact" w:before="32"/>
              <w:ind w:left="29"/>
              <w:rPr>
                <w:sz w:val="20"/>
              </w:rPr>
            </w:pPr>
            <w:r>
              <w:rPr>
                <w:color w:val="231F20"/>
                <w:sz w:val="20"/>
              </w:rPr>
              <w:t>STC</w:t>
            </w:r>
          </w:p>
        </w:tc>
        <w:tc>
          <w:tcPr>
            <w:tcW w:w="117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3"/>
              <w:ind w:left="29"/>
              <w:rPr>
                <w:sz w:val="20"/>
              </w:rPr>
            </w:pPr>
            <w:r>
              <w:rPr>
                <w:color w:val="231F20"/>
                <w:spacing w:val="-3"/>
                <w:w w:val="105"/>
                <w:sz w:val="20"/>
              </w:rPr>
              <w:t>VGFV_DC_</w:t>
            </w:r>
          </w:p>
          <w:p>
            <w:pPr>
              <w:pStyle w:val="TableParagraph"/>
              <w:spacing w:line="211" w:lineRule="exact" w:before="32"/>
              <w:ind w:left="29"/>
              <w:rPr>
                <w:sz w:val="20"/>
              </w:rPr>
            </w:pPr>
            <w:r>
              <w:rPr>
                <w:color w:val="231F20"/>
                <w:sz w:val="20"/>
              </w:rPr>
              <w:t>MÁX</w:t>
            </w:r>
          </w:p>
        </w:tc>
        <w:tc>
          <w:tcPr>
            <w:tcW w:w="109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13"/>
              <w:ind w:right="48"/>
              <w:jc w:val="center"/>
              <w:rPr>
                <w:sz w:val="20"/>
              </w:rPr>
            </w:pPr>
            <w:r>
              <w:rPr>
                <w:color w:val="231F20"/>
                <w:spacing w:val="-9"/>
                <w:w w:val="105"/>
                <w:sz w:val="20"/>
              </w:rPr>
              <w:t>IGFV_MAX</w:t>
            </w:r>
          </w:p>
        </w:tc>
      </w:tr>
      <w:tr>
        <w:trPr>
          <w:trHeight w:val="255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98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5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460</w:t>
            </w:r>
          </w:p>
        </w:tc>
        <w:tc>
          <w:tcPr>
            <w:tcW w:w="117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8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189</w:t>
            </w:r>
          </w:p>
        </w:tc>
        <w:tc>
          <w:tcPr>
            <w:tcW w:w="124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344" w:right="32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1.030</w:t>
            </w:r>
          </w:p>
        </w:tc>
        <w:tc>
          <w:tcPr>
            <w:tcW w:w="117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321" w:right="28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1.239</w:t>
            </w:r>
          </w:p>
        </w:tc>
        <w:tc>
          <w:tcPr>
            <w:tcW w:w="109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76" w:right="4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219</w:t>
            </w:r>
          </w:p>
        </w:tc>
      </w:tr>
      <w:tr>
        <w:trPr>
          <w:trHeight w:val="257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98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5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418</w:t>
            </w:r>
          </w:p>
        </w:tc>
        <w:tc>
          <w:tcPr>
            <w:tcW w:w="117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8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171</w:t>
            </w:r>
          </w:p>
        </w:tc>
        <w:tc>
          <w:tcPr>
            <w:tcW w:w="124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left="344" w:right="32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985</w:t>
            </w:r>
          </w:p>
        </w:tc>
        <w:tc>
          <w:tcPr>
            <w:tcW w:w="117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left="321" w:right="28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1.185</w:t>
            </w:r>
          </w:p>
        </w:tc>
        <w:tc>
          <w:tcPr>
            <w:tcW w:w="109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left="76" w:right="4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21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98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5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378</w:t>
            </w:r>
          </w:p>
        </w:tc>
        <w:tc>
          <w:tcPr>
            <w:tcW w:w="117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8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155</w:t>
            </w:r>
          </w:p>
        </w:tc>
        <w:tc>
          <w:tcPr>
            <w:tcW w:w="124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344" w:right="32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940</w:t>
            </w:r>
          </w:p>
        </w:tc>
        <w:tc>
          <w:tcPr>
            <w:tcW w:w="117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321" w:right="28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1.131</w:t>
            </w:r>
          </w:p>
        </w:tc>
        <w:tc>
          <w:tcPr>
            <w:tcW w:w="109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76" w:right="4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197</w:t>
            </w:r>
          </w:p>
        </w:tc>
      </w:tr>
      <w:tr>
        <w:trPr>
          <w:trHeight w:val="257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4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39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39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3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340</w:t>
            </w:r>
          </w:p>
        </w:tc>
        <w:tc>
          <w:tcPr>
            <w:tcW w:w="117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right="3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139</w:t>
            </w:r>
          </w:p>
        </w:tc>
        <w:tc>
          <w:tcPr>
            <w:tcW w:w="124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left="344" w:right="32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896</w:t>
            </w:r>
          </w:p>
        </w:tc>
        <w:tc>
          <w:tcPr>
            <w:tcW w:w="117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left="321" w:right="28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1.077</w:t>
            </w:r>
          </w:p>
        </w:tc>
        <w:tc>
          <w:tcPr>
            <w:tcW w:w="109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9ACB4F"/>
          </w:tcPr>
          <w:p>
            <w:pPr>
              <w:pStyle w:val="TableParagraph"/>
              <w:spacing w:line="226" w:lineRule="exact" w:before="12"/>
              <w:ind w:left="76" w:right="4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186</w:t>
            </w:r>
          </w:p>
        </w:tc>
      </w:tr>
      <w:tr>
        <w:trPr>
          <w:trHeight w:val="255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98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5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304</w:t>
            </w:r>
          </w:p>
        </w:tc>
        <w:tc>
          <w:tcPr>
            <w:tcW w:w="117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right="38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125</w:t>
            </w:r>
          </w:p>
        </w:tc>
        <w:tc>
          <w:tcPr>
            <w:tcW w:w="124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344" w:right="32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851</w:t>
            </w:r>
          </w:p>
        </w:tc>
        <w:tc>
          <w:tcPr>
            <w:tcW w:w="117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321" w:right="28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1.023</w:t>
            </w:r>
          </w:p>
        </w:tc>
        <w:tc>
          <w:tcPr>
            <w:tcW w:w="109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3" w:lineRule="exact" w:before="13"/>
              <w:ind w:left="76" w:right="4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175</w:t>
            </w:r>
          </w:p>
        </w:tc>
      </w:tr>
      <w:tr>
        <w:trPr>
          <w:trHeight w:val="257" w:hRule="atLeast"/>
        </w:trPr>
        <w:tc>
          <w:tcPr>
            <w:tcW w:w="1091" w:type="dxa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452"/>
              <w:jc w:val="right"/>
              <w:rPr>
                <w:sz w:val="20"/>
              </w:rPr>
            </w:pPr>
            <w:r>
              <w:rPr>
                <w:color w:val="231F20"/>
                <w:w w:val="102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9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98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5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270</w:t>
            </w:r>
          </w:p>
        </w:tc>
        <w:tc>
          <w:tcPr>
            <w:tcW w:w="117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right="38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111</w:t>
            </w:r>
          </w:p>
        </w:tc>
        <w:tc>
          <w:tcPr>
            <w:tcW w:w="1243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left="344" w:right="32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806</w:t>
            </w:r>
          </w:p>
        </w:tc>
        <w:tc>
          <w:tcPr>
            <w:tcW w:w="117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left="321" w:right="28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970</w:t>
            </w:r>
          </w:p>
        </w:tc>
        <w:tc>
          <w:tcPr>
            <w:tcW w:w="109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225" w:lineRule="exact" w:before="13"/>
              <w:ind w:left="76" w:right="4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164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line="280" w:lineRule="auto" w:before="1"/>
        <w:ind w:left="113" w:right="0" w:firstLine="707"/>
        <w:jc w:val="left"/>
        <w:rPr>
          <w:sz w:val="22"/>
        </w:rPr>
      </w:pPr>
      <w:r>
        <w:rPr>
          <w:color w:val="231F20"/>
          <w:sz w:val="22"/>
        </w:rPr>
        <w:t>Por tanto, el grupo de inversores de 110 KWn estará compuesto por 20 módulos en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serie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 17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strings 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paralelo,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haciendo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un total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1(20 x 17)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=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340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FV.</w:t>
      </w:r>
    </w:p>
    <w:p>
      <w:pPr>
        <w:spacing w:after="0" w:line="280" w:lineRule="auto"/>
        <w:jc w:val="left"/>
        <w:rPr>
          <w:sz w:val="22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9673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9724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105"/>
        <w:ind w:left="113" w:right="0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5292737</wp:posOffset>
            </wp:positionH>
            <wp:positionV relativeFrom="paragraph">
              <wp:posOffset>-592332</wp:posOffset>
            </wp:positionV>
            <wp:extent cx="1410995" cy="658266"/>
            <wp:effectExtent l="0" t="0" r="0" b="0"/>
            <wp:wrapNone/>
            <wp:docPr id="4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tablas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empleado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expresiones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para calcular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parámetros:</w:t>
      </w:r>
    </w:p>
    <w:p>
      <w:pPr>
        <w:spacing w:line="257" w:lineRule="exact" w:before="2"/>
        <w:ind w:left="113" w:right="0" w:firstLine="0"/>
        <w:jc w:val="left"/>
        <w:rPr>
          <w:rFonts w:ascii="Cambria Math" w:eastAsia="Cambria Math"/>
          <w:sz w:val="22"/>
        </w:rPr>
      </w:pPr>
      <w:r>
        <w:rPr>
          <w:rFonts w:ascii="Cambria Math" w:eastAsia="Cambria Math"/>
          <w:color w:val="231F20"/>
          <w:sz w:val="22"/>
        </w:rPr>
        <w:t>𝑁p</w:t>
      </w:r>
      <w:r>
        <w:rPr>
          <w:color w:val="231F20"/>
          <w:sz w:val="22"/>
        </w:rPr>
        <w:t>=</w:t>
      </w:r>
      <w:r>
        <w:rPr>
          <w:rFonts w:ascii="Cambria Math" w:eastAsia="Cambria Math"/>
          <w:color w:val="231F20"/>
          <w:sz w:val="22"/>
        </w:rPr>
        <w:t>𝑁𝑀𝑂𝐷</w:t>
      </w:r>
      <w:r>
        <w:rPr>
          <w:rFonts w:ascii="Cambria Math" w:eastAsia="Cambria Math"/>
          <w:color w:val="231F20"/>
          <w:spacing w:val="9"/>
          <w:sz w:val="22"/>
        </w:rPr>
        <w:t> </w:t>
      </w:r>
      <w:r>
        <w:rPr>
          <w:color w:val="231F20"/>
          <w:sz w:val="22"/>
        </w:rPr>
        <w:t>/</w:t>
      </w:r>
      <w:r>
        <w:rPr>
          <w:color w:val="231F20"/>
          <w:spacing w:val="2"/>
          <w:sz w:val="22"/>
        </w:rPr>
        <w:t> </w:t>
      </w:r>
      <w:r>
        <w:rPr>
          <w:rFonts w:ascii="Cambria Math" w:eastAsia="Cambria Math"/>
          <w:color w:val="231F20"/>
          <w:sz w:val="22"/>
        </w:rPr>
        <w:t>𝑁s</w:t>
      </w:r>
    </w:p>
    <w:p>
      <w:pPr>
        <w:spacing w:line="257" w:lineRule="exact" w:before="0"/>
        <w:ind w:left="113" w:right="0" w:firstLine="0"/>
        <w:jc w:val="left"/>
        <w:rPr>
          <w:rFonts w:ascii="Cambria Math" w:hAnsi="Cambria Math" w:eastAsia="Cambria Math"/>
          <w:sz w:val="22"/>
        </w:rPr>
      </w:pPr>
      <w:r>
        <w:rPr>
          <w:rFonts w:ascii="Cambria Math" w:hAnsi="Cambria Math" w:eastAsia="Cambria Math"/>
          <w:color w:val="231F20"/>
          <w:sz w:val="22"/>
        </w:rPr>
        <w:t>𝑉𝐺𝐹𝑉</w:t>
      </w:r>
      <w:r>
        <w:rPr>
          <w:color w:val="231F20"/>
          <w:sz w:val="22"/>
        </w:rPr>
        <w:t>_</w:t>
      </w:r>
      <w:r>
        <w:rPr>
          <w:rFonts w:ascii="Cambria Math" w:hAnsi="Cambria Math" w:eastAsia="Cambria Math"/>
          <w:color w:val="231F20"/>
          <w:sz w:val="22"/>
        </w:rPr>
        <w:t>𝑀𝑃𝑃</w:t>
      </w:r>
      <w:r>
        <w:rPr>
          <w:color w:val="231F20"/>
          <w:sz w:val="22"/>
        </w:rPr>
        <w:t>_</w:t>
      </w:r>
      <w:r>
        <w:rPr>
          <w:rFonts w:ascii="Cambria Math" w:hAnsi="Cambria Math" w:eastAsia="Cambria Math"/>
          <w:color w:val="231F20"/>
          <w:sz w:val="22"/>
        </w:rPr>
        <w:t>𝑆𝑇𝐶</w:t>
      </w:r>
      <w:r>
        <w:rPr>
          <w:color w:val="231F20"/>
          <w:sz w:val="22"/>
        </w:rPr>
        <w:t>=</w:t>
      </w:r>
      <w:r>
        <w:rPr>
          <w:rFonts w:ascii="Cambria Math" w:hAnsi="Cambria Math" w:eastAsia="Cambria Math"/>
          <w:color w:val="231F20"/>
          <w:sz w:val="22"/>
        </w:rPr>
        <w:t>𝑁𝑆</w:t>
      </w:r>
      <w:r>
        <w:rPr>
          <w:color w:val="231F20"/>
          <w:sz w:val="22"/>
        </w:rPr>
        <w:t>·</w:t>
      </w:r>
      <w:r>
        <w:rPr>
          <w:rFonts w:ascii="Cambria Math" w:hAnsi="Cambria Math" w:eastAsia="Cambria Math"/>
          <w:color w:val="231F20"/>
          <w:sz w:val="22"/>
        </w:rPr>
        <w:t>𝑉𝑀𝑂𝐷</w:t>
      </w:r>
      <w:r>
        <w:rPr>
          <w:color w:val="231F20"/>
          <w:sz w:val="22"/>
        </w:rPr>
        <w:t>_</w:t>
      </w:r>
      <w:r>
        <w:rPr>
          <w:rFonts w:ascii="Cambria Math" w:hAnsi="Cambria Math" w:eastAsia="Cambria Math"/>
          <w:color w:val="231F20"/>
          <w:sz w:val="22"/>
        </w:rPr>
        <w:t>𝑃𝑀𝑃</w:t>
      </w:r>
    </w:p>
    <w:p>
      <w:pPr>
        <w:spacing w:line="257" w:lineRule="exact" w:before="1"/>
        <w:ind w:left="113" w:right="0" w:firstLine="0"/>
        <w:jc w:val="left"/>
        <w:rPr>
          <w:sz w:val="22"/>
        </w:rPr>
      </w:pPr>
      <w:r>
        <w:rPr>
          <w:rFonts w:ascii="Cambria Math" w:hAnsi="Cambria Math" w:eastAsia="Cambria Math"/>
          <w:color w:val="231F20"/>
          <w:sz w:val="22"/>
        </w:rPr>
        <w:t>𝑉𝐺𝐹𝑉𝑀𝑃𝑃𝑀𝐼𝑁</w:t>
      </w:r>
      <w:r>
        <w:rPr>
          <w:color w:val="231F20"/>
          <w:sz w:val="22"/>
        </w:rPr>
        <w:t>=</w:t>
      </w:r>
      <w:r>
        <w:rPr>
          <w:rFonts w:ascii="Cambria Math" w:hAnsi="Cambria Math" w:eastAsia="Cambria Math"/>
          <w:color w:val="231F20"/>
          <w:sz w:val="22"/>
        </w:rPr>
        <w:t>𝑁𝑆</w:t>
      </w:r>
      <w:r>
        <w:rPr>
          <w:color w:val="231F20"/>
          <w:sz w:val="22"/>
        </w:rPr>
        <w:t>·</w:t>
      </w:r>
      <w:r>
        <w:rPr>
          <w:rFonts w:ascii="Cambria Math" w:hAnsi="Cambria Math" w:eastAsia="Cambria Math"/>
          <w:color w:val="231F20"/>
          <w:sz w:val="22"/>
        </w:rPr>
        <w:t>𝑉𝑀𝑂𝐷𝑀𝑃𝑃</w:t>
      </w:r>
      <w:r>
        <w:rPr>
          <w:color w:val="231F20"/>
          <w:sz w:val="22"/>
        </w:rPr>
        <w:t>(</w:t>
      </w:r>
      <w:r>
        <w:rPr>
          <w:rFonts w:ascii="Cambria Math" w:hAnsi="Cambria Math" w:eastAsia="Cambria Math"/>
          <w:color w:val="231F20"/>
          <w:sz w:val="22"/>
        </w:rPr>
        <w:t>𝐺𝑆𝑇𝐶</w:t>
      </w:r>
      <w:r>
        <w:rPr>
          <w:color w:val="231F20"/>
          <w:sz w:val="22"/>
        </w:rPr>
        <w:t>,</w:t>
      </w:r>
      <w:r>
        <w:rPr>
          <w:rFonts w:ascii="Cambria Math" w:hAnsi="Cambria Math" w:eastAsia="Cambria Math"/>
          <w:color w:val="231F20"/>
          <w:sz w:val="22"/>
        </w:rPr>
        <w:t>𝑇𝑀𝐴X</w:t>
      </w:r>
      <w:r>
        <w:rPr>
          <w:color w:val="231F20"/>
          <w:sz w:val="22"/>
        </w:rPr>
        <w:t>)</w:t>
      </w:r>
    </w:p>
    <w:p>
      <w:pPr>
        <w:spacing w:line="257" w:lineRule="exact" w:before="0"/>
        <w:ind w:left="113" w:right="0" w:firstLine="0"/>
        <w:jc w:val="left"/>
        <w:rPr>
          <w:rFonts w:ascii="Cambria Math" w:hAnsi="Cambria Math" w:eastAsia="Cambria Math"/>
          <w:sz w:val="22"/>
        </w:rPr>
      </w:pPr>
      <w:r>
        <w:rPr>
          <w:rFonts w:ascii="Cambria Math" w:hAnsi="Cambria Math" w:eastAsia="Cambria Math"/>
          <w:color w:val="231F20"/>
          <w:sz w:val="22"/>
        </w:rPr>
        <w:t>𝑉𝐺𝐹𝑉𝐷𝐶𝑀𝐴X</w:t>
      </w:r>
      <w:r>
        <w:rPr>
          <w:color w:val="231F20"/>
          <w:sz w:val="22"/>
        </w:rPr>
        <w:t>=</w:t>
      </w:r>
      <w:r>
        <w:rPr>
          <w:rFonts w:ascii="Cambria Math" w:hAnsi="Cambria Math" w:eastAsia="Cambria Math"/>
          <w:color w:val="231F20"/>
          <w:sz w:val="22"/>
        </w:rPr>
        <w:t>𝑁𝑆</w:t>
      </w:r>
      <w:r>
        <w:rPr>
          <w:color w:val="231F20"/>
          <w:sz w:val="22"/>
        </w:rPr>
        <w:t>·</w:t>
      </w:r>
      <w:r>
        <w:rPr>
          <w:rFonts w:ascii="Cambria Math" w:hAnsi="Cambria Math" w:eastAsia="Cambria Math"/>
          <w:color w:val="231F20"/>
          <w:sz w:val="22"/>
        </w:rPr>
        <w:t>𝑉𝑀𝑂𝐷𝑂𝐶</w:t>
      </w:r>
      <w:r>
        <w:rPr>
          <w:color w:val="231F20"/>
          <w:sz w:val="22"/>
        </w:rPr>
        <w:t>−</w:t>
      </w:r>
      <w:r>
        <w:rPr>
          <w:rFonts w:ascii="Cambria Math" w:hAnsi="Cambria Math" w:eastAsia="Cambria Math"/>
          <w:color w:val="231F20"/>
          <w:sz w:val="22"/>
        </w:rPr>
        <w:t>𝑆𝑇𝐶</w:t>
      </w:r>
    </w:p>
    <w:p>
      <w:pPr>
        <w:spacing w:before="1"/>
        <w:ind w:left="113" w:right="0" w:firstLine="0"/>
        <w:jc w:val="left"/>
        <w:rPr>
          <w:rFonts w:ascii="Cambria Math" w:hAnsi="Cambria Math" w:eastAsia="Cambria Math"/>
          <w:sz w:val="22"/>
        </w:rPr>
      </w:pPr>
      <w:r>
        <w:rPr>
          <w:rFonts w:ascii="Cambria Math" w:hAnsi="Cambria Math" w:eastAsia="Cambria Math"/>
          <w:color w:val="231F20"/>
          <w:sz w:val="22"/>
        </w:rPr>
        <w:t>𝐼𝐺𝐹𝑉𝑀𝐴X</w:t>
      </w:r>
      <w:r>
        <w:rPr>
          <w:color w:val="231F20"/>
          <w:sz w:val="22"/>
        </w:rPr>
        <w:t>=</w:t>
      </w:r>
      <w:r>
        <w:rPr>
          <w:rFonts w:ascii="Cambria Math" w:hAnsi="Cambria Math" w:eastAsia="Cambria Math"/>
          <w:color w:val="231F20"/>
          <w:sz w:val="22"/>
        </w:rPr>
        <w:t>𝑁𝑃</w:t>
      </w:r>
      <w:r>
        <w:rPr>
          <w:color w:val="231F20"/>
          <w:sz w:val="22"/>
        </w:rPr>
        <w:t>·</w:t>
      </w:r>
      <w:r>
        <w:rPr>
          <w:rFonts w:ascii="Cambria Math" w:hAnsi="Cambria Math" w:eastAsia="Cambria Math"/>
          <w:color w:val="231F20"/>
          <w:sz w:val="22"/>
        </w:rPr>
        <w:t>𝐼𝑀𝑂𝐷</w:t>
      </w:r>
      <w:r>
        <w:rPr>
          <w:color w:val="231F20"/>
          <w:sz w:val="22"/>
        </w:rPr>
        <w:t>_</w:t>
      </w:r>
      <w:r>
        <w:rPr>
          <w:rFonts w:ascii="Cambria Math" w:hAnsi="Cambria Math" w:eastAsia="Cambria Math"/>
          <w:color w:val="231F20"/>
          <w:sz w:val="22"/>
        </w:rPr>
        <w:t>𝑆𝐶</w:t>
      </w:r>
      <w:r>
        <w:rPr>
          <w:color w:val="231F20"/>
          <w:sz w:val="22"/>
        </w:rPr>
        <w:t>_</w:t>
      </w:r>
      <w:r>
        <w:rPr>
          <w:rFonts w:ascii="Cambria Math" w:hAnsi="Cambria Math" w:eastAsia="Cambria Math"/>
          <w:color w:val="231F20"/>
          <w:sz w:val="22"/>
        </w:rPr>
        <w:t>𝑆𝑇𝐶</w:t>
      </w:r>
    </w:p>
    <w:p>
      <w:pPr>
        <w:pStyle w:val="BodyText"/>
        <w:spacing w:before="8"/>
        <w:rPr>
          <w:rFonts w:ascii="Cambria Math"/>
          <w:sz w:val="21"/>
        </w:rPr>
      </w:pPr>
    </w:p>
    <w:p>
      <w:pPr>
        <w:spacing w:line="244" w:lineRule="auto" w:before="1"/>
        <w:ind w:left="113" w:right="155" w:firstLine="707"/>
        <w:jc w:val="both"/>
        <w:rPr>
          <w:sz w:val="22"/>
        </w:rPr>
      </w:pPr>
      <w:r>
        <w:rPr>
          <w:color w:val="231F20"/>
          <w:sz w:val="22"/>
        </w:rPr>
        <w:t>Teniendo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cuenta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criterios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estableciendo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cálculos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anteriores, se asegura, como se puede comprobar en los resultados obtenidos en las tablas,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existe un acoplamiento correcto entre el generador fotovoltaico y el inversor, pues 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condiciones:</w:t>
      </w:r>
    </w:p>
    <w:p>
      <w:pPr>
        <w:pStyle w:val="ListParagraph"/>
        <w:numPr>
          <w:ilvl w:val="0"/>
          <w:numId w:val="13"/>
        </w:numPr>
        <w:tabs>
          <w:tab w:pos="253" w:val="left" w:leader="none"/>
        </w:tabs>
        <w:spacing w:line="244" w:lineRule="auto" w:before="0" w:after="0"/>
        <w:ind w:left="113" w:right="156" w:firstLine="0"/>
        <w:jc w:val="both"/>
        <w:rPr>
          <w:color w:val="231F20"/>
          <w:sz w:val="22"/>
        </w:rPr>
      </w:pPr>
      <w:r>
        <w:rPr>
          <w:color w:val="231F20"/>
          <w:sz w:val="22"/>
        </w:rPr>
        <w:t>La máxima tensión del campo fotovoltaico debe ser inferior a la máxima tensión de entrada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inversor,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VDC_MAX.</w:t>
      </w:r>
    </w:p>
    <w:p>
      <w:pPr>
        <w:pStyle w:val="ListParagraph"/>
        <w:numPr>
          <w:ilvl w:val="0"/>
          <w:numId w:val="13"/>
        </w:numPr>
        <w:tabs>
          <w:tab w:pos="297" w:val="left" w:leader="none"/>
        </w:tabs>
        <w:spacing w:line="244" w:lineRule="auto" w:before="0" w:after="0"/>
        <w:ind w:left="113" w:right="157" w:firstLine="0"/>
        <w:jc w:val="both"/>
        <w:rPr>
          <w:color w:val="231F20"/>
          <w:sz w:val="22"/>
        </w:rPr>
      </w:pPr>
      <w:r>
        <w:rPr>
          <w:color w:val="231F20"/>
          <w:sz w:val="22"/>
        </w:rPr>
        <w:t>La mínima tensión del campo fotovoltaico ha de ser mayor que la mínima tensión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seguidor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máxima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(PMP)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59"/>
          <w:sz w:val="22"/>
        </w:rPr>
        <w:t> </w:t>
      </w:r>
      <w:r>
        <w:rPr>
          <w:color w:val="231F20"/>
          <w:sz w:val="22"/>
        </w:rPr>
        <w:t>inversor,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VMPPT_MIN.</w:t>
      </w:r>
    </w:p>
    <w:p>
      <w:pPr>
        <w:pStyle w:val="ListParagraph"/>
        <w:numPr>
          <w:ilvl w:val="0"/>
          <w:numId w:val="13"/>
        </w:numPr>
        <w:tabs>
          <w:tab w:pos="292" w:val="left" w:leader="none"/>
        </w:tabs>
        <w:spacing w:line="244" w:lineRule="auto" w:before="0" w:after="0"/>
        <w:ind w:left="113" w:right="156" w:firstLine="0"/>
        <w:jc w:val="both"/>
        <w:rPr>
          <w:color w:val="231F20"/>
          <w:sz w:val="22"/>
        </w:rPr>
      </w:pPr>
      <w:r>
        <w:rPr>
          <w:color w:val="231F20"/>
          <w:sz w:val="22"/>
        </w:rPr>
        <w:t>La máxima corriente del campo fotovoltaico debe ser inferior a la máxima corriente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entrada al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inversor,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IDC_MAX.</w:t>
      </w:r>
    </w:p>
    <w:p>
      <w:pPr>
        <w:pStyle w:val="BodyText"/>
        <w:spacing w:before="3"/>
        <w:rPr>
          <w:sz w:val="21"/>
        </w:rPr>
      </w:pPr>
    </w:p>
    <w:p>
      <w:pPr>
        <w:spacing w:line="242" w:lineRule="auto" w:before="1"/>
        <w:ind w:left="113" w:right="154" w:firstLine="707"/>
        <w:jc w:val="both"/>
        <w:rPr>
          <w:sz w:val="22"/>
        </w:rPr>
      </w:pPr>
      <w:r>
        <w:rPr>
          <w:color w:val="231F20"/>
          <w:sz w:val="22"/>
        </w:rPr>
        <w:t>Siguiendo estas premisas, y con el objetivo de utilizar la máxima capacidad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inversor a un rendimiento óptimo, se diseñan finalmente un sistema de generación asociado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inversores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110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2x33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KWp,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strings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paralelo,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módulos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conectados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en serie en cada uno de los inversores, dando lugar a un total de 532 paneles fotovoltaicos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instalados que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componen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generador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fotovoltaico.</w:t>
      </w:r>
    </w:p>
    <w:p>
      <w:pPr>
        <w:spacing w:after="0" w:line="242" w:lineRule="auto"/>
        <w:jc w:val="both"/>
        <w:rPr>
          <w:sz w:val="22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79878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79929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5"/>
        <w:spacing w:before="99"/>
        <w:ind w:left="113"/>
      </w:pPr>
      <w:r>
        <w:rPr/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5292737</wp:posOffset>
            </wp:positionH>
            <wp:positionV relativeFrom="paragraph">
              <wp:posOffset>-912634</wp:posOffset>
            </wp:positionV>
            <wp:extent cx="1410995" cy="658266"/>
            <wp:effectExtent l="0" t="0" r="0" b="0"/>
            <wp:wrapNone/>
            <wp:docPr id="5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4</w:t>
      </w:r>
      <w:r>
        <w:rPr>
          <w:color w:val="231F20"/>
        </w:rPr>
        <w:t>.-</w:t>
      </w:r>
      <w:r>
        <w:rPr>
          <w:color w:val="231F20"/>
          <w:spacing w:val="-3"/>
        </w:rPr>
        <w:t> </w:t>
      </w:r>
      <w:r>
        <w:rPr>
          <w:color w:val="231F20"/>
        </w:rPr>
        <w:t>CÁLCULO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PÉRDIDAS</w:t>
      </w:r>
    </w:p>
    <w:p>
      <w:pPr>
        <w:pStyle w:val="BodyText"/>
        <w:spacing w:before="7"/>
        <w:rPr>
          <w:rFonts w:ascii="Arial"/>
          <w:b/>
          <w:sz w:val="22"/>
        </w:rPr>
      </w:pPr>
    </w:p>
    <w:p>
      <w:pPr>
        <w:spacing w:before="0"/>
        <w:ind w:left="473" w:right="0" w:firstLine="0"/>
        <w:jc w:val="left"/>
        <w:rPr>
          <w:sz w:val="22"/>
        </w:rPr>
      </w:pPr>
      <w:r>
        <w:rPr>
          <w:color w:val="231F20"/>
          <w:sz w:val="22"/>
        </w:rPr>
        <w:t>Las pérdidas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se calculan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función de:</w:t>
      </w:r>
    </w:p>
    <w:p>
      <w:pPr>
        <w:pStyle w:val="ListParagraph"/>
        <w:numPr>
          <w:ilvl w:val="1"/>
          <w:numId w:val="13"/>
        </w:numPr>
        <w:tabs>
          <w:tab w:pos="833" w:val="left" w:leader="none"/>
          <w:tab w:pos="834" w:val="left" w:leader="none"/>
          <w:tab w:pos="4361" w:val="left" w:leader="none"/>
        </w:tabs>
        <w:spacing w:line="240" w:lineRule="auto" w:before="3" w:after="0"/>
        <w:ind w:left="833" w:right="0" w:hanging="361"/>
        <w:jc w:val="left"/>
        <w:rPr>
          <w:sz w:val="22"/>
        </w:rPr>
      </w:pPr>
      <w:r>
        <w:rPr>
          <w:color w:val="231F20"/>
          <w:sz w:val="22"/>
        </w:rPr>
        <w:t>Ángulo 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inclinación (β).</w:t>
        <w:tab/>
        <w:t>En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 proyectada β= 7º</w:t>
      </w:r>
    </w:p>
    <w:p>
      <w:pPr>
        <w:pStyle w:val="ListParagraph"/>
        <w:numPr>
          <w:ilvl w:val="1"/>
          <w:numId w:val="13"/>
        </w:numPr>
        <w:tabs>
          <w:tab w:pos="833" w:val="left" w:leader="none"/>
          <w:tab w:pos="834" w:val="left" w:leader="none"/>
          <w:tab w:pos="4361" w:val="left" w:leader="none"/>
        </w:tabs>
        <w:spacing w:line="240" w:lineRule="auto" w:before="5" w:after="0"/>
        <w:ind w:left="833" w:right="0" w:hanging="361"/>
        <w:jc w:val="left"/>
        <w:rPr>
          <w:sz w:val="22"/>
        </w:rPr>
      </w:pPr>
      <w:r>
        <w:rPr>
          <w:color w:val="231F20"/>
          <w:sz w:val="22"/>
        </w:rPr>
        <w:t>Ángulo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azimut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(α)</w:t>
        <w:tab/>
        <w:t>En 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instalación proyectada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α=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-38º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</w:p>
    <w:p>
      <w:pPr>
        <w:pStyle w:val="BodyText"/>
        <w:spacing w:before="7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35">
            <wp:simplePos x="0" y="0"/>
            <wp:positionH relativeFrom="page">
              <wp:posOffset>1020748</wp:posOffset>
            </wp:positionH>
            <wp:positionV relativeFrom="paragraph">
              <wp:posOffset>216578</wp:posOffset>
            </wp:positionV>
            <wp:extent cx="5153048" cy="2001393"/>
            <wp:effectExtent l="0" t="0" r="0" b="0"/>
            <wp:wrapTopAndBottom/>
            <wp:docPr id="53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48" cy="2001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80"/>
        <w:ind w:left="821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231F20"/>
          <w:sz w:val="22"/>
        </w:rPr>
        <w:t>4.1.- </w:t>
      </w:r>
      <w:r>
        <w:rPr>
          <w:rFonts w:ascii="Arial" w:hAnsi="Arial"/>
          <w:b/>
          <w:color w:val="231F20"/>
          <w:sz w:val="22"/>
          <w:u w:val="thick" w:color="231F20"/>
        </w:rPr>
        <w:t>PÉRDIDAS</w:t>
      </w:r>
      <w:r>
        <w:rPr>
          <w:rFonts w:ascii="Arial" w:hAnsi="Arial"/>
          <w:b/>
          <w:color w:val="231F20"/>
          <w:spacing w:val="-2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POR</w:t>
      </w:r>
      <w:r>
        <w:rPr>
          <w:rFonts w:ascii="Arial" w:hAnsi="Arial"/>
          <w:b/>
          <w:color w:val="231F20"/>
          <w:spacing w:val="-1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INCLINACIÓN</w:t>
      </w:r>
      <w:r>
        <w:rPr>
          <w:rFonts w:ascii="Arial" w:hAnsi="Arial"/>
          <w:b/>
          <w:color w:val="231F20"/>
          <w:spacing w:val="-2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Y</w:t>
      </w:r>
      <w:r>
        <w:rPr>
          <w:rFonts w:ascii="Arial" w:hAnsi="Arial"/>
          <w:b/>
          <w:color w:val="231F20"/>
          <w:spacing w:val="-2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ORIENTACIÓN</w:t>
      </w: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spacing w:line="242" w:lineRule="auto" w:before="105"/>
        <w:ind w:left="113" w:right="154" w:firstLine="283"/>
        <w:jc w:val="both"/>
        <w:rPr>
          <w:sz w:val="22"/>
        </w:rPr>
      </w:pPr>
      <w:r>
        <w:rPr>
          <w:color w:val="231F20"/>
          <w:sz w:val="22"/>
        </w:rPr>
        <w:t>La inclinación de diseño de los captadores solares, sobre la horizontal, será de β= 7º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 general. El azimut de las placas solares será de -38º SE, es decir orientación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sureste, para dichos valores el porcentaje de energía respecto al máximo se encuentra entre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95% y el 90 %, próximo al 90%, tal como se observa en el Diagrama de porcentaje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captación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según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elevación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azimut.</w:t>
      </w:r>
    </w:p>
    <w:p>
      <w:pPr>
        <w:spacing w:after="0" w:line="242" w:lineRule="auto"/>
        <w:jc w:val="both"/>
        <w:rPr>
          <w:sz w:val="22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82.966003pt;margin-top:84.345001pt;width:501.05pt;height:606.7pt;mso-position-horizontal-relative:page;mso-position-vertical-relative:page;z-index:-28763648" coordorigin="1659,1687" coordsize="10021,12134">
            <v:shape style="position:absolute;left:8335;top:1686;width:2223;height:1037" type="#_x0000_t75" stroked="false">
              <v:imagedata r:id="rId30" o:title=""/>
            </v:shape>
            <v:shape style="position:absolute;left:1659;top:2723;width:9069;height:7269" type="#_x0000_t75" stroked="false">
              <v:imagedata r:id="rId51" o:title=""/>
            </v:shap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80083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line="244" w:lineRule="auto" w:before="104"/>
        <w:ind w:left="113" w:right="154" w:firstLine="707"/>
        <w:jc w:val="both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39">
            <wp:simplePos x="0" y="0"/>
            <wp:positionH relativeFrom="page">
              <wp:posOffset>952692</wp:posOffset>
            </wp:positionH>
            <wp:positionV relativeFrom="paragraph">
              <wp:posOffset>792833</wp:posOffset>
            </wp:positionV>
            <wp:extent cx="5402442" cy="1738502"/>
            <wp:effectExtent l="0" t="0" r="0" b="0"/>
            <wp:wrapTopAndBottom/>
            <wp:docPr id="5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442" cy="1738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Sobre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imagen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marcado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pasos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seguidos,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dándonos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valores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máximos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mínimos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49º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7º,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respectivamente.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valores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marcan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rango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inclinación para el cual con un azimut de -38ºC SE, las pérdidas por OI son menores al 10%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máximo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establecido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Tabla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(instalación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posición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General).</w:t>
      </w:r>
    </w:p>
    <w:p>
      <w:pPr>
        <w:spacing w:after="0" w:line="244" w:lineRule="auto"/>
        <w:jc w:val="both"/>
        <w:rPr>
          <w:sz w:val="22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line="244" w:lineRule="auto" w:before="105"/>
        <w:ind w:left="113" w:right="157" w:firstLine="707"/>
        <w:jc w:val="both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5292737</wp:posOffset>
            </wp:positionH>
            <wp:positionV relativeFrom="paragraph">
              <wp:posOffset>-592332</wp:posOffset>
            </wp:positionV>
            <wp:extent cx="1410995" cy="658266"/>
            <wp:effectExtent l="0" t="0" r="0" b="0"/>
            <wp:wrapNone/>
            <wp:docPr id="5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Tal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puede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observar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Diagrama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rendimiento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placas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fotovoltaicas, según las consideraciones proyectadas, es de un 90-100%, por lo que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pérdidas por Orientación e inclinación suponen un 10% como máximo, menor al 10 %,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permitido por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CTE.</w:t>
      </w:r>
    </w:p>
    <w:p>
      <w:pPr>
        <w:pStyle w:val="BodyText"/>
        <w:rPr>
          <w:sz w:val="22"/>
        </w:rPr>
      </w:pPr>
    </w:p>
    <w:p>
      <w:pPr>
        <w:spacing w:before="0"/>
        <w:ind w:left="113" w:right="0" w:firstLine="707"/>
        <w:jc w:val="left"/>
        <w:rPr>
          <w:rFonts w:ascii="Segoe UI" w:hAnsi="Segoe UI"/>
          <w:sz w:val="24"/>
        </w:rPr>
      </w:pPr>
      <w:r>
        <w:rPr>
          <w:color w:val="231F20"/>
          <w:sz w:val="22"/>
        </w:rPr>
        <w:t>Finalmente, es necesario corregir estos valores para la latitud en cuestión, pues la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figura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está referida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 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latitud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 41º.</w:t>
      </w:r>
      <w:r>
        <w:rPr>
          <w:color w:val="231F20"/>
          <w:spacing w:val="2"/>
          <w:sz w:val="22"/>
        </w:rPr>
        <w:t> </w:t>
      </w:r>
      <w:r>
        <w:rPr>
          <w:rFonts w:ascii="Segoe UI" w:hAnsi="Segoe UI"/>
          <w:b/>
          <w:color w:val="737477"/>
          <w:sz w:val="24"/>
        </w:rPr>
        <w:t>Latitud</w:t>
      </w:r>
      <w:r>
        <w:rPr>
          <w:rFonts w:ascii="Segoe UI" w:hAnsi="Segoe UI"/>
          <w:b/>
          <w:color w:val="737477"/>
          <w:spacing w:val="-1"/>
          <w:sz w:val="24"/>
        </w:rPr>
        <w:t> </w:t>
      </w:r>
      <w:r>
        <w:rPr>
          <w:rFonts w:ascii="Segoe UI" w:hAnsi="Segoe UI"/>
          <w:b/>
          <w:color w:val="737477"/>
          <w:sz w:val="24"/>
        </w:rPr>
        <w:t>instalación:</w:t>
      </w:r>
      <w:r>
        <w:rPr>
          <w:rFonts w:ascii="Segoe UI" w:hAnsi="Segoe UI"/>
          <w:b/>
          <w:color w:val="737477"/>
          <w:spacing w:val="-2"/>
          <w:sz w:val="24"/>
        </w:rPr>
        <w:t> </w:t>
      </w:r>
      <w:r>
        <w:rPr>
          <w:rFonts w:ascii="Segoe UI" w:hAnsi="Segoe UI"/>
          <w:color w:val="737477"/>
          <w:sz w:val="24"/>
        </w:rPr>
        <w:t>36.77º</w:t>
      </w:r>
    </w:p>
    <w:p>
      <w:pPr>
        <w:spacing w:before="255"/>
        <w:ind w:left="821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βmax</w:t>
      </w:r>
      <w:r>
        <w:rPr>
          <w:color w:val="231F20"/>
          <w:spacing w:val="-9"/>
          <w:w w:val="105"/>
          <w:sz w:val="22"/>
        </w:rPr>
        <w:t> </w:t>
      </w:r>
      <w:r>
        <w:rPr>
          <w:color w:val="231F20"/>
          <w:w w:val="105"/>
          <w:sz w:val="22"/>
        </w:rPr>
        <w:t>=</w:t>
      </w:r>
      <w:r>
        <w:rPr>
          <w:color w:val="231F20"/>
          <w:spacing w:val="-8"/>
          <w:w w:val="105"/>
          <w:sz w:val="22"/>
        </w:rPr>
        <w:t> </w:t>
      </w:r>
      <w:r>
        <w:rPr>
          <w:color w:val="231F20"/>
          <w:w w:val="105"/>
          <w:sz w:val="22"/>
        </w:rPr>
        <w:t>49</w:t>
      </w:r>
      <w:r>
        <w:rPr>
          <w:color w:val="231F20"/>
          <w:spacing w:val="-7"/>
          <w:w w:val="105"/>
          <w:sz w:val="22"/>
        </w:rPr>
        <w:t> </w:t>
      </w:r>
      <w:r>
        <w:rPr>
          <w:color w:val="231F20"/>
          <w:w w:val="105"/>
          <w:sz w:val="22"/>
        </w:rPr>
        <w:t>–</w:t>
      </w:r>
      <w:r>
        <w:rPr>
          <w:color w:val="231F20"/>
          <w:spacing w:val="-8"/>
          <w:w w:val="105"/>
          <w:sz w:val="22"/>
        </w:rPr>
        <w:t> </w:t>
      </w:r>
      <w:r>
        <w:rPr>
          <w:color w:val="231F20"/>
          <w:w w:val="105"/>
          <w:sz w:val="22"/>
        </w:rPr>
        <w:t>(41-latitud</w:t>
      </w:r>
      <w:r>
        <w:rPr>
          <w:color w:val="231F20"/>
          <w:spacing w:val="-9"/>
          <w:w w:val="105"/>
          <w:sz w:val="22"/>
        </w:rPr>
        <w:t> </w:t>
      </w:r>
      <w:r>
        <w:rPr>
          <w:color w:val="231F20"/>
          <w:w w:val="105"/>
          <w:sz w:val="22"/>
        </w:rPr>
        <w:t>del</w:t>
      </w:r>
      <w:r>
        <w:rPr>
          <w:color w:val="231F20"/>
          <w:spacing w:val="-7"/>
          <w:w w:val="105"/>
          <w:sz w:val="22"/>
        </w:rPr>
        <w:t> </w:t>
      </w:r>
      <w:r>
        <w:rPr>
          <w:color w:val="231F20"/>
          <w:w w:val="105"/>
          <w:sz w:val="22"/>
        </w:rPr>
        <w:t>lugar)</w:t>
      </w:r>
      <w:r>
        <w:rPr>
          <w:color w:val="231F20"/>
          <w:spacing w:val="-8"/>
          <w:w w:val="105"/>
          <w:sz w:val="22"/>
        </w:rPr>
        <w:t> </w:t>
      </w:r>
      <w:r>
        <w:rPr>
          <w:color w:val="231F20"/>
          <w:w w:val="105"/>
          <w:sz w:val="22"/>
        </w:rPr>
        <w:t>=</w:t>
      </w:r>
      <w:r>
        <w:rPr>
          <w:color w:val="231F20"/>
          <w:spacing w:val="-7"/>
          <w:w w:val="105"/>
          <w:sz w:val="22"/>
        </w:rPr>
        <w:t> </w:t>
      </w:r>
      <w:r>
        <w:rPr>
          <w:color w:val="231F20"/>
          <w:w w:val="105"/>
          <w:sz w:val="22"/>
        </w:rPr>
        <w:t>49</w:t>
      </w:r>
      <w:r>
        <w:rPr>
          <w:color w:val="231F20"/>
          <w:spacing w:val="-8"/>
          <w:w w:val="105"/>
          <w:sz w:val="22"/>
        </w:rPr>
        <w:t> </w:t>
      </w:r>
      <w:r>
        <w:rPr>
          <w:color w:val="231F20"/>
          <w:w w:val="105"/>
          <w:sz w:val="22"/>
        </w:rPr>
        <w:t>–</w:t>
      </w:r>
      <w:r>
        <w:rPr>
          <w:color w:val="231F20"/>
          <w:spacing w:val="-9"/>
          <w:w w:val="105"/>
          <w:sz w:val="22"/>
        </w:rPr>
        <w:t> </w:t>
      </w:r>
      <w:r>
        <w:rPr>
          <w:color w:val="231F20"/>
          <w:w w:val="105"/>
          <w:sz w:val="22"/>
        </w:rPr>
        <w:t>(41</w:t>
      </w:r>
      <w:r>
        <w:rPr>
          <w:color w:val="231F20"/>
          <w:spacing w:val="-7"/>
          <w:w w:val="105"/>
          <w:sz w:val="22"/>
        </w:rPr>
        <w:t> </w:t>
      </w:r>
      <w:r>
        <w:rPr>
          <w:color w:val="231F20"/>
          <w:w w:val="105"/>
          <w:sz w:val="22"/>
        </w:rPr>
        <w:t>–</w:t>
      </w:r>
      <w:r>
        <w:rPr>
          <w:color w:val="231F20"/>
          <w:spacing w:val="-8"/>
          <w:w w:val="105"/>
          <w:sz w:val="22"/>
        </w:rPr>
        <w:t> </w:t>
      </w:r>
      <w:r>
        <w:rPr>
          <w:color w:val="231F20"/>
          <w:w w:val="105"/>
          <w:sz w:val="22"/>
        </w:rPr>
        <w:t>36.77)</w:t>
      </w:r>
      <w:r>
        <w:rPr>
          <w:color w:val="231F20"/>
          <w:spacing w:val="-6"/>
          <w:w w:val="105"/>
          <w:sz w:val="22"/>
        </w:rPr>
        <w:t> </w:t>
      </w:r>
      <w:r>
        <w:rPr>
          <w:color w:val="231F20"/>
          <w:w w:val="105"/>
          <w:sz w:val="22"/>
        </w:rPr>
        <w:t>=</w:t>
      </w:r>
      <w:r>
        <w:rPr>
          <w:color w:val="231F20"/>
          <w:spacing w:val="-8"/>
          <w:w w:val="105"/>
          <w:sz w:val="22"/>
        </w:rPr>
        <w:t> </w:t>
      </w:r>
      <w:r>
        <w:rPr>
          <w:color w:val="231F20"/>
          <w:w w:val="105"/>
          <w:sz w:val="22"/>
        </w:rPr>
        <w:t>44,77º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821" w:right="0" w:firstLine="0"/>
        <w:jc w:val="left"/>
        <w:rPr>
          <w:sz w:val="22"/>
        </w:rPr>
      </w:pPr>
      <w:r>
        <w:rPr>
          <w:color w:val="231F20"/>
          <w:w w:val="105"/>
          <w:sz w:val="22"/>
        </w:rPr>
        <w:t>βmin</w:t>
      </w:r>
      <w:r>
        <w:rPr>
          <w:color w:val="231F20"/>
          <w:spacing w:val="-7"/>
          <w:w w:val="105"/>
          <w:sz w:val="22"/>
        </w:rPr>
        <w:t> </w:t>
      </w:r>
      <w:r>
        <w:rPr>
          <w:color w:val="231F20"/>
          <w:w w:val="105"/>
          <w:sz w:val="22"/>
        </w:rPr>
        <w:t>=</w:t>
      </w:r>
      <w:r>
        <w:rPr>
          <w:color w:val="231F20"/>
          <w:spacing w:val="-4"/>
          <w:w w:val="105"/>
          <w:sz w:val="22"/>
        </w:rPr>
        <w:t> </w:t>
      </w:r>
      <w:r>
        <w:rPr>
          <w:color w:val="231F20"/>
          <w:w w:val="105"/>
          <w:sz w:val="22"/>
        </w:rPr>
        <w:t>7</w:t>
      </w:r>
      <w:r>
        <w:rPr>
          <w:color w:val="231F20"/>
          <w:spacing w:val="-7"/>
          <w:w w:val="105"/>
          <w:sz w:val="22"/>
        </w:rPr>
        <w:t> </w:t>
      </w:r>
      <w:r>
        <w:rPr>
          <w:color w:val="231F20"/>
          <w:w w:val="105"/>
          <w:sz w:val="22"/>
        </w:rPr>
        <w:t>–</w:t>
      </w:r>
      <w:r>
        <w:rPr>
          <w:color w:val="231F20"/>
          <w:spacing w:val="-6"/>
          <w:w w:val="105"/>
          <w:sz w:val="22"/>
        </w:rPr>
        <w:t> </w:t>
      </w:r>
      <w:r>
        <w:rPr>
          <w:color w:val="231F20"/>
          <w:w w:val="105"/>
          <w:sz w:val="22"/>
        </w:rPr>
        <w:t>(41-latitud</w:t>
      </w:r>
      <w:r>
        <w:rPr>
          <w:color w:val="231F20"/>
          <w:spacing w:val="-5"/>
          <w:w w:val="105"/>
          <w:sz w:val="22"/>
        </w:rPr>
        <w:t> </w:t>
      </w:r>
      <w:r>
        <w:rPr>
          <w:color w:val="231F20"/>
          <w:w w:val="105"/>
          <w:sz w:val="22"/>
        </w:rPr>
        <w:t>del</w:t>
      </w:r>
      <w:r>
        <w:rPr>
          <w:color w:val="231F20"/>
          <w:spacing w:val="-7"/>
          <w:w w:val="105"/>
          <w:sz w:val="22"/>
        </w:rPr>
        <w:t> </w:t>
      </w:r>
      <w:r>
        <w:rPr>
          <w:color w:val="231F20"/>
          <w:w w:val="105"/>
          <w:sz w:val="22"/>
        </w:rPr>
        <w:t>lugar)</w:t>
      </w:r>
      <w:r>
        <w:rPr>
          <w:color w:val="231F20"/>
          <w:spacing w:val="-6"/>
          <w:w w:val="105"/>
          <w:sz w:val="22"/>
        </w:rPr>
        <w:t> </w:t>
      </w:r>
      <w:r>
        <w:rPr>
          <w:color w:val="231F20"/>
          <w:w w:val="105"/>
          <w:sz w:val="22"/>
        </w:rPr>
        <w:t>=</w:t>
      </w:r>
      <w:r>
        <w:rPr>
          <w:color w:val="231F20"/>
          <w:spacing w:val="-5"/>
          <w:w w:val="105"/>
          <w:sz w:val="22"/>
        </w:rPr>
        <w:t> </w:t>
      </w:r>
      <w:r>
        <w:rPr>
          <w:color w:val="231F20"/>
          <w:w w:val="105"/>
          <w:sz w:val="22"/>
        </w:rPr>
        <w:t>7</w:t>
      </w:r>
      <w:r>
        <w:rPr>
          <w:color w:val="231F20"/>
          <w:spacing w:val="-5"/>
          <w:w w:val="105"/>
          <w:sz w:val="22"/>
        </w:rPr>
        <w:t> </w:t>
      </w:r>
      <w:r>
        <w:rPr>
          <w:color w:val="231F20"/>
          <w:w w:val="105"/>
          <w:sz w:val="22"/>
        </w:rPr>
        <w:t>–</w:t>
      </w:r>
      <w:r>
        <w:rPr>
          <w:color w:val="231F20"/>
          <w:spacing w:val="-6"/>
          <w:w w:val="105"/>
          <w:sz w:val="22"/>
        </w:rPr>
        <w:t> </w:t>
      </w:r>
      <w:r>
        <w:rPr>
          <w:color w:val="231F20"/>
          <w:w w:val="105"/>
          <w:sz w:val="22"/>
        </w:rPr>
        <w:t>(41</w:t>
      </w:r>
      <w:r>
        <w:rPr>
          <w:color w:val="231F20"/>
          <w:spacing w:val="-6"/>
          <w:w w:val="105"/>
          <w:sz w:val="22"/>
        </w:rPr>
        <w:t> </w:t>
      </w:r>
      <w:r>
        <w:rPr>
          <w:color w:val="231F20"/>
          <w:w w:val="105"/>
          <w:sz w:val="22"/>
        </w:rPr>
        <w:t>–</w:t>
      </w:r>
      <w:r>
        <w:rPr>
          <w:color w:val="231F20"/>
          <w:spacing w:val="-5"/>
          <w:w w:val="105"/>
          <w:sz w:val="22"/>
        </w:rPr>
        <w:t> </w:t>
      </w:r>
      <w:r>
        <w:rPr>
          <w:color w:val="231F20"/>
          <w:w w:val="105"/>
          <w:sz w:val="22"/>
        </w:rPr>
        <w:t>36.77)</w:t>
      </w:r>
      <w:r>
        <w:rPr>
          <w:color w:val="231F20"/>
          <w:spacing w:val="-5"/>
          <w:w w:val="105"/>
          <w:sz w:val="22"/>
        </w:rPr>
        <w:t> </w:t>
      </w:r>
      <w:r>
        <w:rPr>
          <w:color w:val="231F20"/>
          <w:w w:val="105"/>
          <w:sz w:val="22"/>
        </w:rPr>
        <w:t>=</w:t>
      </w:r>
      <w:r>
        <w:rPr>
          <w:color w:val="231F20"/>
          <w:spacing w:val="-6"/>
          <w:w w:val="105"/>
          <w:sz w:val="22"/>
        </w:rPr>
        <w:t> </w:t>
      </w:r>
      <w:r>
        <w:rPr>
          <w:color w:val="231F20"/>
          <w:w w:val="105"/>
          <w:sz w:val="22"/>
        </w:rPr>
        <w:t>1,77º</w:t>
      </w:r>
    </w:p>
    <w:p>
      <w:pPr>
        <w:pStyle w:val="BodyText"/>
        <w:spacing w:before="8"/>
        <w:rPr>
          <w:sz w:val="22"/>
        </w:rPr>
      </w:pPr>
    </w:p>
    <w:p>
      <w:pPr>
        <w:spacing w:line="244" w:lineRule="auto" w:before="0"/>
        <w:ind w:left="113" w:right="154" w:firstLine="707"/>
        <w:jc w:val="both"/>
        <w:rPr>
          <w:sz w:val="22"/>
        </w:rPr>
      </w:pPr>
      <w:r>
        <w:rPr>
          <w:color w:val="231F20"/>
          <w:sz w:val="22"/>
        </w:rPr>
        <w:t>Por lo tanto, la instalación con azimut -38ºC e inclinación 6º en una latitud de 36.77ºN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cumple con los límites establecidos por el IDAE en cuanto a pérdidas por orientación 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inclinación.</w:t>
      </w:r>
    </w:p>
    <w:p>
      <w:pPr>
        <w:pStyle w:val="BodyText"/>
        <w:rPr>
          <w:sz w:val="22"/>
        </w:rPr>
      </w:pPr>
    </w:p>
    <w:p>
      <w:pPr>
        <w:spacing w:line="255" w:lineRule="exact" w:before="0"/>
        <w:ind w:left="113" w:right="0" w:firstLine="0"/>
        <w:jc w:val="left"/>
        <w:rPr>
          <w:sz w:val="24"/>
        </w:rPr>
      </w:pPr>
      <w:r>
        <w:rPr/>
        <w:pict>
          <v:shape style="position:absolute;margin-left:158.793304pt;margin-top:5.281872pt;width:193.8pt;height:29.3pt;mso-position-horizontal-relative:page;mso-position-vertical-relative:paragraph;z-index:-28760576" type="#_x0000_t202" filled="false" stroked="false">
            <v:textbox inset="0,0,0,0">
              <w:txbxContent>
                <w:p>
                  <w:pPr>
                    <w:tabs>
                      <w:tab w:pos="3796" w:val="left" w:leader="none"/>
                    </w:tabs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45"/>
                    </w:rPr>
                  </w:pPr>
                  <w:r>
                    <w:rPr>
                      <w:rFonts w:ascii="Symbol" w:hAnsi="Symbol"/>
                      <w:color w:val="231F20"/>
                      <w:w w:val="65"/>
                      <w:sz w:val="45"/>
                    </w:rPr>
                    <w:t></w:t>
                  </w:r>
                  <w:r>
                    <w:rPr>
                      <w:rFonts w:ascii="Times New Roman" w:hAnsi="Times New Roman"/>
                      <w:color w:val="231F20"/>
                      <w:w w:val="65"/>
                      <w:sz w:val="45"/>
                    </w:rPr>
                    <w:tab/>
                  </w:r>
                  <w:r>
                    <w:rPr>
                      <w:rFonts w:ascii="Symbol" w:hAnsi="Symbol"/>
                      <w:color w:val="231F20"/>
                      <w:spacing w:val="-17"/>
                      <w:w w:val="60"/>
                      <w:sz w:val="45"/>
                    </w:rPr>
                    <w:t>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4"/>
        </w:rPr>
        <w:t>Mediante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las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expresiones siguientes, podemos obtener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valor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de la pérdida:</w:t>
      </w:r>
    </w:p>
    <w:p>
      <w:pPr>
        <w:spacing w:line="183" w:lineRule="exact" w:before="0"/>
        <w:ind w:left="156" w:right="0" w:firstLine="0"/>
        <w:jc w:val="left"/>
        <w:rPr>
          <w:rFonts w:ascii="Times New Roman" w:hAnsi="Times New Roman"/>
          <w:sz w:val="14"/>
        </w:rPr>
      </w:pPr>
      <w:r>
        <w:rPr>
          <w:rFonts w:ascii="Times New Roman" w:hAnsi="Times New Roman"/>
          <w:i/>
          <w:color w:val="231F20"/>
          <w:spacing w:val="-1"/>
          <w:w w:val="102"/>
          <w:sz w:val="24"/>
        </w:rPr>
        <w:t>Pé</w:t>
      </w:r>
      <w:r>
        <w:rPr>
          <w:rFonts w:ascii="Times New Roman" w:hAnsi="Times New Roman"/>
          <w:i/>
          <w:color w:val="231F20"/>
          <w:w w:val="102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w w:val="102"/>
          <w:sz w:val="24"/>
        </w:rPr>
        <w:t>d</w:t>
      </w:r>
      <w:r>
        <w:rPr>
          <w:rFonts w:ascii="Times New Roman" w:hAnsi="Times New Roman"/>
          <w:i/>
          <w:color w:val="231F20"/>
          <w:spacing w:val="-1"/>
          <w:w w:val="102"/>
          <w:sz w:val="24"/>
        </w:rPr>
        <w:t>id</w:t>
      </w:r>
      <w:r>
        <w:rPr>
          <w:rFonts w:ascii="Times New Roman" w:hAnsi="Times New Roman"/>
          <w:i/>
          <w:color w:val="231F20"/>
          <w:w w:val="102"/>
          <w:sz w:val="24"/>
        </w:rPr>
        <w:t>a</w:t>
      </w:r>
      <w:r>
        <w:rPr>
          <w:rFonts w:ascii="Times New Roman" w:hAnsi="Times New Roman"/>
          <w:i/>
          <w:color w:val="231F20"/>
          <w:spacing w:val="11"/>
          <w:sz w:val="24"/>
        </w:rPr>
        <w:t> </w:t>
      </w:r>
      <w:r>
        <w:rPr>
          <w:rFonts w:ascii="Times New Roman" w:hAnsi="Times New Roman"/>
          <w:color w:val="231F20"/>
          <w:w w:val="102"/>
          <w:sz w:val="24"/>
        </w:rPr>
        <w:t>(%)</w:t>
      </w:r>
      <w:r>
        <w:rPr>
          <w:rFonts w:ascii="Times New Roman" w:hAnsi="Times New Roman"/>
          <w:color w:val="231F20"/>
          <w:spacing w:val="-18"/>
          <w:sz w:val="24"/>
        </w:rPr>
        <w:t> </w:t>
      </w:r>
      <w:r>
        <w:rPr>
          <w:rFonts w:ascii="Symbol" w:hAnsi="Symbol"/>
          <w:color w:val="231F20"/>
          <w:w w:val="102"/>
          <w:sz w:val="24"/>
        </w:rPr>
        <w:t></w:t>
      </w:r>
      <w:r>
        <w:rPr>
          <w:rFonts w:ascii="Times New Roman" w:hAnsi="Times New Roman"/>
          <w:color w:val="231F20"/>
          <w:spacing w:val="-27"/>
          <w:sz w:val="24"/>
        </w:rPr>
        <w:t> </w:t>
      </w:r>
      <w:r>
        <w:rPr>
          <w:rFonts w:ascii="Times New Roman" w:hAnsi="Times New Roman"/>
          <w:color w:val="231F20"/>
          <w:spacing w:val="-1"/>
          <w:w w:val="102"/>
          <w:sz w:val="24"/>
        </w:rPr>
        <w:t>10</w:t>
      </w:r>
      <w:r>
        <w:rPr>
          <w:rFonts w:ascii="Times New Roman" w:hAnsi="Times New Roman"/>
          <w:color w:val="231F20"/>
          <w:w w:val="102"/>
          <w:sz w:val="24"/>
        </w:rPr>
        <w:t>0</w:t>
      </w:r>
      <w:r>
        <w:rPr>
          <w:rFonts w:ascii="Times New Roman" w:hAnsi="Times New Roman"/>
          <w:color w:val="231F20"/>
          <w:spacing w:val="-32"/>
          <w:sz w:val="24"/>
        </w:rPr>
        <w:t> </w:t>
      </w:r>
      <w:r>
        <w:rPr>
          <w:rFonts w:ascii="Symbol" w:hAnsi="Symbol"/>
          <w:color w:val="231F20"/>
          <w:w w:val="102"/>
          <w:sz w:val="24"/>
        </w:rPr>
        <w:t>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pacing w:val="-22"/>
          <w:w w:val="102"/>
          <w:sz w:val="24"/>
        </w:rPr>
        <w:t>1</w:t>
      </w:r>
      <w:r>
        <w:rPr>
          <w:rFonts w:ascii="Times New Roman" w:hAnsi="Times New Roman"/>
          <w:color w:val="231F20"/>
          <w:spacing w:val="1"/>
          <w:w w:val="102"/>
          <w:sz w:val="24"/>
        </w:rPr>
        <w:t>,</w:t>
      </w:r>
      <w:r>
        <w:rPr>
          <w:rFonts w:ascii="Times New Roman" w:hAnsi="Times New Roman"/>
          <w:color w:val="231F20"/>
          <w:w w:val="102"/>
          <w:sz w:val="24"/>
        </w:rPr>
        <w:t>2</w:t>
      </w:r>
      <w:r>
        <w:rPr>
          <w:rFonts w:ascii="Times New Roman" w:hAnsi="Times New Roman"/>
          <w:color w:val="231F20"/>
          <w:spacing w:val="-32"/>
          <w:sz w:val="24"/>
        </w:rPr>
        <w:t> </w:t>
      </w:r>
      <w:r>
        <w:rPr>
          <w:rFonts w:ascii="Symbol" w:hAnsi="Symbol"/>
          <w:color w:val="231F20"/>
          <w:spacing w:val="11"/>
          <w:w w:val="102"/>
          <w:sz w:val="24"/>
        </w:rPr>
        <w:t></w:t>
      </w:r>
      <w:r>
        <w:rPr>
          <w:rFonts w:ascii="Times New Roman" w:hAnsi="Times New Roman"/>
          <w:color w:val="231F20"/>
          <w:spacing w:val="-1"/>
          <w:w w:val="102"/>
          <w:sz w:val="24"/>
        </w:rPr>
        <w:t>1</w:t>
      </w:r>
      <w:r>
        <w:rPr>
          <w:rFonts w:ascii="Times New Roman" w:hAnsi="Times New Roman"/>
          <w:color w:val="231F20"/>
          <w:spacing w:val="6"/>
          <w:w w:val="102"/>
          <w:sz w:val="24"/>
        </w:rPr>
        <w:t>0</w:t>
      </w:r>
      <w:r>
        <w:rPr>
          <w:rFonts w:ascii="Symbol" w:hAnsi="Symbol"/>
          <w:color w:val="231F20"/>
          <w:spacing w:val="-2"/>
          <w:w w:val="91"/>
          <w:sz w:val="24"/>
          <w:vertAlign w:val="superscript"/>
        </w:rPr>
        <w:t></w:t>
      </w:r>
      <w:r>
        <w:rPr>
          <w:rFonts w:ascii="Times New Roman" w:hAnsi="Times New Roman"/>
          <w:color w:val="231F20"/>
          <w:spacing w:val="2"/>
          <w:w w:val="91"/>
          <w:sz w:val="24"/>
          <w:vertAlign w:val="superscript"/>
        </w:rPr>
        <w:t>4</w:t>
      </w:r>
      <w:r>
        <w:rPr>
          <w:rFonts w:ascii="Symbol" w:hAnsi="Symbol"/>
          <w:color w:val="231F20"/>
          <w:w w:val="91"/>
          <w:sz w:val="24"/>
          <w:vertAlign w:val="superscript"/>
        </w:rPr>
        <w:t></w:t>
      </w:r>
      <w:r>
        <w:rPr>
          <w:rFonts w:ascii="Times New Roman" w:hAnsi="Times New Roman"/>
          <w:color w:val="231F20"/>
          <w:spacing w:val="-10"/>
          <w:sz w:val="24"/>
          <w:vertAlign w:val="baseline"/>
        </w:rPr>
        <w:t> </w:t>
      </w:r>
      <w:r>
        <w:rPr>
          <w:rFonts w:ascii="Symbol" w:hAnsi="Symbol"/>
          <w:color w:val="231F20"/>
          <w:w w:val="102"/>
          <w:sz w:val="24"/>
          <w:vertAlign w:val="baseline"/>
        </w:rPr>
        <w:t></w:t>
      </w:r>
      <w:r>
        <w:rPr>
          <w:rFonts w:ascii="Times New Roman" w:hAnsi="Times New Roman"/>
          <w:color w:val="231F20"/>
          <w:spacing w:val="-26"/>
          <w:sz w:val="24"/>
          <w:vertAlign w:val="baseline"/>
        </w:rPr>
        <w:t> </w:t>
      </w:r>
      <w:r>
        <w:rPr>
          <w:rFonts w:ascii="Symbol" w:hAnsi="Symbol"/>
          <w:color w:val="231F20"/>
          <w:spacing w:val="-1"/>
          <w:w w:val="74"/>
          <w:sz w:val="32"/>
          <w:vertAlign w:val="baseline"/>
        </w:rPr>
        <w:t></w:t>
      </w:r>
      <w:r>
        <w:rPr>
          <w:rFonts w:ascii="Symbol" w:hAnsi="Symbol"/>
          <w:color w:val="231F20"/>
          <w:w w:val="94"/>
          <w:sz w:val="26"/>
          <w:vertAlign w:val="baseline"/>
        </w:rPr>
        <w:t></w:t>
      </w:r>
      <w:r>
        <w:rPr>
          <w:rFonts w:ascii="Times New Roman" w:hAnsi="Times New Roman"/>
          <w:color w:val="231F20"/>
          <w:spacing w:val="13"/>
          <w:sz w:val="26"/>
          <w:vertAlign w:val="baseline"/>
        </w:rPr>
        <w:t> </w:t>
      </w:r>
      <w:r>
        <w:rPr>
          <w:rFonts w:ascii="Symbol" w:hAnsi="Symbol"/>
          <w:color w:val="231F20"/>
          <w:w w:val="102"/>
          <w:sz w:val="24"/>
          <w:vertAlign w:val="baseline"/>
        </w:rPr>
        <w:t></w:t>
      </w:r>
      <w:r>
        <w:rPr>
          <w:rFonts w:ascii="Times New Roman" w:hAnsi="Times New Roman"/>
          <w:color w:val="231F20"/>
          <w:spacing w:val="-30"/>
          <w:sz w:val="24"/>
          <w:vertAlign w:val="baseline"/>
        </w:rPr>
        <w:t> </w:t>
      </w:r>
      <w:r>
        <w:rPr>
          <w:rFonts w:ascii="Symbol" w:hAnsi="Symbol"/>
          <w:color w:val="231F20"/>
          <w:w w:val="94"/>
          <w:sz w:val="26"/>
          <w:vertAlign w:val="baseline"/>
        </w:rPr>
        <w:t></w:t>
      </w:r>
      <w:r>
        <w:rPr>
          <w:rFonts w:ascii="Times New Roman" w:hAnsi="Times New Roman"/>
          <w:color w:val="231F20"/>
          <w:spacing w:val="-1"/>
          <w:sz w:val="26"/>
          <w:vertAlign w:val="baseline"/>
        </w:rPr>
        <w:t> </w:t>
      </w:r>
      <w:r>
        <w:rPr>
          <w:rFonts w:ascii="Symbol" w:hAnsi="Symbol"/>
          <w:color w:val="231F20"/>
          <w:w w:val="102"/>
          <w:sz w:val="24"/>
          <w:vertAlign w:val="baseline"/>
        </w:rPr>
        <w:t></w:t>
      </w:r>
      <w:r>
        <w:rPr>
          <w:rFonts w:ascii="Times New Roman" w:hAnsi="Times New Roman"/>
          <w:color w:val="231F20"/>
          <w:spacing w:val="-34"/>
          <w:sz w:val="24"/>
          <w:vertAlign w:val="baseline"/>
        </w:rPr>
        <w:t> </w:t>
      </w:r>
      <w:r>
        <w:rPr>
          <w:rFonts w:ascii="Times New Roman" w:hAnsi="Times New Roman"/>
          <w:color w:val="231F20"/>
          <w:spacing w:val="-1"/>
          <w:w w:val="102"/>
          <w:sz w:val="24"/>
          <w:vertAlign w:val="baseline"/>
        </w:rPr>
        <w:t>1</w:t>
      </w:r>
      <w:r>
        <w:rPr>
          <w:rFonts w:ascii="Times New Roman" w:hAnsi="Times New Roman"/>
          <w:color w:val="231F20"/>
          <w:spacing w:val="6"/>
          <w:w w:val="102"/>
          <w:sz w:val="24"/>
          <w:vertAlign w:val="baseline"/>
        </w:rPr>
        <w:t>0</w:t>
      </w:r>
      <w:r>
        <w:rPr>
          <w:rFonts w:ascii="Symbol" w:hAnsi="Symbol"/>
          <w:color w:val="231F20"/>
          <w:spacing w:val="-10"/>
          <w:w w:val="74"/>
          <w:sz w:val="32"/>
          <w:vertAlign w:val="baseline"/>
        </w:rPr>
        <w:t></w:t>
      </w:r>
      <w:r>
        <w:rPr>
          <w:rFonts w:ascii="Times New Roman" w:hAnsi="Times New Roman"/>
          <w:color w:val="231F20"/>
          <w:w w:val="102"/>
          <w:position w:val="12"/>
          <w:sz w:val="14"/>
          <w:vertAlign w:val="baseline"/>
        </w:rPr>
        <w:t>2</w:t>
      </w:r>
      <w:r>
        <w:rPr>
          <w:rFonts w:ascii="Times New Roman" w:hAnsi="Times New Roman"/>
          <w:color w:val="231F20"/>
          <w:position w:val="12"/>
          <w:sz w:val="14"/>
          <w:vertAlign w:val="baseline"/>
        </w:rPr>
        <w:t>  </w:t>
      </w:r>
      <w:r>
        <w:rPr>
          <w:rFonts w:ascii="Symbol" w:hAnsi="Symbol"/>
          <w:color w:val="231F20"/>
          <w:w w:val="102"/>
          <w:sz w:val="24"/>
          <w:vertAlign w:val="baseline"/>
        </w:rPr>
        <w:t></w:t>
      </w:r>
      <w:r>
        <w:rPr>
          <w:rFonts w:ascii="Times New Roman" w:hAnsi="Times New Roman"/>
          <w:color w:val="231F20"/>
          <w:spacing w:val="-13"/>
          <w:sz w:val="24"/>
          <w:vertAlign w:val="baseline"/>
        </w:rPr>
        <w:t> </w:t>
      </w:r>
      <w:r>
        <w:rPr>
          <w:rFonts w:ascii="Times New Roman" w:hAnsi="Times New Roman"/>
          <w:color w:val="231F20"/>
          <w:spacing w:val="-15"/>
          <w:w w:val="102"/>
          <w:sz w:val="24"/>
          <w:vertAlign w:val="baseline"/>
        </w:rPr>
        <w:t>3</w:t>
      </w:r>
      <w:r>
        <w:rPr>
          <w:rFonts w:ascii="Times New Roman" w:hAnsi="Times New Roman"/>
          <w:color w:val="231F20"/>
          <w:spacing w:val="-11"/>
          <w:w w:val="102"/>
          <w:sz w:val="24"/>
          <w:vertAlign w:val="baseline"/>
        </w:rPr>
        <w:t>,</w:t>
      </w:r>
      <w:r>
        <w:rPr>
          <w:rFonts w:ascii="Times New Roman" w:hAnsi="Times New Roman"/>
          <w:color w:val="231F20"/>
          <w:w w:val="102"/>
          <w:sz w:val="24"/>
          <w:vertAlign w:val="baseline"/>
        </w:rPr>
        <w:t>5</w:t>
      </w:r>
      <w:r>
        <w:rPr>
          <w:rFonts w:ascii="Times New Roman" w:hAnsi="Times New Roman"/>
          <w:color w:val="231F20"/>
          <w:spacing w:val="-37"/>
          <w:sz w:val="24"/>
          <w:vertAlign w:val="baseline"/>
        </w:rPr>
        <w:t> </w:t>
      </w:r>
      <w:r>
        <w:rPr>
          <w:rFonts w:ascii="Symbol" w:hAnsi="Symbol"/>
          <w:color w:val="231F20"/>
          <w:spacing w:val="11"/>
          <w:w w:val="102"/>
          <w:sz w:val="24"/>
          <w:vertAlign w:val="baseline"/>
        </w:rPr>
        <w:t></w:t>
      </w:r>
      <w:r>
        <w:rPr>
          <w:rFonts w:ascii="Times New Roman" w:hAnsi="Times New Roman"/>
          <w:color w:val="231F20"/>
          <w:spacing w:val="-1"/>
          <w:w w:val="102"/>
          <w:sz w:val="24"/>
          <w:vertAlign w:val="baseline"/>
        </w:rPr>
        <w:t>1</w:t>
      </w:r>
      <w:r>
        <w:rPr>
          <w:rFonts w:ascii="Times New Roman" w:hAnsi="Times New Roman"/>
          <w:color w:val="231F20"/>
          <w:spacing w:val="4"/>
          <w:w w:val="102"/>
          <w:sz w:val="24"/>
          <w:vertAlign w:val="baseline"/>
        </w:rPr>
        <w:t>0</w:t>
      </w:r>
      <w:r>
        <w:rPr>
          <w:rFonts w:ascii="Symbol" w:hAnsi="Symbol"/>
          <w:color w:val="231F20"/>
          <w:spacing w:val="-2"/>
          <w:w w:val="91"/>
          <w:sz w:val="24"/>
          <w:vertAlign w:val="superscript"/>
        </w:rPr>
        <w:t></w:t>
      </w:r>
      <w:r>
        <w:rPr>
          <w:rFonts w:ascii="Times New Roman" w:hAnsi="Times New Roman"/>
          <w:color w:val="231F20"/>
          <w:w w:val="91"/>
          <w:sz w:val="24"/>
          <w:vertAlign w:val="superscript"/>
        </w:rPr>
        <w:t>5</w:t>
      </w:r>
      <w:r>
        <w:rPr>
          <w:rFonts w:ascii="Times New Roman" w:hAnsi="Times New Roman"/>
          <w:color w:val="231F20"/>
          <w:spacing w:val="-10"/>
          <w:sz w:val="24"/>
          <w:vertAlign w:val="baseline"/>
        </w:rPr>
        <w:t> </w:t>
      </w:r>
      <w:r>
        <w:rPr>
          <w:rFonts w:ascii="Symbol" w:hAnsi="Symbol"/>
          <w:color w:val="231F20"/>
          <w:spacing w:val="20"/>
          <w:w w:val="102"/>
          <w:sz w:val="24"/>
          <w:vertAlign w:val="baseline"/>
        </w:rPr>
        <w:t></w:t>
      </w:r>
      <w:r>
        <w:rPr>
          <w:rFonts w:ascii="Symbol" w:hAnsi="Symbol"/>
          <w:color w:val="231F20"/>
          <w:w w:val="94"/>
          <w:sz w:val="26"/>
          <w:vertAlign w:val="baseline"/>
        </w:rPr>
        <w:t></w:t>
      </w:r>
      <w:r>
        <w:rPr>
          <w:rFonts w:ascii="Times New Roman" w:hAnsi="Times New Roman"/>
          <w:color w:val="231F20"/>
          <w:spacing w:val="-38"/>
          <w:sz w:val="26"/>
          <w:vertAlign w:val="baseline"/>
        </w:rPr>
        <w:t> </w:t>
      </w:r>
      <w:r>
        <w:rPr>
          <w:rFonts w:ascii="Times New Roman" w:hAnsi="Times New Roman"/>
          <w:color w:val="231F20"/>
          <w:w w:val="102"/>
          <w:position w:val="11"/>
          <w:sz w:val="14"/>
          <w:vertAlign w:val="baseline"/>
        </w:rPr>
        <w:t>2</w:t>
      </w:r>
    </w:p>
    <w:p>
      <w:pPr>
        <w:spacing w:after="0" w:line="183" w:lineRule="exact"/>
        <w:jc w:val="left"/>
        <w:rPr>
          <w:rFonts w:ascii="Times New Roman" w:hAnsi="Times New Roman"/>
          <w:sz w:val="14"/>
        </w:rPr>
        <w:sectPr>
          <w:pgSz w:w="11910" w:h="16840"/>
          <w:pgMar w:header="1126" w:footer="1337" w:top="1680" w:bottom="1520" w:left="1020" w:right="1540"/>
        </w:sectPr>
      </w:pPr>
    </w:p>
    <w:p>
      <w:pPr>
        <w:spacing w:before="112"/>
        <w:ind w:left="156" w:right="0" w:firstLine="0"/>
        <w:jc w:val="left"/>
        <w:rPr>
          <w:rFonts w:ascii="Symbol" w:hAnsi="Symbol"/>
          <w:sz w:val="45"/>
        </w:rPr>
      </w:pPr>
      <w:r>
        <w:rPr>
          <w:rFonts w:ascii="Times New Roman" w:hAnsi="Times New Roman"/>
          <w:i/>
          <w:color w:val="231F20"/>
          <w:spacing w:val="-1"/>
          <w:w w:val="102"/>
          <w:sz w:val="24"/>
        </w:rPr>
        <w:t>Pé</w:t>
      </w:r>
      <w:r>
        <w:rPr>
          <w:rFonts w:ascii="Times New Roman" w:hAnsi="Times New Roman"/>
          <w:i/>
          <w:color w:val="231F20"/>
          <w:w w:val="102"/>
          <w:sz w:val="24"/>
        </w:rPr>
        <w:t>r</w:t>
      </w:r>
      <w:r>
        <w:rPr>
          <w:rFonts w:ascii="Times New Roman" w:hAnsi="Times New Roman"/>
          <w:i/>
          <w:color w:val="231F20"/>
          <w:spacing w:val="-1"/>
          <w:w w:val="102"/>
          <w:sz w:val="24"/>
        </w:rPr>
        <w:t>d</w:t>
      </w:r>
      <w:r>
        <w:rPr>
          <w:rFonts w:ascii="Times New Roman" w:hAnsi="Times New Roman"/>
          <w:i/>
          <w:color w:val="231F20"/>
          <w:spacing w:val="-1"/>
          <w:w w:val="102"/>
          <w:sz w:val="24"/>
        </w:rPr>
        <w:t>id</w:t>
      </w:r>
      <w:r>
        <w:rPr>
          <w:rFonts w:ascii="Times New Roman" w:hAnsi="Times New Roman"/>
          <w:i/>
          <w:color w:val="231F20"/>
          <w:w w:val="102"/>
          <w:sz w:val="24"/>
        </w:rPr>
        <w:t>a</w:t>
      </w:r>
      <w:r>
        <w:rPr>
          <w:rFonts w:ascii="Times New Roman" w:hAnsi="Times New Roman"/>
          <w:i/>
          <w:color w:val="231F20"/>
          <w:spacing w:val="6"/>
          <w:sz w:val="24"/>
        </w:rPr>
        <w:t> </w:t>
      </w:r>
      <w:r>
        <w:rPr>
          <w:rFonts w:ascii="Times New Roman" w:hAnsi="Times New Roman"/>
          <w:color w:val="231F20"/>
          <w:w w:val="102"/>
          <w:sz w:val="24"/>
        </w:rPr>
        <w:t>(%)</w:t>
      </w:r>
      <w:r>
        <w:rPr>
          <w:rFonts w:ascii="Times New Roman" w:hAnsi="Times New Roman"/>
          <w:color w:val="231F20"/>
          <w:spacing w:val="-18"/>
          <w:sz w:val="24"/>
        </w:rPr>
        <w:t> </w:t>
      </w:r>
      <w:r>
        <w:rPr>
          <w:rFonts w:ascii="Symbol" w:hAnsi="Symbol"/>
          <w:color w:val="231F20"/>
          <w:w w:val="102"/>
          <w:sz w:val="24"/>
        </w:rPr>
        <w:t></w:t>
      </w:r>
      <w:r>
        <w:rPr>
          <w:rFonts w:ascii="Times New Roman" w:hAnsi="Times New Roman"/>
          <w:color w:val="231F20"/>
          <w:spacing w:val="-27"/>
          <w:sz w:val="24"/>
        </w:rPr>
        <w:t> </w:t>
      </w:r>
      <w:r>
        <w:rPr>
          <w:rFonts w:ascii="Times New Roman" w:hAnsi="Times New Roman"/>
          <w:color w:val="231F20"/>
          <w:spacing w:val="-1"/>
          <w:w w:val="102"/>
          <w:sz w:val="24"/>
        </w:rPr>
        <w:t>10</w:t>
      </w:r>
      <w:r>
        <w:rPr>
          <w:rFonts w:ascii="Times New Roman" w:hAnsi="Times New Roman"/>
          <w:color w:val="231F20"/>
          <w:w w:val="102"/>
          <w:sz w:val="24"/>
        </w:rPr>
        <w:t>0</w:t>
      </w:r>
      <w:r>
        <w:rPr>
          <w:rFonts w:ascii="Times New Roman" w:hAnsi="Times New Roman"/>
          <w:color w:val="231F20"/>
          <w:spacing w:val="-34"/>
          <w:sz w:val="24"/>
        </w:rPr>
        <w:t> </w:t>
      </w:r>
      <w:r>
        <w:rPr>
          <w:rFonts w:ascii="Symbol" w:hAnsi="Symbol"/>
          <w:color w:val="231F20"/>
          <w:w w:val="102"/>
          <w:sz w:val="24"/>
        </w:rPr>
        <w:t></w:t>
      </w:r>
      <w:r>
        <w:rPr>
          <w:rFonts w:ascii="Times New Roman" w:hAnsi="Times New Roman"/>
          <w:color w:val="231F20"/>
          <w:spacing w:val="-34"/>
          <w:sz w:val="24"/>
        </w:rPr>
        <w:t> </w:t>
      </w:r>
      <w:r>
        <w:rPr>
          <w:rFonts w:ascii="Symbol" w:hAnsi="Symbol"/>
          <w:color w:val="231F20"/>
          <w:spacing w:val="-51"/>
          <w:w w:val="52"/>
          <w:sz w:val="45"/>
        </w:rPr>
        <w:t></w:t>
      </w:r>
      <w:r>
        <w:rPr>
          <w:rFonts w:ascii="Times New Roman" w:hAnsi="Times New Roman"/>
          <w:color w:val="231F20"/>
          <w:spacing w:val="-22"/>
          <w:w w:val="102"/>
          <w:sz w:val="24"/>
        </w:rPr>
        <w:t>1</w:t>
      </w:r>
      <w:r>
        <w:rPr>
          <w:rFonts w:ascii="Times New Roman" w:hAnsi="Times New Roman"/>
          <w:color w:val="231F20"/>
          <w:spacing w:val="1"/>
          <w:w w:val="102"/>
          <w:sz w:val="24"/>
        </w:rPr>
        <w:t>,</w:t>
      </w:r>
      <w:r>
        <w:rPr>
          <w:rFonts w:ascii="Times New Roman" w:hAnsi="Times New Roman"/>
          <w:color w:val="231F20"/>
          <w:w w:val="102"/>
          <w:sz w:val="24"/>
        </w:rPr>
        <w:t>2</w:t>
      </w:r>
      <w:r>
        <w:rPr>
          <w:rFonts w:ascii="Times New Roman" w:hAnsi="Times New Roman"/>
          <w:color w:val="231F20"/>
          <w:spacing w:val="-32"/>
          <w:sz w:val="24"/>
        </w:rPr>
        <w:t> </w:t>
      </w:r>
      <w:r>
        <w:rPr>
          <w:rFonts w:ascii="Symbol" w:hAnsi="Symbol"/>
          <w:color w:val="231F20"/>
          <w:spacing w:val="6"/>
          <w:w w:val="102"/>
          <w:sz w:val="24"/>
        </w:rPr>
        <w:t></w:t>
      </w:r>
      <w:r>
        <w:rPr>
          <w:rFonts w:ascii="Times New Roman" w:hAnsi="Times New Roman"/>
          <w:color w:val="231F20"/>
          <w:spacing w:val="-1"/>
          <w:w w:val="102"/>
          <w:sz w:val="24"/>
        </w:rPr>
        <w:t>1</w:t>
      </w:r>
      <w:r>
        <w:rPr>
          <w:rFonts w:ascii="Times New Roman" w:hAnsi="Times New Roman"/>
          <w:color w:val="231F20"/>
          <w:spacing w:val="14"/>
          <w:w w:val="102"/>
          <w:sz w:val="24"/>
        </w:rPr>
        <w:t>0</w:t>
      </w:r>
      <w:r>
        <w:rPr>
          <w:rFonts w:ascii="Symbol" w:hAnsi="Symbol"/>
          <w:color w:val="231F20"/>
          <w:spacing w:val="-2"/>
          <w:w w:val="91"/>
          <w:sz w:val="24"/>
          <w:vertAlign w:val="superscript"/>
        </w:rPr>
        <w:t></w:t>
      </w:r>
      <w:r>
        <w:rPr>
          <w:rFonts w:ascii="Times New Roman" w:hAnsi="Times New Roman"/>
          <w:color w:val="231F20"/>
          <w:spacing w:val="-5"/>
          <w:w w:val="91"/>
          <w:sz w:val="24"/>
          <w:vertAlign w:val="superscript"/>
        </w:rPr>
        <w:t>4</w:t>
      </w:r>
      <w:r>
        <w:rPr>
          <w:rFonts w:ascii="Symbol" w:hAnsi="Symbol"/>
          <w:color w:val="231F20"/>
          <w:w w:val="91"/>
          <w:sz w:val="24"/>
          <w:vertAlign w:val="superscript"/>
        </w:rPr>
        <w:t></w:t>
      </w:r>
      <w:r>
        <w:rPr>
          <w:rFonts w:ascii="Times New Roman" w:hAnsi="Times New Roman"/>
          <w:color w:val="231F20"/>
          <w:spacing w:val="-3"/>
          <w:sz w:val="24"/>
          <w:vertAlign w:val="baseline"/>
        </w:rPr>
        <w:t> </w:t>
      </w:r>
      <w:r>
        <w:rPr>
          <w:rFonts w:ascii="Symbol" w:hAnsi="Symbol"/>
          <w:color w:val="231F20"/>
          <w:w w:val="102"/>
          <w:sz w:val="24"/>
          <w:vertAlign w:val="baseline"/>
        </w:rPr>
        <w:t></w:t>
      </w:r>
      <w:r>
        <w:rPr>
          <w:rFonts w:ascii="Times New Roman" w:hAnsi="Times New Roman"/>
          <w:color w:val="231F20"/>
          <w:spacing w:val="-31"/>
          <w:sz w:val="24"/>
          <w:vertAlign w:val="baseline"/>
        </w:rPr>
        <w:t> </w:t>
      </w:r>
      <w:r>
        <w:rPr>
          <w:rFonts w:ascii="Symbol" w:hAnsi="Symbol"/>
          <w:color w:val="231F20"/>
          <w:spacing w:val="2"/>
          <w:w w:val="74"/>
          <w:sz w:val="32"/>
          <w:vertAlign w:val="baseline"/>
        </w:rPr>
        <w:t></w:t>
      </w:r>
      <w:r>
        <w:rPr>
          <w:rFonts w:ascii="Symbol" w:hAnsi="Symbol"/>
          <w:color w:val="231F20"/>
          <w:w w:val="94"/>
          <w:sz w:val="26"/>
          <w:vertAlign w:val="baseline"/>
        </w:rPr>
        <w:t></w:t>
      </w:r>
      <w:r>
        <w:rPr>
          <w:rFonts w:ascii="Times New Roman" w:hAnsi="Times New Roman"/>
          <w:color w:val="231F20"/>
          <w:spacing w:val="11"/>
          <w:sz w:val="26"/>
          <w:vertAlign w:val="baseline"/>
        </w:rPr>
        <w:t> </w:t>
      </w:r>
      <w:r>
        <w:rPr>
          <w:rFonts w:ascii="Symbol" w:hAnsi="Symbol"/>
          <w:color w:val="231F20"/>
          <w:w w:val="102"/>
          <w:sz w:val="24"/>
          <w:vertAlign w:val="baseline"/>
        </w:rPr>
        <w:t></w:t>
      </w:r>
      <w:r>
        <w:rPr>
          <w:rFonts w:ascii="Times New Roman" w:hAnsi="Times New Roman"/>
          <w:color w:val="231F20"/>
          <w:spacing w:val="-34"/>
          <w:sz w:val="24"/>
          <w:vertAlign w:val="baseline"/>
        </w:rPr>
        <w:t> </w:t>
      </w:r>
      <w:r>
        <w:rPr>
          <w:rFonts w:ascii="Symbol" w:hAnsi="Symbol"/>
          <w:color w:val="231F20"/>
          <w:w w:val="94"/>
          <w:sz w:val="26"/>
          <w:vertAlign w:val="baseline"/>
        </w:rPr>
        <w:t></w:t>
      </w:r>
      <w:r>
        <w:rPr>
          <w:rFonts w:ascii="Times New Roman" w:hAnsi="Times New Roman"/>
          <w:color w:val="231F20"/>
          <w:spacing w:val="-4"/>
          <w:sz w:val="26"/>
          <w:vertAlign w:val="baseline"/>
        </w:rPr>
        <w:t> </w:t>
      </w:r>
      <w:r>
        <w:rPr>
          <w:rFonts w:ascii="Symbol" w:hAnsi="Symbol"/>
          <w:color w:val="231F20"/>
          <w:w w:val="102"/>
          <w:sz w:val="24"/>
          <w:vertAlign w:val="baseline"/>
        </w:rPr>
        <w:t></w:t>
      </w:r>
      <w:r>
        <w:rPr>
          <w:rFonts w:ascii="Times New Roman" w:hAnsi="Times New Roman"/>
          <w:color w:val="231F20"/>
          <w:spacing w:val="-37"/>
          <w:sz w:val="24"/>
          <w:vertAlign w:val="baseline"/>
        </w:rPr>
        <w:t> </w:t>
      </w:r>
      <w:r>
        <w:rPr>
          <w:rFonts w:ascii="Times New Roman" w:hAnsi="Times New Roman"/>
          <w:color w:val="231F20"/>
          <w:spacing w:val="-1"/>
          <w:w w:val="102"/>
          <w:sz w:val="24"/>
          <w:vertAlign w:val="baseline"/>
        </w:rPr>
        <w:t>1</w:t>
      </w:r>
      <w:r>
        <w:rPr>
          <w:rFonts w:ascii="Times New Roman" w:hAnsi="Times New Roman"/>
          <w:color w:val="231F20"/>
          <w:spacing w:val="6"/>
          <w:w w:val="102"/>
          <w:sz w:val="24"/>
          <w:vertAlign w:val="baseline"/>
        </w:rPr>
        <w:t>0</w:t>
      </w:r>
      <w:r>
        <w:rPr>
          <w:rFonts w:ascii="Symbol" w:hAnsi="Symbol"/>
          <w:color w:val="231F20"/>
          <w:spacing w:val="-3"/>
          <w:w w:val="74"/>
          <w:sz w:val="32"/>
          <w:vertAlign w:val="baseline"/>
        </w:rPr>
        <w:t></w:t>
      </w:r>
      <w:r>
        <w:rPr>
          <w:rFonts w:ascii="Times New Roman" w:hAnsi="Times New Roman"/>
          <w:color w:val="231F20"/>
          <w:w w:val="102"/>
          <w:position w:val="12"/>
          <w:sz w:val="14"/>
          <w:vertAlign w:val="baseline"/>
        </w:rPr>
        <w:t>2</w:t>
      </w:r>
      <w:r>
        <w:rPr>
          <w:rFonts w:ascii="Times New Roman" w:hAnsi="Times New Roman"/>
          <w:color w:val="231F20"/>
          <w:spacing w:val="1"/>
          <w:position w:val="12"/>
          <w:sz w:val="14"/>
          <w:vertAlign w:val="baseline"/>
        </w:rPr>
        <w:t> </w:t>
      </w:r>
      <w:r>
        <w:rPr>
          <w:rFonts w:ascii="Symbol" w:hAnsi="Symbol"/>
          <w:color w:val="231F20"/>
          <w:w w:val="52"/>
          <w:sz w:val="45"/>
          <w:vertAlign w:val="baseline"/>
        </w:rPr>
        <w:t></w:t>
      </w:r>
    </w:p>
    <w:p>
      <w:pPr>
        <w:spacing w:before="4"/>
        <w:ind w:left="0" w:right="915" w:firstLine="0"/>
        <w:jc w:val="right"/>
        <w:rPr>
          <w:sz w:val="24"/>
        </w:rPr>
      </w:pPr>
      <w:r>
        <w:rPr/>
        <w:br w:type="column"/>
      </w:r>
      <w:r>
        <w:rPr>
          <w:color w:val="231F20"/>
          <w:sz w:val="24"/>
        </w:rPr>
        <w:t>para</w:t>
      </w:r>
      <w:r>
        <w:rPr>
          <w:color w:val="231F20"/>
          <w:spacing w:val="3"/>
          <w:sz w:val="24"/>
        </w:rPr>
        <w:t> </w:t>
      </w:r>
      <w:r>
        <w:rPr>
          <w:color w:val="231F20"/>
          <w:sz w:val="24"/>
        </w:rPr>
        <w:t>15º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&lt;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β</w:t>
      </w:r>
      <w:r>
        <w:rPr>
          <w:color w:val="231F20"/>
          <w:spacing w:val="3"/>
          <w:sz w:val="24"/>
        </w:rPr>
        <w:t> </w:t>
      </w:r>
      <w:r>
        <w:rPr>
          <w:color w:val="231F20"/>
          <w:sz w:val="24"/>
        </w:rPr>
        <w:t>&lt;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90º</w:t>
      </w:r>
    </w:p>
    <w:p>
      <w:pPr>
        <w:spacing w:before="150"/>
        <w:ind w:left="0" w:right="843" w:firstLine="0"/>
        <w:jc w:val="right"/>
        <w:rPr>
          <w:sz w:val="24"/>
        </w:rPr>
      </w:pPr>
      <w:r>
        <w:rPr>
          <w:color w:val="231F20"/>
          <w:sz w:val="24"/>
        </w:rPr>
        <w:t>para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β</w:t>
      </w:r>
      <w:r>
        <w:rPr>
          <w:color w:val="231F20"/>
          <w:spacing w:val="4"/>
          <w:sz w:val="24"/>
        </w:rPr>
        <w:t> </w:t>
      </w:r>
      <w:r>
        <w:rPr>
          <w:rFonts w:ascii="Symbol" w:hAnsi="Symbol"/>
          <w:color w:val="231F20"/>
          <w:sz w:val="24"/>
        </w:rPr>
        <w:t></w:t>
      </w:r>
      <w:r>
        <w:rPr>
          <w:rFonts w:ascii="Times New Roman" w:hAnsi="Times New Roman"/>
          <w:color w:val="231F20"/>
          <w:spacing w:val="7"/>
          <w:sz w:val="24"/>
        </w:rPr>
        <w:t> </w:t>
      </w:r>
      <w:r>
        <w:rPr>
          <w:color w:val="231F20"/>
          <w:sz w:val="24"/>
        </w:rPr>
        <w:t>15º</w:t>
      </w:r>
    </w:p>
    <w:p>
      <w:pPr>
        <w:spacing w:after="0"/>
        <w:jc w:val="right"/>
        <w:rPr>
          <w:sz w:val="24"/>
        </w:rPr>
        <w:sectPr>
          <w:type w:val="continuous"/>
          <w:pgSz w:w="11910" w:h="16840"/>
          <w:pgMar w:top="1600" w:bottom="280" w:left="1020" w:right="1540"/>
          <w:cols w:num="2" w:equalWidth="0">
            <w:col w:w="4574" w:space="1754"/>
            <w:col w:w="3022"/>
          </w:cols>
        </w:sectPr>
      </w:pPr>
    </w:p>
    <w:p>
      <w:pPr>
        <w:pStyle w:val="BodyText"/>
        <w:spacing w:before="7"/>
        <w:rPr>
          <w:sz w:val="15"/>
        </w:rPr>
      </w:pPr>
      <w:r>
        <w:rPr/>
        <w:pict>
          <v:group style="position:absolute;margin-left:536pt;margin-top:123pt;width:48pt;height:568pt;mso-position-horizontal-relative:page;mso-position-vertical-relative:page;z-index:1580185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80236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99"/>
        <w:ind w:left="11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231F20"/>
          <w:sz w:val="20"/>
        </w:rPr>
        <w:t>Pérdidas</w:t>
      </w:r>
      <w:r>
        <w:rPr>
          <w:rFonts w:ascii="Arial" w:hAnsi="Arial"/>
          <w:b/>
          <w:color w:val="231F20"/>
          <w:spacing w:val="-4"/>
          <w:sz w:val="20"/>
        </w:rPr>
        <w:t> </w:t>
      </w:r>
      <w:r>
        <w:rPr>
          <w:rFonts w:ascii="Arial" w:hAnsi="Arial"/>
          <w:b/>
          <w:color w:val="231F20"/>
          <w:sz w:val="20"/>
        </w:rPr>
        <w:t>por</w:t>
      </w:r>
      <w:r>
        <w:rPr>
          <w:rFonts w:ascii="Arial" w:hAnsi="Arial"/>
          <w:b/>
          <w:color w:val="231F20"/>
          <w:spacing w:val="-1"/>
          <w:sz w:val="20"/>
        </w:rPr>
        <w:t> </w:t>
      </w:r>
      <w:r>
        <w:rPr>
          <w:rFonts w:ascii="Arial" w:hAnsi="Arial"/>
          <w:b/>
          <w:color w:val="231F20"/>
          <w:sz w:val="20"/>
        </w:rPr>
        <w:t>orientación e</w:t>
      </w:r>
      <w:r>
        <w:rPr>
          <w:rFonts w:ascii="Arial" w:hAnsi="Arial"/>
          <w:b/>
          <w:color w:val="231F20"/>
          <w:spacing w:val="-3"/>
          <w:sz w:val="20"/>
        </w:rPr>
        <w:t> </w:t>
      </w:r>
      <w:r>
        <w:rPr>
          <w:rFonts w:ascii="Arial" w:hAnsi="Arial"/>
          <w:b/>
          <w:color w:val="231F20"/>
          <w:sz w:val="20"/>
        </w:rPr>
        <w:t>inclinación</w:t>
      </w:r>
    </w:p>
    <w:p>
      <w:pPr>
        <w:pStyle w:val="BodyText"/>
        <w:spacing w:before="8"/>
        <w:rPr>
          <w:rFonts w:ascii="Arial"/>
          <w:b/>
          <w:sz w:val="24"/>
        </w:rPr>
      </w:pPr>
    </w:p>
    <w:p>
      <w:pPr>
        <w:spacing w:before="0"/>
        <w:ind w:left="113" w:right="8230" w:hanging="1"/>
        <w:jc w:val="left"/>
        <w:rPr>
          <w:sz w:val="20"/>
        </w:rPr>
      </w:pPr>
      <w:r>
        <w:rPr/>
        <w:pict>
          <v:shape style="position:absolute;margin-left:180.869003pt;margin-top:-1.219003pt;width:72.5pt;height:38.2pt;mso-position-horizontal-relative:page;mso-position-vertical-relative:paragraph;z-index:15802880" type="#_x0000_t202" filled="true" fillcolor="#fcee14" stroked="false">
            <v:textbox inset="0,0,0,0">
              <w:txbxContent>
                <w:p>
                  <w:pPr>
                    <w:spacing w:before="24"/>
                    <w:ind w:left="0" w:right="69" w:firstLine="0"/>
                    <w:jc w:val="righ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36,77</w:t>
                  </w:r>
                </w:p>
                <w:p>
                  <w:pPr>
                    <w:spacing w:before="28"/>
                    <w:ind w:left="0" w:right="67" w:firstLine="0"/>
                    <w:jc w:val="right"/>
                    <w:rPr>
                      <w:sz w:val="20"/>
                    </w:rPr>
                  </w:pPr>
                  <w:r>
                    <w:rPr>
                      <w:color w:val="231F20"/>
                      <w:w w:val="99"/>
                      <w:sz w:val="20"/>
                    </w:rPr>
                    <w:t>7</w:t>
                  </w:r>
                </w:p>
                <w:p>
                  <w:pPr>
                    <w:spacing w:before="30"/>
                    <w:ind w:left="0" w:right="67" w:firstLine="0"/>
                    <w:jc w:val="righ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-38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31F20"/>
          <w:sz w:val="20"/>
        </w:rPr>
        <w:t>Latitud:</w:t>
      </w:r>
    </w:p>
    <w:p>
      <w:pPr>
        <w:spacing w:before="28"/>
        <w:ind w:left="113" w:right="8230" w:firstLine="0"/>
        <w:jc w:val="left"/>
        <w:rPr>
          <w:sz w:val="20"/>
        </w:rPr>
      </w:pPr>
      <w:r>
        <w:rPr>
          <w:color w:val="231F20"/>
          <w:spacing w:val="-1"/>
          <w:sz w:val="20"/>
        </w:rPr>
        <w:t>Inclinación:</w:t>
      </w:r>
    </w:p>
    <w:p>
      <w:pPr>
        <w:spacing w:before="31"/>
        <w:ind w:left="113" w:right="8230" w:firstLine="0"/>
        <w:jc w:val="left"/>
        <w:rPr>
          <w:sz w:val="20"/>
        </w:rPr>
      </w:pPr>
      <w:r>
        <w:rPr>
          <w:color w:val="231F20"/>
          <w:sz w:val="20"/>
        </w:rPr>
        <w:t>Azimut:</w:t>
      </w:r>
    </w:p>
    <w:p>
      <w:pPr>
        <w:pStyle w:val="BodyText"/>
        <w:rPr>
          <w:sz w:val="17"/>
        </w:rPr>
      </w:pPr>
    </w:p>
    <w:p>
      <w:pPr>
        <w:tabs>
          <w:tab w:pos="2597" w:val="left" w:leader="none"/>
          <w:tab w:pos="3509" w:val="left" w:leader="none"/>
        </w:tabs>
        <w:spacing w:before="99"/>
        <w:ind w:left="113" w:right="0" w:firstLine="0"/>
        <w:jc w:val="left"/>
        <w:rPr>
          <w:rFonts w:ascii="Arial" w:hAnsi="Arial"/>
          <w:b/>
          <w:sz w:val="24"/>
        </w:rPr>
      </w:pPr>
      <w:r>
        <w:rPr>
          <w:color w:val="231F20"/>
          <w:sz w:val="20"/>
        </w:rPr>
        <w:t>Pérdidas:</w:t>
        <w:tab/>
      </w:r>
      <w:r>
        <w:rPr>
          <w:rFonts w:ascii="Arial" w:hAnsi="Arial"/>
          <w:b/>
          <w:color w:val="231F20"/>
          <w:position w:val="1"/>
          <w:sz w:val="24"/>
          <w:shd w:fill="F8971D" w:color="auto" w:val="clear"/>
        </w:rPr>
        <w:t> </w:t>
        <w:tab/>
        <w:t>9,74</w:t>
      </w:r>
      <w:r>
        <w:rPr>
          <w:rFonts w:ascii="Arial" w:hAnsi="Arial"/>
          <w:b/>
          <w:color w:val="231F20"/>
          <w:spacing w:val="1"/>
          <w:position w:val="1"/>
          <w:sz w:val="24"/>
          <w:shd w:fill="F8971D" w:color="auto" w:val="clear"/>
        </w:rPr>
        <w:t> </w:t>
      </w:r>
    </w:p>
    <w:p>
      <w:pPr>
        <w:pStyle w:val="BodyText"/>
        <w:spacing w:before="3"/>
        <w:rPr>
          <w:rFonts w:ascii="Arial"/>
          <w:b/>
          <w:sz w:val="22"/>
        </w:rPr>
      </w:pPr>
    </w:p>
    <w:p>
      <w:pPr>
        <w:spacing w:line="244" w:lineRule="auto" w:before="1"/>
        <w:ind w:left="113" w:right="154" w:firstLine="707"/>
        <w:jc w:val="both"/>
        <w:rPr>
          <w:sz w:val="22"/>
        </w:rPr>
      </w:pPr>
      <w:r>
        <w:rPr>
          <w:color w:val="231F20"/>
          <w:sz w:val="22"/>
        </w:rPr>
        <w:t>No obstante, gran parte de la instalación se realizará en superposición (20%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pérdidas) y el resto (cara norte, este y oeste de faldones), se realiza en instalación general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el mismo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ángulo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cubierta (7º).</w:t>
      </w:r>
    </w:p>
    <w:p>
      <w:pPr>
        <w:spacing w:after="0" w:line="244" w:lineRule="auto"/>
        <w:jc w:val="both"/>
        <w:rPr>
          <w:sz w:val="22"/>
        </w:rPr>
        <w:sectPr>
          <w:type w:val="continuous"/>
          <w:pgSz w:w="11910" w:h="16840"/>
          <w:pgMar w:top="1600" w:bottom="280" w:left="102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80441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80492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48/152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before="101"/>
        <w:ind w:left="113" w:right="0" w:firstLine="0"/>
        <w:jc w:val="left"/>
        <w:rPr>
          <w:rFonts w:ascii="Arial" w:hAns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803904">
            <wp:simplePos x="0" y="0"/>
            <wp:positionH relativeFrom="page">
              <wp:posOffset>5292737</wp:posOffset>
            </wp:positionH>
            <wp:positionV relativeFrom="paragraph">
              <wp:posOffset>-911080</wp:posOffset>
            </wp:positionV>
            <wp:extent cx="1410995" cy="658266"/>
            <wp:effectExtent l="0" t="0" r="0" b="0"/>
            <wp:wrapNone/>
            <wp:docPr id="5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31F20"/>
          <w:sz w:val="22"/>
        </w:rPr>
        <w:t>4.2.-</w:t>
      </w:r>
      <w:r>
        <w:rPr>
          <w:rFonts w:ascii="Arial" w:hAnsi="Arial"/>
          <w:b/>
          <w:color w:val="231F20"/>
          <w:spacing w:val="-2"/>
          <w:sz w:val="22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PÉRDIDAS</w:t>
      </w:r>
      <w:r>
        <w:rPr>
          <w:rFonts w:ascii="Arial" w:hAnsi="Arial"/>
          <w:b/>
          <w:color w:val="231F20"/>
          <w:spacing w:val="-3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POR</w:t>
      </w:r>
      <w:r>
        <w:rPr>
          <w:rFonts w:ascii="Arial" w:hAnsi="Arial"/>
          <w:b/>
          <w:color w:val="231F20"/>
          <w:spacing w:val="-3"/>
          <w:sz w:val="22"/>
          <w:u w:val="thick" w:color="231F20"/>
        </w:rPr>
        <w:t> </w:t>
      </w:r>
      <w:r>
        <w:rPr>
          <w:rFonts w:ascii="Arial" w:hAnsi="Arial"/>
          <w:b/>
          <w:color w:val="231F20"/>
          <w:sz w:val="22"/>
          <w:u w:val="thick" w:color="231F20"/>
        </w:rPr>
        <w:t>SOMBRAS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0"/>
        <w:ind w:left="113" w:right="155" w:firstLine="707"/>
        <w:jc w:val="both"/>
        <w:rPr>
          <w:sz w:val="22"/>
        </w:rPr>
      </w:pPr>
      <w:r>
        <w:rPr>
          <w:color w:val="231F20"/>
          <w:sz w:val="22"/>
        </w:rPr>
        <w:t>Las placas fotovoltaicas se situarán, como se puede observar en los planos adjuntos,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cubierta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nave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totalmente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exenta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perímetro donde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existen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sombras que le afecten. Por lo tanto, las pérdidas por sombras para este caso se consideran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cero.</w:t>
      </w:r>
    </w:p>
    <w:p>
      <w:pPr>
        <w:spacing w:line="242" w:lineRule="auto" w:before="0"/>
        <w:ind w:left="113" w:right="156" w:firstLine="359"/>
        <w:jc w:val="both"/>
        <w:rPr>
          <w:sz w:val="22"/>
        </w:rPr>
      </w:pP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tipo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instalación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placas,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gran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superposición,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separación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filas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captadores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hay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límite.</w:t>
      </w:r>
    </w:p>
    <w:p>
      <w:pPr>
        <w:spacing w:line="242" w:lineRule="auto" w:before="0"/>
        <w:ind w:left="113" w:right="157" w:firstLine="359"/>
        <w:jc w:val="both"/>
        <w:rPr>
          <w:sz w:val="22"/>
        </w:rPr>
      </w:pPr>
      <w:r>
        <w:rPr>
          <w:color w:val="231F20"/>
          <w:sz w:val="22"/>
        </w:rPr>
        <w:t>En cuanto a las placas en instalación general (cara norte, este y oeste de la cubierta),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distancia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filas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siguiente:</w:t>
      </w:r>
    </w:p>
    <w:p>
      <w:pPr>
        <w:pStyle w:val="Heading7"/>
        <w:spacing w:before="30"/>
        <w:ind w:left="185"/>
        <w:rPr>
          <w:rFonts w:ascii="Calibri" w:hAnsi="Calibri"/>
          <w:u w:val="none"/>
        </w:rPr>
      </w:pPr>
      <w:r>
        <w:rPr>
          <w:rFonts w:ascii="Calibri" w:hAnsi="Calibri"/>
          <w:color w:val="231F20"/>
          <w:u w:val="single" w:color="231F20"/>
        </w:rPr>
        <w:t>DISTANCIAS</w:t>
      </w:r>
      <w:r>
        <w:rPr>
          <w:rFonts w:ascii="Calibri" w:hAnsi="Calibri"/>
          <w:color w:val="231F20"/>
          <w:spacing w:val="-5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ENTRE</w:t>
      </w:r>
      <w:r>
        <w:rPr>
          <w:rFonts w:ascii="Calibri" w:hAnsi="Calibri"/>
          <w:color w:val="231F20"/>
          <w:spacing w:val="-3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FILAS</w:t>
      </w:r>
      <w:r>
        <w:rPr>
          <w:rFonts w:ascii="Calibri" w:hAnsi="Calibri"/>
          <w:color w:val="231F20"/>
          <w:spacing w:val="-5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EN</w:t>
      </w:r>
      <w:r>
        <w:rPr>
          <w:rFonts w:ascii="Calibri" w:hAnsi="Calibri"/>
          <w:color w:val="231F20"/>
          <w:spacing w:val="-3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SUPERFICIES</w:t>
      </w:r>
      <w:r>
        <w:rPr>
          <w:rFonts w:ascii="Calibri" w:hAnsi="Calibri"/>
          <w:color w:val="231F20"/>
          <w:spacing w:val="-6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INCLINADAS</w:t>
      </w:r>
      <w:r>
        <w:rPr>
          <w:rFonts w:ascii="Calibri" w:hAnsi="Calibri"/>
          <w:color w:val="231F20"/>
          <w:spacing w:val="-5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(ORIENTACIÓN</w:t>
      </w:r>
      <w:r>
        <w:rPr>
          <w:rFonts w:ascii="Calibri" w:hAnsi="Calibri"/>
          <w:color w:val="231F20"/>
          <w:spacing w:val="-3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SUR)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5"/>
        <w:rPr>
          <w:rFonts w:ascii="Calibri"/>
          <w:b/>
          <w:sz w:val="17"/>
        </w:rPr>
      </w:pPr>
    </w:p>
    <w:p>
      <w:pPr>
        <w:spacing w:before="0"/>
        <w:ind w:left="185" w:right="0" w:firstLine="0"/>
        <w:jc w:val="left"/>
        <w:rPr>
          <w:rFonts w:ascii="Calibri" w:hAnsi="Calibri"/>
          <w:sz w:val="22"/>
        </w:rPr>
      </w:pPr>
      <w:r>
        <w:rPr/>
        <w:pict>
          <v:shape style="position:absolute;margin-left:383.397034pt;margin-top:-6.444193pt;width:67.45pt;height:20.55pt;mso-position-horizontal-relative:page;mso-position-vertical-relative:paragraph;z-index:15805952" type="#_x0000_t202" filled="false" stroked="true" strokeweight=".95901pt" strokecolor="#231f20">
            <v:textbox inset="0,0,0,0">
              <w:txbxContent>
                <w:p>
                  <w:pPr>
                    <w:spacing w:before="47"/>
                    <w:ind w:left="775" w:right="0" w:firstLine="0"/>
                    <w:jc w:val="left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color w:val="231F20"/>
                      <w:sz w:val="28"/>
                    </w:rPr>
                    <w:t>3,24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alibri" w:hAnsi="Calibri"/>
          <w:color w:val="231F20"/>
          <w:spacing w:val="-1"/>
          <w:sz w:val="22"/>
        </w:rPr>
        <w:t>d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pacing w:val="-1"/>
          <w:sz w:val="22"/>
        </w:rPr>
        <w:t>=</w:t>
      </w:r>
      <w:r>
        <w:rPr>
          <w:rFonts w:ascii="Calibri" w:hAnsi="Calibri"/>
          <w:color w:val="231F20"/>
          <w:spacing w:val="-10"/>
          <w:sz w:val="22"/>
        </w:rPr>
        <w:t> </w:t>
      </w:r>
      <w:r>
        <w:rPr>
          <w:rFonts w:ascii="Calibri" w:hAnsi="Calibri"/>
          <w:color w:val="231F20"/>
          <w:spacing w:val="-1"/>
          <w:sz w:val="22"/>
        </w:rPr>
        <w:t>Iong.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pacing w:val="-1"/>
          <w:sz w:val="22"/>
        </w:rPr>
        <w:t>[(sen</w:t>
      </w:r>
      <w:r>
        <w:rPr>
          <w:rFonts w:ascii="Calibri" w:hAnsi="Calibri"/>
          <w:color w:val="231F20"/>
          <w:spacing w:val="-10"/>
          <w:sz w:val="22"/>
        </w:rPr>
        <w:t> </w:t>
      </w:r>
      <w:r>
        <w:rPr>
          <w:rFonts w:ascii="Calibri" w:hAnsi="Calibri"/>
          <w:color w:val="231F20"/>
          <w:sz w:val="22"/>
        </w:rPr>
        <w:t>(β−Y)</w:t>
      </w:r>
      <w:r>
        <w:rPr>
          <w:rFonts w:ascii="Calibri" w:hAnsi="Calibri"/>
          <w:color w:val="231F20"/>
          <w:spacing w:val="-12"/>
          <w:sz w:val="22"/>
        </w:rPr>
        <w:t> </w:t>
      </w:r>
      <w:r>
        <w:rPr>
          <w:rFonts w:ascii="Calibri" w:hAnsi="Calibri"/>
          <w:color w:val="231F20"/>
          <w:sz w:val="22"/>
        </w:rPr>
        <w:t>/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tg</w:t>
      </w:r>
      <w:r>
        <w:rPr>
          <w:rFonts w:ascii="Calibri" w:hAnsi="Calibri"/>
          <w:color w:val="231F20"/>
          <w:spacing w:val="-12"/>
          <w:sz w:val="22"/>
        </w:rPr>
        <w:t> </w:t>
      </w:r>
      <w:r>
        <w:rPr>
          <w:rFonts w:ascii="Calibri" w:hAnsi="Calibri"/>
          <w:color w:val="231F20"/>
          <w:sz w:val="22"/>
        </w:rPr>
        <w:t>(61−Iat.+Y))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z w:val="22"/>
        </w:rPr>
        <w:t>+</w:t>
      </w:r>
      <w:r>
        <w:rPr>
          <w:rFonts w:ascii="Calibri" w:hAnsi="Calibri"/>
          <w:color w:val="231F20"/>
          <w:spacing w:val="-10"/>
          <w:sz w:val="22"/>
        </w:rPr>
        <w:t> </w:t>
      </w:r>
      <w:r>
        <w:rPr>
          <w:rFonts w:ascii="Calibri" w:hAnsi="Calibri"/>
          <w:color w:val="231F20"/>
          <w:sz w:val="22"/>
        </w:rPr>
        <w:t>cos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z w:val="22"/>
        </w:rPr>
        <w:t>(β−Y</w:t>
      </w:r>
      <w:r>
        <w:rPr>
          <w:rFonts w:ascii="Calibri" w:hAnsi="Calibri"/>
          <w:color w:val="231F20"/>
          <w:spacing w:val="-12"/>
          <w:sz w:val="22"/>
        </w:rPr>
        <w:t> </w:t>
      </w:r>
      <w:r>
        <w:rPr>
          <w:rFonts w:ascii="Calibri" w:hAnsi="Calibri"/>
          <w:color w:val="231F20"/>
          <w:sz w:val="22"/>
        </w:rPr>
        <w:t>)]</w:t>
      </w:r>
      <w:r>
        <w:rPr>
          <w:rFonts w:ascii="Calibri" w:hAnsi="Calibri"/>
          <w:color w:val="231F20"/>
          <w:spacing w:val="-10"/>
          <w:sz w:val="22"/>
        </w:rPr>
        <w:t> </w:t>
      </w:r>
      <w:r>
        <w:rPr>
          <w:rFonts w:ascii="Calibri" w:hAnsi="Calibri"/>
          <w:color w:val="231F20"/>
          <w:sz w:val="22"/>
        </w:rPr>
        <w:t>=</w:t>
      </w:r>
    </w:p>
    <w:p>
      <w:pPr>
        <w:pStyle w:val="BodyText"/>
        <w:spacing w:before="1"/>
        <w:rPr>
          <w:rFonts w:ascii="Calibri"/>
          <w:sz w:val="24"/>
        </w:rPr>
      </w:pPr>
    </w:p>
    <w:p>
      <w:pPr>
        <w:spacing w:before="56"/>
        <w:ind w:left="185" w:right="0" w:firstLine="0"/>
        <w:jc w:val="left"/>
        <w:rPr>
          <w:rFonts w:ascii="Calibri"/>
          <w:sz w:val="22"/>
        </w:rPr>
      </w:pPr>
      <w:r>
        <w:rPr>
          <w:rFonts w:ascii="Calibri"/>
          <w:color w:val="231F20"/>
          <w:sz w:val="22"/>
        </w:rPr>
        <w:t>siendo:</w:t>
      </w:r>
    </w:p>
    <w:p>
      <w:pPr>
        <w:tabs>
          <w:tab w:pos="3651" w:val="left" w:leader="none"/>
        </w:tabs>
        <w:spacing w:line="268" w:lineRule="auto" w:before="32"/>
        <w:ind w:left="185" w:right="1899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L</w:t>
      </w:r>
      <w:r>
        <w:rPr>
          <w:rFonts w:ascii="Calibri" w:hAnsi="Calibri"/>
          <w:color w:val="231F20"/>
          <w:spacing w:val="-2"/>
          <w:sz w:val="22"/>
        </w:rPr>
        <w:t> </w:t>
      </w:r>
      <w:r>
        <w:rPr>
          <w:rFonts w:ascii="Calibri" w:hAnsi="Calibri"/>
          <w:color w:val="231F20"/>
          <w:sz w:val="22"/>
        </w:rPr>
        <w:t>(Iongitud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deI</w:t>
      </w:r>
      <w:r>
        <w:rPr>
          <w:rFonts w:ascii="Calibri" w:hAnsi="Calibri"/>
          <w:color w:val="231F20"/>
          <w:spacing w:val="-6"/>
          <w:sz w:val="22"/>
        </w:rPr>
        <w:t> </w:t>
      </w:r>
      <w:r>
        <w:rPr>
          <w:rFonts w:ascii="Calibri" w:hAnsi="Calibri"/>
          <w:color w:val="231F20"/>
          <w:sz w:val="22"/>
        </w:rPr>
        <w:t>móduIo)</w:t>
      </w:r>
      <w:r>
        <w:rPr>
          <w:rFonts w:ascii="Calibri" w:hAnsi="Calibri"/>
          <w:color w:val="231F20"/>
          <w:spacing w:val="-3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2,02</w:t>
      </w:r>
      <w:r>
        <w:rPr>
          <w:rFonts w:ascii="Calibri" w:hAnsi="Calibri"/>
          <w:color w:val="231F20"/>
          <w:spacing w:val="1"/>
          <w:sz w:val="22"/>
        </w:rPr>
        <w:t> </w:t>
      </w:r>
      <w:r>
        <w:rPr>
          <w:rFonts w:ascii="Calibri" w:hAnsi="Calibri"/>
          <w:color w:val="231F20"/>
          <w:sz w:val="22"/>
        </w:rPr>
        <w:t>Se ha considerado 3cm exp. Térmica</w:t>
      </w:r>
      <w:r>
        <w:rPr>
          <w:rFonts w:ascii="Calibri" w:hAnsi="Calibri"/>
          <w:color w:val="231F20"/>
          <w:spacing w:val="-47"/>
          <w:sz w:val="22"/>
        </w:rPr>
        <w:t> </w:t>
      </w:r>
      <w:r>
        <w:rPr>
          <w:rFonts w:ascii="Calibri" w:hAnsi="Calibri"/>
          <w:color w:val="231F20"/>
          <w:sz w:val="22"/>
        </w:rPr>
        <w:t>β</w:t>
      </w:r>
      <w:r>
        <w:rPr>
          <w:rFonts w:ascii="Calibri" w:hAnsi="Calibri"/>
          <w:color w:val="231F20"/>
          <w:spacing w:val="-3"/>
          <w:sz w:val="22"/>
        </w:rPr>
        <w:t> </w:t>
      </w:r>
      <w:r>
        <w:rPr>
          <w:rFonts w:ascii="Calibri" w:hAnsi="Calibri"/>
          <w:color w:val="231F20"/>
          <w:sz w:val="22"/>
        </w:rPr>
        <w:t>(incIinación</w:t>
      </w:r>
      <w:r>
        <w:rPr>
          <w:rFonts w:ascii="Calibri" w:hAnsi="Calibri"/>
          <w:color w:val="231F20"/>
          <w:spacing w:val="-2"/>
          <w:sz w:val="22"/>
        </w:rPr>
        <w:t> </w:t>
      </w:r>
      <w:r>
        <w:rPr>
          <w:rFonts w:ascii="Calibri" w:hAnsi="Calibri"/>
          <w:color w:val="231F20"/>
          <w:sz w:val="22"/>
        </w:rPr>
        <w:t>óptima)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6,00</w:t>
      </w:r>
    </w:p>
    <w:p>
      <w:pPr>
        <w:tabs>
          <w:tab w:pos="3586" w:val="left" w:leader="none"/>
        </w:tabs>
        <w:spacing w:line="267" w:lineRule="exact" w:before="0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Y</w:t>
      </w:r>
      <w:r>
        <w:rPr>
          <w:rFonts w:ascii="Calibri" w:hAnsi="Calibri"/>
          <w:color w:val="231F20"/>
          <w:spacing w:val="-3"/>
          <w:sz w:val="22"/>
        </w:rPr>
        <w:t> </w:t>
      </w:r>
      <w:r>
        <w:rPr>
          <w:rFonts w:ascii="Calibri" w:hAnsi="Calibri"/>
          <w:color w:val="231F20"/>
          <w:sz w:val="22"/>
        </w:rPr>
        <w:t>(incIinación</w:t>
      </w:r>
      <w:r>
        <w:rPr>
          <w:rFonts w:ascii="Calibri" w:hAnsi="Calibri"/>
          <w:color w:val="231F20"/>
          <w:spacing w:val="-3"/>
          <w:sz w:val="22"/>
        </w:rPr>
        <w:t> </w:t>
      </w:r>
      <w:r>
        <w:rPr>
          <w:rFonts w:ascii="Calibri" w:hAnsi="Calibri"/>
          <w:color w:val="231F20"/>
          <w:sz w:val="22"/>
        </w:rPr>
        <w:t>terreno)</w:t>
      </w:r>
      <w:r>
        <w:rPr>
          <w:rFonts w:ascii="Calibri" w:hAnsi="Calibri"/>
          <w:color w:val="231F20"/>
          <w:spacing w:val="-5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−6,00</w:t>
      </w:r>
      <w:r>
        <w:rPr>
          <w:rFonts w:ascii="Calibri" w:hAnsi="Calibri"/>
          <w:color w:val="231F20"/>
          <w:spacing w:val="19"/>
          <w:sz w:val="22"/>
        </w:rPr>
        <w:t> </w:t>
      </w:r>
      <w:r>
        <w:rPr>
          <w:rFonts w:ascii="Calibri" w:hAnsi="Calibri"/>
          <w:color w:val="231F20"/>
          <w:sz w:val="22"/>
        </w:rPr>
        <w:t>Cara</w:t>
      </w:r>
      <w:r>
        <w:rPr>
          <w:rFonts w:ascii="Calibri" w:hAnsi="Calibri"/>
          <w:color w:val="231F20"/>
          <w:spacing w:val="-8"/>
          <w:sz w:val="22"/>
        </w:rPr>
        <w:t> </w:t>
      </w:r>
      <w:r>
        <w:rPr>
          <w:rFonts w:ascii="Calibri" w:hAnsi="Calibri"/>
          <w:color w:val="231F20"/>
          <w:sz w:val="22"/>
        </w:rPr>
        <w:t>Norte</w:t>
      </w:r>
    </w:p>
    <w:p>
      <w:pPr>
        <w:tabs>
          <w:tab w:pos="3543" w:val="left" w:leader="none"/>
        </w:tabs>
        <w:spacing w:before="31"/>
        <w:ind w:left="185" w:right="0" w:firstLine="0"/>
        <w:jc w:val="left"/>
        <w:rPr>
          <w:rFonts w:ascii="Calibri"/>
          <w:sz w:val="22"/>
        </w:rPr>
      </w:pPr>
      <w:r>
        <w:rPr>
          <w:rFonts w:ascii="Calibri"/>
          <w:color w:val="231F20"/>
          <w:sz w:val="22"/>
        </w:rPr>
        <w:t>Iat</w:t>
      </w:r>
      <w:r>
        <w:rPr>
          <w:rFonts w:ascii="Calibri"/>
          <w:color w:val="231F20"/>
          <w:spacing w:val="-2"/>
          <w:sz w:val="22"/>
        </w:rPr>
        <w:t> </w:t>
      </w:r>
      <w:r>
        <w:rPr>
          <w:rFonts w:ascii="Calibri"/>
          <w:color w:val="231F20"/>
          <w:sz w:val="22"/>
        </w:rPr>
        <w:t>(Iatitud)</w:t>
      </w:r>
      <w:r>
        <w:rPr>
          <w:rFonts w:ascii="Calibri"/>
          <w:color w:val="231F20"/>
          <w:spacing w:val="-5"/>
          <w:sz w:val="22"/>
        </w:rPr>
        <w:t> </w:t>
      </w:r>
      <w:r>
        <w:rPr>
          <w:rFonts w:ascii="Calibri"/>
          <w:color w:val="231F20"/>
          <w:sz w:val="22"/>
        </w:rPr>
        <w:t>=</w:t>
        <w:tab/>
        <w:t>36,77</w:t>
      </w:r>
    </w:p>
    <w:p>
      <w:pPr>
        <w:tabs>
          <w:tab w:pos="3655" w:val="left" w:leader="none"/>
        </w:tabs>
        <w:spacing w:before="32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sen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(β−Y)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0,21</w:t>
      </w:r>
    </w:p>
    <w:p>
      <w:pPr>
        <w:tabs>
          <w:tab w:pos="3655" w:val="left" w:leader="none"/>
        </w:tabs>
        <w:spacing w:before="31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tg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z w:val="22"/>
        </w:rPr>
        <w:t>(61−Iat.+Y)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0,33</w:t>
      </w:r>
    </w:p>
    <w:p>
      <w:pPr>
        <w:tabs>
          <w:tab w:pos="3654" w:val="left" w:leader="none"/>
        </w:tabs>
        <w:spacing w:before="31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cos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(β−Y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)</w:t>
      </w:r>
      <w:r>
        <w:rPr>
          <w:rFonts w:ascii="Calibri" w:hAnsi="Calibri"/>
          <w:color w:val="231F20"/>
          <w:spacing w:val="-7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0,98</w:t>
      </w:r>
    </w:p>
    <w:p>
      <w:pPr>
        <w:tabs>
          <w:tab w:pos="3653" w:val="left" w:leader="none"/>
        </w:tabs>
        <w:spacing w:before="32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Long.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PaneI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en</w:t>
      </w:r>
      <w:r>
        <w:rPr>
          <w:rFonts w:ascii="Calibri" w:hAnsi="Calibri"/>
          <w:color w:val="231F20"/>
          <w:spacing w:val="-2"/>
          <w:sz w:val="22"/>
        </w:rPr>
        <w:t> </w:t>
      </w:r>
      <w:r>
        <w:rPr>
          <w:rFonts w:ascii="Calibri" w:hAnsi="Calibri"/>
          <w:color w:val="231F20"/>
          <w:sz w:val="22"/>
        </w:rPr>
        <w:t>Proyección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1,97</w:t>
      </w:r>
    </w:p>
    <w:p>
      <w:pPr>
        <w:tabs>
          <w:tab w:pos="3653" w:val="left" w:leader="none"/>
        </w:tabs>
        <w:spacing w:before="31"/>
        <w:ind w:left="185" w:right="0" w:firstLine="0"/>
        <w:jc w:val="left"/>
        <w:rPr>
          <w:rFonts w:ascii="Calibri"/>
          <w:sz w:val="22"/>
        </w:rPr>
      </w:pPr>
      <w:r>
        <w:rPr>
          <w:rFonts w:ascii="Calibri"/>
          <w:color w:val="231F20"/>
          <w:sz w:val="22"/>
        </w:rPr>
        <w:t>Distancia</w:t>
      </w:r>
      <w:r>
        <w:rPr>
          <w:rFonts w:ascii="Calibri"/>
          <w:color w:val="231F20"/>
          <w:spacing w:val="-3"/>
          <w:sz w:val="22"/>
        </w:rPr>
        <w:t> </w:t>
      </w:r>
      <w:r>
        <w:rPr>
          <w:rFonts w:ascii="Calibri"/>
          <w:color w:val="231F20"/>
          <w:sz w:val="22"/>
        </w:rPr>
        <w:t>d1</w:t>
      </w:r>
      <w:r>
        <w:rPr>
          <w:rFonts w:ascii="Calibri"/>
          <w:color w:val="231F20"/>
          <w:spacing w:val="-1"/>
          <w:sz w:val="22"/>
        </w:rPr>
        <w:t> </w:t>
      </w:r>
      <w:r>
        <w:rPr>
          <w:rFonts w:ascii="Calibri"/>
          <w:color w:val="231F20"/>
          <w:sz w:val="22"/>
        </w:rPr>
        <w:t>=</w:t>
        <w:tab/>
        <w:t>1,27</w:t>
      </w:r>
      <w:r>
        <w:rPr>
          <w:rFonts w:ascii="Calibri"/>
          <w:color w:val="231F20"/>
          <w:spacing w:val="35"/>
          <w:sz w:val="22"/>
        </w:rPr>
        <w:t> </w:t>
      </w:r>
      <w:r>
        <w:rPr>
          <w:rFonts w:ascii="Calibri"/>
          <w:color w:val="231F20"/>
          <w:sz w:val="22"/>
        </w:rPr>
        <w:t>FinaI</w:t>
      </w:r>
      <w:r>
        <w:rPr>
          <w:rFonts w:ascii="Calibri"/>
          <w:color w:val="231F20"/>
          <w:spacing w:val="-3"/>
          <w:sz w:val="22"/>
        </w:rPr>
        <w:t> </w:t>
      </w:r>
      <w:r>
        <w:rPr>
          <w:rFonts w:ascii="Calibri"/>
          <w:color w:val="231F20"/>
          <w:sz w:val="22"/>
        </w:rPr>
        <w:t>y</w:t>
      </w:r>
      <w:r>
        <w:rPr>
          <w:rFonts w:ascii="Calibri"/>
          <w:color w:val="231F20"/>
          <w:spacing w:val="-1"/>
          <w:sz w:val="22"/>
        </w:rPr>
        <w:t> </w:t>
      </w:r>
      <w:r>
        <w:rPr>
          <w:rFonts w:ascii="Calibri"/>
          <w:color w:val="231F20"/>
          <w:sz w:val="22"/>
        </w:rPr>
        <w:t>comienzo</w:t>
      </w:r>
      <w:r>
        <w:rPr>
          <w:rFonts w:ascii="Calibri"/>
          <w:color w:val="231F20"/>
          <w:spacing w:val="-1"/>
          <w:sz w:val="22"/>
        </w:rPr>
        <w:t> </w:t>
      </w:r>
      <w:r>
        <w:rPr>
          <w:rFonts w:ascii="Calibri"/>
          <w:color w:val="231F20"/>
          <w:sz w:val="22"/>
        </w:rPr>
        <w:t>fiIa</w:t>
      </w:r>
      <w:r>
        <w:rPr>
          <w:rFonts w:ascii="Calibri"/>
          <w:color w:val="231F20"/>
          <w:spacing w:val="-5"/>
          <w:sz w:val="22"/>
        </w:rPr>
        <w:t> </w:t>
      </w:r>
      <w:r>
        <w:rPr>
          <w:rFonts w:ascii="Calibri"/>
          <w:color w:val="231F20"/>
          <w:sz w:val="22"/>
        </w:rPr>
        <w:t>nueva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9"/>
        <w:rPr>
          <w:rFonts w:ascii="Calibri"/>
          <w:sz w:val="29"/>
        </w:rPr>
      </w:pPr>
    </w:p>
    <w:p>
      <w:pPr>
        <w:pStyle w:val="Heading7"/>
        <w:ind w:left="185"/>
        <w:rPr>
          <w:rFonts w:ascii="Calibri" w:hAnsi="Calibri"/>
          <w:u w:val="none"/>
        </w:rPr>
      </w:pPr>
      <w:r>
        <w:rPr>
          <w:rFonts w:ascii="Calibri" w:hAnsi="Calibri"/>
          <w:color w:val="231F20"/>
          <w:u w:val="single" w:color="231F20"/>
        </w:rPr>
        <w:t>DISTANCIAS</w:t>
      </w:r>
      <w:r>
        <w:rPr>
          <w:rFonts w:ascii="Calibri" w:hAnsi="Calibri"/>
          <w:color w:val="231F20"/>
          <w:spacing w:val="-5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ENTRE</w:t>
      </w:r>
      <w:r>
        <w:rPr>
          <w:rFonts w:ascii="Calibri" w:hAnsi="Calibri"/>
          <w:color w:val="231F20"/>
          <w:spacing w:val="-2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FILAS</w:t>
      </w:r>
      <w:r>
        <w:rPr>
          <w:rFonts w:ascii="Calibri" w:hAnsi="Calibri"/>
          <w:color w:val="231F20"/>
          <w:spacing w:val="-5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EN</w:t>
      </w:r>
      <w:r>
        <w:rPr>
          <w:rFonts w:ascii="Calibri" w:hAnsi="Calibri"/>
          <w:color w:val="231F20"/>
          <w:spacing w:val="-2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SUPERFICIES</w:t>
      </w:r>
      <w:r>
        <w:rPr>
          <w:rFonts w:ascii="Calibri" w:hAnsi="Calibri"/>
          <w:color w:val="231F20"/>
          <w:spacing w:val="-7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INCLINADAS</w:t>
      </w:r>
      <w:r>
        <w:rPr>
          <w:rFonts w:ascii="Calibri" w:hAnsi="Calibri"/>
          <w:color w:val="231F20"/>
          <w:spacing w:val="-4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(ORIENTACIÓN</w:t>
      </w:r>
      <w:r>
        <w:rPr>
          <w:rFonts w:ascii="Calibri" w:hAnsi="Calibri"/>
          <w:color w:val="231F20"/>
          <w:spacing w:val="-5"/>
          <w:u w:val="single" w:color="231F20"/>
        </w:rPr>
        <w:t> </w:t>
      </w:r>
      <w:r>
        <w:rPr>
          <w:rFonts w:ascii="Calibri" w:hAnsi="Calibri"/>
          <w:color w:val="231F20"/>
          <w:u w:val="single" w:color="231F20"/>
        </w:rPr>
        <w:t>ESTE-OESTE)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4"/>
        <w:rPr>
          <w:rFonts w:ascii="Calibri"/>
          <w:b/>
          <w:sz w:val="17"/>
        </w:rPr>
      </w:pPr>
    </w:p>
    <w:p>
      <w:pPr>
        <w:spacing w:before="0"/>
        <w:ind w:left="185" w:right="0" w:firstLine="0"/>
        <w:jc w:val="left"/>
        <w:rPr>
          <w:rFonts w:ascii="Calibri" w:hAnsi="Calibri"/>
          <w:sz w:val="22"/>
        </w:rPr>
      </w:pPr>
      <w:r>
        <w:rPr/>
        <w:pict>
          <v:shape style="position:absolute;margin-left:383.397034pt;margin-top:-6.443643pt;width:67.45pt;height:20.55pt;mso-position-horizontal-relative:page;mso-position-vertical-relative:paragraph;z-index:15805440" type="#_x0000_t202" filled="false" stroked="true" strokeweight=".95901pt" strokecolor="#231f20">
            <v:textbox inset="0,0,0,0">
              <w:txbxContent>
                <w:p>
                  <w:pPr>
                    <w:spacing w:line="341" w:lineRule="exact" w:before="50"/>
                    <w:ind w:left="775" w:right="0" w:firstLine="0"/>
                    <w:jc w:val="left"/>
                    <w:rPr>
                      <w:rFonts w:ascii="Calibri"/>
                      <w:b/>
                      <w:sz w:val="28"/>
                    </w:rPr>
                  </w:pPr>
                  <w:r>
                    <w:rPr>
                      <w:rFonts w:ascii="Calibri"/>
                      <w:b/>
                      <w:color w:val="231F20"/>
                      <w:sz w:val="28"/>
                    </w:rPr>
                    <w:t>2,47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alibri" w:hAnsi="Calibri"/>
          <w:color w:val="231F20"/>
          <w:spacing w:val="-1"/>
          <w:sz w:val="22"/>
        </w:rPr>
        <w:t>d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pacing w:val="-1"/>
          <w:sz w:val="22"/>
        </w:rPr>
        <w:t>=</w:t>
      </w:r>
      <w:r>
        <w:rPr>
          <w:rFonts w:ascii="Calibri" w:hAnsi="Calibri"/>
          <w:color w:val="231F20"/>
          <w:spacing w:val="-10"/>
          <w:sz w:val="22"/>
        </w:rPr>
        <w:t> </w:t>
      </w:r>
      <w:r>
        <w:rPr>
          <w:rFonts w:ascii="Calibri" w:hAnsi="Calibri"/>
          <w:color w:val="231F20"/>
          <w:spacing w:val="-1"/>
          <w:sz w:val="22"/>
        </w:rPr>
        <w:t>Iong.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pacing w:val="-1"/>
          <w:sz w:val="22"/>
        </w:rPr>
        <w:t>[(sen</w:t>
      </w:r>
      <w:r>
        <w:rPr>
          <w:rFonts w:ascii="Calibri" w:hAnsi="Calibri"/>
          <w:color w:val="231F20"/>
          <w:spacing w:val="-10"/>
          <w:sz w:val="22"/>
        </w:rPr>
        <w:t> </w:t>
      </w:r>
      <w:r>
        <w:rPr>
          <w:rFonts w:ascii="Calibri" w:hAnsi="Calibri"/>
          <w:color w:val="231F20"/>
          <w:sz w:val="22"/>
        </w:rPr>
        <w:t>(β−Y)</w:t>
      </w:r>
      <w:r>
        <w:rPr>
          <w:rFonts w:ascii="Calibri" w:hAnsi="Calibri"/>
          <w:color w:val="231F20"/>
          <w:spacing w:val="-12"/>
          <w:sz w:val="22"/>
        </w:rPr>
        <w:t> </w:t>
      </w:r>
      <w:r>
        <w:rPr>
          <w:rFonts w:ascii="Calibri" w:hAnsi="Calibri"/>
          <w:color w:val="231F20"/>
          <w:sz w:val="22"/>
        </w:rPr>
        <w:t>/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tg</w:t>
      </w:r>
      <w:r>
        <w:rPr>
          <w:rFonts w:ascii="Calibri" w:hAnsi="Calibri"/>
          <w:color w:val="231F20"/>
          <w:spacing w:val="-12"/>
          <w:sz w:val="22"/>
        </w:rPr>
        <w:t> </w:t>
      </w:r>
      <w:r>
        <w:rPr>
          <w:rFonts w:ascii="Calibri" w:hAnsi="Calibri"/>
          <w:color w:val="231F20"/>
          <w:sz w:val="22"/>
        </w:rPr>
        <w:t>(61−Iat.+Y))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z w:val="22"/>
        </w:rPr>
        <w:t>+</w:t>
      </w:r>
      <w:r>
        <w:rPr>
          <w:rFonts w:ascii="Calibri" w:hAnsi="Calibri"/>
          <w:color w:val="231F20"/>
          <w:spacing w:val="-10"/>
          <w:sz w:val="22"/>
        </w:rPr>
        <w:t> </w:t>
      </w:r>
      <w:r>
        <w:rPr>
          <w:rFonts w:ascii="Calibri" w:hAnsi="Calibri"/>
          <w:color w:val="231F20"/>
          <w:sz w:val="22"/>
        </w:rPr>
        <w:t>cos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z w:val="22"/>
        </w:rPr>
        <w:t>(β−Y</w:t>
      </w:r>
      <w:r>
        <w:rPr>
          <w:rFonts w:ascii="Calibri" w:hAnsi="Calibri"/>
          <w:color w:val="231F20"/>
          <w:spacing w:val="-12"/>
          <w:sz w:val="22"/>
        </w:rPr>
        <w:t> </w:t>
      </w:r>
      <w:r>
        <w:rPr>
          <w:rFonts w:ascii="Calibri" w:hAnsi="Calibri"/>
          <w:color w:val="231F20"/>
          <w:sz w:val="22"/>
        </w:rPr>
        <w:t>)]</w:t>
      </w:r>
      <w:r>
        <w:rPr>
          <w:rFonts w:ascii="Calibri" w:hAnsi="Calibri"/>
          <w:color w:val="231F20"/>
          <w:spacing w:val="-10"/>
          <w:sz w:val="22"/>
        </w:rPr>
        <w:t> </w:t>
      </w:r>
      <w:r>
        <w:rPr>
          <w:rFonts w:ascii="Calibri" w:hAnsi="Calibri"/>
          <w:color w:val="231F20"/>
          <w:sz w:val="22"/>
        </w:rPr>
        <w:t>=</w:t>
      </w:r>
    </w:p>
    <w:p>
      <w:pPr>
        <w:pStyle w:val="BodyText"/>
        <w:spacing w:before="2"/>
        <w:rPr>
          <w:rFonts w:ascii="Calibri"/>
          <w:sz w:val="24"/>
        </w:rPr>
      </w:pPr>
    </w:p>
    <w:p>
      <w:pPr>
        <w:spacing w:before="56"/>
        <w:ind w:left="185" w:right="0" w:firstLine="0"/>
        <w:jc w:val="left"/>
        <w:rPr>
          <w:rFonts w:ascii="Calibri"/>
          <w:sz w:val="22"/>
        </w:rPr>
      </w:pPr>
      <w:r>
        <w:rPr>
          <w:rFonts w:ascii="Calibri"/>
          <w:color w:val="231F20"/>
          <w:sz w:val="22"/>
        </w:rPr>
        <w:t>siendo:</w:t>
      </w:r>
    </w:p>
    <w:p>
      <w:pPr>
        <w:tabs>
          <w:tab w:pos="3651" w:val="left" w:leader="none"/>
        </w:tabs>
        <w:spacing w:line="268" w:lineRule="auto" w:before="31"/>
        <w:ind w:left="185" w:right="1899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L</w:t>
      </w:r>
      <w:r>
        <w:rPr>
          <w:rFonts w:ascii="Calibri" w:hAnsi="Calibri"/>
          <w:color w:val="231F20"/>
          <w:spacing w:val="-2"/>
          <w:sz w:val="22"/>
        </w:rPr>
        <w:t> </w:t>
      </w:r>
      <w:r>
        <w:rPr>
          <w:rFonts w:ascii="Calibri" w:hAnsi="Calibri"/>
          <w:color w:val="231F20"/>
          <w:sz w:val="22"/>
        </w:rPr>
        <w:t>(Iongitud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deI</w:t>
      </w:r>
      <w:r>
        <w:rPr>
          <w:rFonts w:ascii="Calibri" w:hAnsi="Calibri"/>
          <w:color w:val="231F20"/>
          <w:spacing w:val="-6"/>
          <w:sz w:val="22"/>
        </w:rPr>
        <w:t> </w:t>
      </w:r>
      <w:r>
        <w:rPr>
          <w:rFonts w:ascii="Calibri" w:hAnsi="Calibri"/>
          <w:color w:val="231F20"/>
          <w:sz w:val="22"/>
        </w:rPr>
        <w:t>móduIo)</w:t>
      </w:r>
      <w:r>
        <w:rPr>
          <w:rFonts w:ascii="Calibri" w:hAnsi="Calibri"/>
          <w:color w:val="231F20"/>
          <w:spacing w:val="-3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2,02</w:t>
      </w:r>
      <w:r>
        <w:rPr>
          <w:rFonts w:ascii="Calibri" w:hAnsi="Calibri"/>
          <w:color w:val="231F20"/>
          <w:spacing w:val="1"/>
          <w:sz w:val="22"/>
        </w:rPr>
        <w:t> </w:t>
      </w:r>
      <w:r>
        <w:rPr>
          <w:rFonts w:ascii="Calibri" w:hAnsi="Calibri"/>
          <w:color w:val="231F20"/>
          <w:sz w:val="22"/>
        </w:rPr>
        <w:t>Se ha considerado 3cm exp. Térmica</w:t>
      </w:r>
      <w:r>
        <w:rPr>
          <w:rFonts w:ascii="Calibri" w:hAnsi="Calibri"/>
          <w:color w:val="231F20"/>
          <w:spacing w:val="-47"/>
          <w:sz w:val="22"/>
        </w:rPr>
        <w:t> </w:t>
      </w:r>
      <w:r>
        <w:rPr>
          <w:rFonts w:ascii="Calibri" w:hAnsi="Calibri"/>
          <w:color w:val="231F20"/>
          <w:sz w:val="22"/>
        </w:rPr>
        <w:t>β</w:t>
      </w:r>
      <w:r>
        <w:rPr>
          <w:rFonts w:ascii="Calibri" w:hAnsi="Calibri"/>
          <w:color w:val="231F20"/>
          <w:spacing w:val="-3"/>
          <w:sz w:val="22"/>
        </w:rPr>
        <w:t> </w:t>
      </w:r>
      <w:r>
        <w:rPr>
          <w:rFonts w:ascii="Calibri" w:hAnsi="Calibri"/>
          <w:color w:val="231F20"/>
          <w:sz w:val="22"/>
        </w:rPr>
        <w:t>(incIinación</w:t>
      </w:r>
      <w:r>
        <w:rPr>
          <w:rFonts w:ascii="Calibri" w:hAnsi="Calibri"/>
          <w:color w:val="231F20"/>
          <w:spacing w:val="-2"/>
          <w:sz w:val="22"/>
        </w:rPr>
        <w:t> </w:t>
      </w:r>
      <w:r>
        <w:rPr>
          <w:rFonts w:ascii="Calibri" w:hAnsi="Calibri"/>
          <w:color w:val="231F20"/>
          <w:sz w:val="22"/>
        </w:rPr>
        <w:t>óptima)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6,00</w:t>
      </w:r>
    </w:p>
    <w:p>
      <w:pPr>
        <w:tabs>
          <w:tab w:pos="3653" w:val="left" w:leader="none"/>
        </w:tabs>
        <w:spacing w:line="267" w:lineRule="exact" w:before="0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Y</w:t>
      </w:r>
      <w:r>
        <w:rPr>
          <w:rFonts w:ascii="Calibri" w:hAnsi="Calibri"/>
          <w:color w:val="231F20"/>
          <w:spacing w:val="-2"/>
          <w:sz w:val="22"/>
        </w:rPr>
        <w:t> </w:t>
      </w:r>
      <w:r>
        <w:rPr>
          <w:rFonts w:ascii="Calibri" w:hAnsi="Calibri"/>
          <w:color w:val="231F20"/>
          <w:sz w:val="22"/>
        </w:rPr>
        <w:t>(incIinación</w:t>
      </w:r>
      <w:r>
        <w:rPr>
          <w:rFonts w:ascii="Calibri" w:hAnsi="Calibri"/>
          <w:color w:val="231F20"/>
          <w:spacing w:val="-3"/>
          <w:sz w:val="22"/>
        </w:rPr>
        <w:t> </w:t>
      </w:r>
      <w:r>
        <w:rPr>
          <w:rFonts w:ascii="Calibri" w:hAnsi="Calibri"/>
          <w:color w:val="231F20"/>
          <w:sz w:val="22"/>
        </w:rPr>
        <w:t>terreno)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0,00</w:t>
      </w:r>
      <w:r>
        <w:rPr>
          <w:rFonts w:ascii="Calibri" w:hAnsi="Calibri"/>
          <w:color w:val="231F20"/>
          <w:spacing w:val="16"/>
          <w:sz w:val="22"/>
        </w:rPr>
        <w:t> </w:t>
      </w:r>
      <w:r>
        <w:rPr>
          <w:rFonts w:ascii="Calibri" w:hAnsi="Calibri"/>
          <w:color w:val="231F20"/>
          <w:sz w:val="22"/>
        </w:rPr>
        <w:t>Cara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Este−Oeste</w:t>
      </w:r>
    </w:p>
    <w:p>
      <w:pPr>
        <w:tabs>
          <w:tab w:pos="3543" w:val="left" w:leader="none"/>
        </w:tabs>
        <w:spacing w:before="32"/>
        <w:ind w:left="185" w:right="0" w:firstLine="0"/>
        <w:jc w:val="left"/>
        <w:rPr>
          <w:rFonts w:ascii="Calibri"/>
          <w:sz w:val="22"/>
        </w:rPr>
      </w:pPr>
      <w:r>
        <w:rPr>
          <w:rFonts w:ascii="Calibri"/>
          <w:color w:val="231F20"/>
          <w:sz w:val="22"/>
        </w:rPr>
        <w:t>Iat</w:t>
      </w:r>
      <w:r>
        <w:rPr>
          <w:rFonts w:ascii="Calibri"/>
          <w:color w:val="231F20"/>
          <w:spacing w:val="-2"/>
          <w:sz w:val="22"/>
        </w:rPr>
        <w:t> </w:t>
      </w:r>
      <w:r>
        <w:rPr>
          <w:rFonts w:ascii="Calibri"/>
          <w:color w:val="231F20"/>
          <w:sz w:val="22"/>
        </w:rPr>
        <w:t>(Iatitud)</w:t>
      </w:r>
      <w:r>
        <w:rPr>
          <w:rFonts w:ascii="Calibri"/>
          <w:color w:val="231F20"/>
          <w:spacing w:val="-5"/>
          <w:sz w:val="22"/>
        </w:rPr>
        <w:t> </w:t>
      </w:r>
      <w:r>
        <w:rPr>
          <w:rFonts w:ascii="Calibri"/>
          <w:color w:val="231F20"/>
          <w:sz w:val="22"/>
        </w:rPr>
        <w:t>=</w:t>
        <w:tab/>
        <w:t>36,77</w:t>
      </w:r>
    </w:p>
    <w:p>
      <w:pPr>
        <w:tabs>
          <w:tab w:pos="3655" w:val="left" w:leader="none"/>
        </w:tabs>
        <w:spacing w:before="31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sen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(β−Y)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0,10</w:t>
      </w:r>
    </w:p>
    <w:p>
      <w:pPr>
        <w:tabs>
          <w:tab w:pos="3655" w:val="left" w:leader="none"/>
        </w:tabs>
        <w:spacing w:before="32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tg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z w:val="22"/>
        </w:rPr>
        <w:t>(61−Iat.+Y)</w:t>
      </w:r>
      <w:r>
        <w:rPr>
          <w:rFonts w:ascii="Calibri" w:hAnsi="Calibri"/>
          <w:color w:val="231F20"/>
          <w:spacing w:val="-11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0,45</w:t>
      </w:r>
    </w:p>
    <w:p>
      <w:pPr>
        <w:tabs>
          <w:tab w:pos="3654" w:val="left" w:leader="none"/>
        </w:tabs>
        <w:spacing w:before="31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cos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(β−Y</w:t>
      </w:r>
      <w:r>
        <w:rPr>
          <w:rFonts w:ascii="Calibri" w:hAnsi="Calibri"/>
          <w:color w:val="231F20"/>
          <w:spacing w:val="-9"/>
          <w:sz w:val="22"/>
        </w:rPr>
        <w:t> </w:t>
      </w:r>
      <w:r>
        <w:rPr>
          <w:rFonts w:ascii="Calibri" w:hAnsi="Calibri"/>
          <w:color w:val="231F20"/>
          <w:sz w:val="22"/>
        </w:rPr>
        <w:t>)</w:t>
      </w:r>
      <w:r>
        <w:rPr>
          <w:rFonts w:ascii="Calibri" w:hAnsi="Calibri"/>
          <w:color w:val="231F20"/>
          <w:spacing w:val="-7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0,99</w:t>
      </w:r>
    </w:p>
    <w:p>
      <w:pPr>
        <w:tabs>
          <w:tab w:pos="3653" w:val="left" w:leader="none"/>
        </w:tabs>
        <w:spacing w:before="31"/>
        <w:ind w:left="18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color w:val="231F20"/>
          <w:sz w:val="22"/>
        </w:rPr>
        <w:t>Long.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PaneI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en</w:t>
      </w:r>
      <w:r>
        <w:rPr>
          <w:rFonts w:ascii="Calibri" w:hAnsi="Calibri"/>
          <w:color w:val="231F20"/>
          <w:spacing w:val="-2"/>
          <w:sz w:val="22"/>
        </w:rPr>
        <w:t> </w:t>
      </w:r>
      <w:r>
        <w:rPr>
          <w:rFonts w:ascii="Calibri" w:hAnsi="Calibri"/>
          <w:color w:val="231F20"/>
          <w:sz w:val="22"/>
        </w:rPr>
        <w:t>Proyección</w:t>
      </w:r>
      <w:r>
        <w:rPr>
          <w:rFonts w:ascii="Calibri" w:hAnsi="Calibri"/>
          <w:color w:val="231F20"/>
          <w:spacing w:val="-4"/>
          <w:sz w:val="22"/>
        </w:rPr>
        <w:t> </w:t>
      </w:r>
      <w:r>
        <w:rPr>
          <w:rFonts w:ascii="Calibri" w:hAnsi="Calibri"/>
          <w:color w:val="231F20"/>
          <w:sz w:val="22"/>
        </w:rPr>
        <w:t>=</w:t>
        <w:tab/>
        <w:t>2,00</w:t>
      </w:r>
    </w:p>
    <w:p>
      <w:pPr>
        <w:tabs>
          <w:tab w:pos="3653" w:val="left" w:leader="none"/>
        </w:tabs>
        <w:spacing w:before="32"/>
        <w:ind w:left="185" w:right="0" w:firstLine="0"/>
        <w:jc w:val="left"/>
        <w:rPr>
          <w:rFonts w:ascii="Calibri"/>
          <w:sz w:val="22"/>
        </w:rPr>
      </w:pPr>
      <w:r>
        <w:rPr>
          <w:rFonts w:ascii="Calibri"/>
          <w:color w:val="231F20"/>
          <w:sz w:val="22"/>
        </w:rPr>
        <w:t>Distancia</w:t>
      </w:r>
      <w:r>
        <w:rPr>
          <w:rFonts w:ascii="Calibri"/>
          <w:color w:val="231F20"/>
          <w:spacing w:val="-3"/>
          <w:sz w:val="22"/>
        </w:rPr>
        <w:t> </w:t>
      </w:r>
      <w:r>
        <w:rPr>
          <w:rFonts w:ascii="Calibri"/>
          <w:color w:val="231F20"/>
          <w:sz w:val="22"/>
        </w:rPr>
        <w:t>d1</w:t>
      </w:r>
      <w:r>
        <w:rPr>
          <w:rFonts w:ascii="Calibri"/>
          <w:color w:val="231F20"/>
          <w:spacing w:val="-1"/>
          <w:sz w:val="22"/>
        </w:rPr>
        <w:t> </w:t>
      </w:r>
      <w:r>
        <w:rPr>
          <w:rFonts w:ascii="Calibri"/>
          <w:color w:val="231F20"/>
          <w:sz w:val="22"/>
        </w:rPr>
        <w:t>=</w:t>
        <w:tab/>
        <w:t>0,47</w:t>
      </w:r>
      <w:r>
        <w:rPr>
          <w:rFonts w:ascii="Calibri"/>
          <w:color w:val="231F20"/>
          <w:spacing w:val="35"/>
          <w:sz w:val="22"/>
        </w:rPr>
        <w:t> </w:t>
      </w:r>
      <w:r>
        <w:rPr>
          <w:rFonts w:ascii="Calibri"/>
          <w:color w:val="231F20"/>
          <w:sz w:val="22"/>
        </w:rPr>
        <w:t>FinaI</w:t>
      </w:r>
      <w:r>
        <w:rPr>
          <w:rFonts w:ascii="Calibri"/>
          <w:color w:val="231F20"/>
          <w:spacing w:val="-3"/>
          <w:sz w:val="22"/>
        </w:rPr>
        <w:t> </w:t>
      </w:r>
      <w:r>
        <w:rPr>
          <w:rFonts w:ascii="Calibri"/>
          <w:color w:val="231F20"/>
          <w:sz w:val="22"/>
        </w:rPr>
        <w:t>y</w:t>
      </w:r>
      <w:r>
        <w:rPr>
          <w:rFonts w:ascii="Calibri"/>
          <w:color w:val="231F20"/>
          <w:spacing w:val="-1"/>
          <w:sz w:val="22"/>
        </w:rPr>
        <w:t> </w:t>
      </w:r>
      <w:r>
        <w:rPr>
          <w:rFonts w:ascii="Calibri"/>
          <w:color w:val="231F20"/>
          <w:sz w:val="22"/>
        </w:rPr>
        <w:t>comienzo</w:t>
      </w:r>
      <w:r>
        <w:rPr>
          <w:rFonts w:ascii="Calibri"/>
          <w:color w:val="231F20"/>
          <w:spacing w:val="-1"/>
          <w:sz w:val="22"/>
        </w:rPr>
        <w:t> </w:t>
      </w:r>
      <w:r>
        <w:rPr>
          <w:rFonts w:ascii="Calibri"/>
          <w:color w:val="231F20"/>
          <w:sz w:val="22"/>
        </w:rPr>
        <w:t>fiIa</w:t>
      </w:r>
      <w:r>
        <w:rPr>
          <w:rFonts w:ascii="Calibri"/>
          <w:color w:val="231F20"/>
          <w:spacing w:val="-5"/>
          <w:sz w:val="22"/>
        </w:rPr>
        <w:t> </w:t>
      </w:r>
      <w:r>
        <w:rPr>
          <w:rFonts w:ascii="Calibri"/>
          <w:color w:val="231F20"/>
          <w:sz w:val="22"/>
        </w:rPr>
        <w:t>nueva</w:t>
      </w:r>
    </w:p>
    <w:p>
      <w:pPr>
        <w:spacing w:after="0"/>
        <w:jc w:val="left"/>
        <w:rPr>
          <w:rFonts w:ascii="Calibri"/>
          <w:sz w:val="22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80697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80748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49/152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5"/>
        <w:rPr>
          <w:rFonts w:ascii="Calibri"/>
          <w:sz w:val="17"/>
        </w:rPr>
      </w:pPr>
    </w:p>
    <w:p>
      <w:pPr>
        <w:pStyle w:val="Heading7"/>
        <w:spacing w:before="100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806464">
            <wp:simplePos x="0" y="0"/>
            <wp:positionH relativeFrom="page">
              <wp:posOffset>5292737</wp:posOffset>
            </wp:positionH>
            <wp:positionV relativeFrom="paragraph">
              <wp:posOffset>-751721</wp:posOffset>
            </wp:positionV>
            <wp:extent cx="1410995" cy="658266"/>
            <wp:effectExtent l="0" t="0" r="0" b="0"/>
            <wp:wrapNone/>
            <wp:docPr id="6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95" cy="65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u w:val="none"/>
        </w:rPr>
        <w:t>4.3.-</w:t>
      </w:r>
      <w:r>
        <w:rPr>
          <w:color w:val="231F20"/>
          <w:spacing w:val="-1"/>
          <w:u w:val="none"/>
        </w:rPr>
        <w:t> </w:t>
      </w:r>
      <w:r>
        <w:rPr>
          <w:color w:val="231F20"/>
          <w:u w:val="thick" w:color="231F20"/>
        </w:rPr>
        <w:t>TOTAL</w:t>
      </w:r>
      <w:r>
        <w:rPr>
          <w:color w:val="231F20"/>
          <w:spacing w:val="-3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-2"/>
          <w:u w:val="thick" w:color="231F20"/>
        </w:rPr>
        <w:t> </w:t>
      </w:r>
      <w:r>
        <w:rPr>
          <w:color w:val="231F20"/>
          <w:u w:val="thick" w:color="231F20"/>
        </w:rPr>
        <w:t>PÉRDIDAS</w:t>
      </w: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44" w:lineRule="auto" w:before="0"/>
        <w:ind w:left="113" w:right="154" w:firstLine="707"/>
        <w:jc w:val="both"/>
        <w:rPr>
          <w:sz w:val="22"/>
        </w:rPr>
      </w:pPr>
      <w:r>
        <w:rPr>
          <w:color w:val="231F20"/>
          <w:sz w:val="22"/>
        </w:rPr>
        <w:t>Según los cálculos anteriores, por orientación la instalación posee un valor total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pérdidas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10%,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sombras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0%,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obteniendo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pérdidas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totales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desfavorables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10%, por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debajo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límite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establecido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30%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el IDAE.</w:t>
      </w:r>
    </w:p>
    <w:p>
      <w:pPr>
        <w:spacing w:after="0" w:line="244" w:lineRule="auto"/>
        <w:jc w:val="both"/>
        <w:rPr>
          <w:sz w:val="22"/>
        </w:rPr>
        <w:sectPr>
          <w:pgSz w:w="11910" w:h="16840"/>
          <w:pgMar w:header="1126" w:footer="1337" w:top="1680" w:bottom="1520" w:left="102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53"/>
          <w:footerReference w:type="default" r:id="rId54"/>
          <w:pgSz w:w="16840" w:h="11910" w:orient="landscape"/>
          <w:pgMar w:header="0" w:footer="0" w:top="1100" w:bottom="0" w:left="2420" w:right="2420"/>
        </w:sectPr>
      </w:pPr>
    </w:p>
    <w:p>
      <w:pPr>
        <w:pStyle w:val="Heading8"/>
        <w:spacing w:before="97"/>
        <w:ind w:left="720"/>
      </w:pP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o  </w:t>
      </w:r>
      <w:r>
        <w:rPr>
          <w:color w:val="0000FF"/>
          <w:spacing w:val="7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f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  </w:t>
      </w:r>
      <w:r>
        <w:rPr>
          <w:color w:val="0000FF"/>
          <w:spacing w:val="6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P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6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6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é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</w:t>
      </w:r>
    </w:p>
    <w:p>
      <w:pPr>
        <w:spacing w:before="97"/>
        <w:ind w:left="126" w:right="0" w:firstLine="0"/>
        <w:jc w:val="left"/>
        <w:rPr>
          <w:sz w:val="20"/>
        </w:rPr>
      </w:pPr>
      <w:r>
        <w:rPr/>
        <w:br w:type="column"/>
      </w:r>
      <w:r>
        <w:rPr>
          <w:color w:val="0000FF"/>
          <w:sz w:val="20"/>
        </w:rPr>
        <w:t>I n d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u s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t r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i a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l e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</w:t>
      </w:r>
    </w:p>
    <w:p>
      <w:pPr>
        <w:pStyle w:val="Heading8"/>
        <w:spacing w:before="97"/>
        <w:ind w:left="126"/>
      </w:pPr>
      <w:r>
        <w:rPr/>
        <w:br w:type="column"/>
      </w:r>
      <w:r>
        <w:rPr>
          <w:color w:val="0000FF"/>
        </w:rPr>
        <w:t>d</w:t>
      </w:r>
      <w:r>
        <w:rPr>
          <w:color w:val="0000FF"/>
          <w:spacing w:val="1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M</w:t>
      </w:r>
      <w:r>
        <w:rPr>
          <w:color w:val="0000FF"/>
          <w:spacing w:val="2"/>
        </w:rPr>
        <w:t> </w:t>
      </w:r>
      <w:r>
        <w:rPr>
          <w:color w:val="0000FF"/>
        </w:rPr>
        <w:t>á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1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</w:p>
    <w:p>
      <w:pPr>
        <w:spacing w:after="0"/>
        <w:sectPr>
          <w:type w:val="continuous"/>
          <w:pgSz w:w="16840" w:h="11910" w:orient="landscape"/>
          <w:pgMar w:top="1600" w:bottom="280" w:left="2420" w:right="2420"/>
          <w:cols w:num="3" w:equalWidth="0">
            <w:col w:w="7590" w:space="40"/>
            <w:col w:w="1761" w:space="39"/>
            <w:col w:w="2570"/>
          </w:cols>
        </w:sectPr>
      </w:pPr>
    </w:p>
    <w:p>
      <w:pPr>
        <w:spacing w:before="49"/>
        <w:ind w:left="1654" w:right="0" w:firstLine="0"/>
        <w:jc w:val="center"/>
        <w:rPr>
          <w:sz w:val="14"/>
        </w:rPr>
      </w:pPr>
      <w:r>
        <w:rPr/>
        <w:pict>
          <v:shape style="position:absolute;margin-left:522.476135pt;margin-top:-461.371979pt;width:29.65pt;height:455.5pt;mso-position-horizontal-relative:page;mso-position-vertical-relative:paragraph;z-index:-28754944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3799" w:right="3" w:hanging="378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ENERGÍA GENERADA, RENDIMIENTO Y EFICIENCIA ENERGÉTICA, Y ESTUDIO</w:t>
                  </w:r>
                  <w:r>
                    <w:rPr>
                      <w:rFonts w:ascii="Arial" w:hAnsi="Arial"/>
                      <w:b/>
                      <w:color w:val="231F20"/>
                      <w:spacing w:val="-64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ECONÓMICO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14"/>
        </w:rPr>
        <w:t>18/02/2021</w:t>
      </w:r>
    </w:p>
    <w:p>
      <w:pPr>
        <w:spacing w:before="42"/>
        <w:ind w:left="1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1392 -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302" w:lineRule="auto" w:before="49"/>
        <w:ind w:left="163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302" w:lineRule="auto"/>
        <w:jc w:val="left"/>
        <w:rPr>
          <w:sz w:val="14"/>
        </w:rPr>
        <w:sectPr>
          <w:type w:val="continuous"/>
          <w:pgSz w:w="16840" w:h="11910" w:orient="landscape"/>
          <w:pgMar w:top="1600" w:bottom="280" w:left="2420" w:right="2420"/>
          <w:cols w:num="3" w:equalWidth="0">
            <w:col w:w="2869" w:space="40"/>
            <w:col w:w="3092" w:space="60"/>
            <w:col w:w="5939"/>
          </w:cols>
        </w:sectPr>
      </w:pPr>
    </w:p>
    <w:p>
      <w:pPr>
        <w:tabs>
          <w:tab w:pos="3573" w:val="left" w:leader="none"/>
          <w:tab w:pos="6201" w:val="left" w:leader="none"/>
        </w:tabs>
        <w:spacing w:before="1"/>
        <w:ind w:left="217" w:right="0" w:firstLine="0"/>
        <w:jc w:val="center"/>
        <w:rPr>
          <w:sz w:val="14"/>
        </w:rPr>
      </w:pPr>
      <w:r>
        <w:rPr/>
        <w:pict>
          <v:group style="position:absolute;margin-left:151pt;margin-top:82.966003pt;width:568pt;height:501.05pt;mso-position-horizontal-relative:page;mso-position-vertical-relative:page;z-index:-28755968" coordorigin="3020,1659" coordsize="11360,10021">
            <v:rect style="position:absolute;left:11570;top:1673;width:298;height:9289" filled="true" fillcolor="#c6c9ca" stroked="false">
              <v:fill type="solid"/>
            </v:rect>
            <v:shape style="position:absolute;left:11570;top:1659;width:312;height:9318" coordorigin="11570,1659" coordsize="312,9318" path="m11882,1659l11868,1659,11570,1659,11570,1674,11868,1674,11868,10963,11570,10963,11570,10977,11868,10977,11882,10977,11882,10963,11882,1674,11882,1659xe" filled="true" fillcolor="#231f20" stroked="false">
              <v:path arrowok="t"/>
              <v:fill type="solid"/>
            </v:shape>
            <v:rect style="position:absolute;left:11294;top:1673;width:276;height:9289" filled="true" fillcolor="#c6c9ca" stroked="false">
              <v:fill type="solid"/>
            </v:rect>
            <v:shape style="position:absolute;left:11294;top:1659;width:276;height:9318" coordorigin="11295,1659" coordsize="276,9318" path="m11570,10963l11295,10963,11295,10977,11570,10977,11570,10963xm11570,1659l11295,1659,11295,1674,11570,1674,11570,1659xe" filled="true" fillcolor="#231f20" stroked="false">
              <v:path arrowok="t"/>
              <v:fill type="solid"/>
            </v:shape>
            <v:rect style="position:absolute;left:11018;top:1673;width:276;height:9289" filled="true" fillcolor="#c6c9ca" stroked="false">
              <v:fill type="solid"/>
            </v:rect>
            <v:shape style="position:absolute;left:11018;top:1659;width:276;height:9318" coordorigin="11019,1659" coordsize="276,9318" path="m11295,10963l11019,10963,11019,10977,11295,10977,11295,10963xm11295,1659l11019,1659,11019,1674,11295,1674,11295,1659xe" filled="true" fillcolor="#231f20" stroked="false">
              <v:path arrowok="t"/>
              <v:fill type="solid"/>
            </v:shape>
            <v:rect style="position:absolute;left:10742;top:1673;width:276;height:9289" filled="true" fillcolor="#c6c9ca" stroked="false">
              <v:fill type="solid"/>
            </v:rect>
            <v:shape style="position:absolute;left:10742;top:1659;width:276;height:9318" coordorigin="10743,1659" coordsize="276,9318" path="m11019,10963l10743,10963,10743,10977,11019,10977,11019,10963xm11019,1659l10743,1659,10743,1674,11019,1674,11019,1659xe" filled="true" fillcolor="#231f20" stroked="false">
              <v:path arrowok="t"/>
              <v:fill type="solid"/>
            </v:shape>
            <v:rect style="position:absolute;left:10466;top:1673;width:276;height:9289" filled="true" fillcolor="#c6c9ca" stroked="false">
              <v:fill type="solid"/>
            </v:rect>
            <v:shape style="position:absolute;left:10466;top:1659;width:276;height:9318" coordorigin="10467,1659" coordsize="276,9318" path="m10743,10963l10467,10963,10467,10977,10743,10977,10743,10963xm10743,1659l10467,1659,10467,1674,10743,1674,10743,1659xe" filled="true" fillcolor="#231f20" stroked="false">
              <v:path arrowok="t"/>
              <v:fill type="solid"/>
            </v:shape>
            <v:rect style="position:absolute;left:10171;top:1673;width:296;height:9289" filled="true" fillcolor="#c6c9ca" stroked="false">
              <v:fill type="solid"/>
            </v:rect>
            <v:shape style="position:absolute;left:10157;top:1659;width:310;height:9318" coordorigin="10157,1659" coordsize="310,9318" path="m10172,1659l10157,1659,10157,1674,10157,10963,10157,10977,10157,10977,10172,10977,10172,10977,10172,10963,10172,1674,10172,1659xm10467,1659l10172,1659,10172,1674,10467,1674,10467,1659xm10467,10963l10172,10963,10172,10977,10467,10977,10467,10963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500;top:10780;width:820;height:820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563.869141pt;margin-top:278.4935pt;width:15.85pt;height:73.8pt;mso-position-horizontal-relative:page;mso-position-vertical-relative:page;z-index:15808512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ANEJO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Nº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2: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14"/>
        </w:rPr>
        <w:t>60.01.02.99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50/152</w:t>
        <w:tab/>
        <w:t>-</w:t>
        <w:tab/>
        <w:t>Código: 7KCZLZ5KKYLPT2XWBGVHSK7RL</w:t>
      </w:r>
    </w:p>
    <w:p>
      <w:pPr>
        <w:spacing w:after="0"/>
        <w:jc w:val="center"/>
        <w:rPr>
          <w:sz w:val="14"/>
        </w:rPr>
        <w:sectPr>
          <w:type w:val="continuous"/>
          <w:pgSz w:w="16840" w:h="11910" w:orient="landscape"/>
          <w:pgMar w:top="1600" w:bottom="280" w:left="242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1004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51/152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7"/>
        <w:rPr>
          <w:sz w:val="16"/>
        </w:rPr>
      </w:pPr>
    </w:p>
    <w:p>
      <w:pPr>
        <w:spacing w:before="99"/>
        <w:ind w:left="193" w:right="0" w:firstLine="0"/>
        <w:jc w:val="left"/>
        <w:rPr>
          <w:rFonts w:ascii="Arial" w:hAnsi="Arial"/>
          <w:b/>
          <w:sz w:val="24"/>
        </w:rPr>
      </w:pPr>
      <w:r>
        <w:rPr/>
        <w:pict>
          <v:group style="position:absolute;margin-left:536pt;margin-top:-14.368848pt;width:48pt;height:568pt;mso-position-horizontal-relative:page;mso-position-vertical-relative:paragraph;z-index:15809536" coordorigin="10720,-287" coordsize="960,11360">
            <v:shape style="position:absolute;left:10730;top:-288;width:950;height:11360" coordorigin="10730,-287" coordsize="950,11360" path="m10740,11063l11680,11063m11670,11073l11670,-287m10740,-277l11680,-277m10730,11073l10730,-287e" filled="false" stroked="true" strokeweight="1pt" strokecolor="#0000fd">
              <v:path arrowok="t"/>
              <v:stroke dashstyle="solid"/>
            </v:shape>
            <v:shape style="position:absolute;left:10969;top:10393;width:576;height:560" type="#_x0000_t75" stroked="false">
              <v:imagedata r:id="rId5" o:title=""/>
            </v:shape>
            <v:shape style="position:absolute;left:10780;top:-228;width:820;height:820" type="#_x0000_t75" stroked="false">
              <v:imagedata r:id="rId13" o:title=""/>
            </v:shape>
            <w10:wrap type="none"/>
          </v:group>
        </w:pict>
      </w:r>
      <w:r>
        <w:rPr>
          <w:rFonts w:ascii="Arial" w:hAnsi="Arial"/>
          <w:b/>
          <w:color w:val="231F20"/>
          <w:sz w:val="24"/>
          <w:u w:val="thick" w:color="231F20"/>
        </w:rPr>
        <w:t>1.-</w:t>
      </w:r>
      <w:r>
        <w:rPr>
          <w:rFonts w:ascii="Arial" w:hAnsi="Arial"/>
          <w:b/>
          <w:color w:val="231F20"/>
          <w:spacing w:val="-2"/>
          <w:sz w:val="24"/>
          <w:u w:val="thick" w:color="231F20"/>
        </w:rPr>
        <w:t> </w:t>
      </w:r>
      <w:r>
        <w:rPr>
          <w:rFonts w:ascii="Arial" w:hAnsi="Arial"/>
          <w:b/>
          <w:color w:val="231F20"/>
          <w:sz w:val="24"/>
          <w:u w:val="thick" w:color="231F20"/>
        </w:rPr>
        <w:t>DATOS</w:t>
      </w:r>
      <w:r>
        <w:rPr>
          <w:rFonts w:ascii="Arial" w:hAnsi="Arial"/>
          <w:b/>
          <w:color w:val="231F20"/>
          <w:spacing w:val="-1"/>
          <w:sz w:val="24"/>
          <w:u w:val="thick" w:color="231F20"/>
        </w:rPr>
        <w:t> </w:t>
      </w:r>
      <w:r>
        <w:rPr>
          <w:rFonts w:ascii="Arial" w:hAnsi="Arial"/>
          <w:b/>
          <w:color w:val="231F20"/>
          <w:sz w:val="24"/>
          <w:u w:val="thick" w:color="231F20"/>
        </w:rPr>
        <w:t>DE</w:t>
      </w:r>
      <w:r>
        <w:rPr>
          <w:rFonts w:ascii="Arial" w:hAnsi="Arial"/>
          <w:b/>
          <w:color w:val="231F20"/>
          <w:spacing w:val="-1"/>
          <w:sz w:val="24"/>
          <w:u w:val="thick" w:color="231F20"/>
        </w:rPr>
        <w:t> </w:t>
      </w:r>
      <w:r>
        <w:rPr>
          <w:rFonts w:ascii="Arial" w:hAnsi="Arial"/>
          <w:b/>
          <w:color w:val="231F20"/>
          <w:sz w:val="24"/>
          <w:u w:val="thick" w:color="231F20"/>
        </w:rPr>
        <w:t>ENERGÍA</w:t>
      </w:r>
      <w:r>
        <w:rPr>
          <w:rFonts w:ascii="Arial" w:hAnsi="Arial"/>
          <w:b/>
          <w:color w:val="231F20"/>
          <w:spacing w:val="-6"/>
          <w:sz w:val="24"/>
          <w:u w:val="thick" w:color="231F20"/>
        </w:rPr>
        <w:t> </w:t>
      </w:r>
      <w:r>
        <w:rPr>
          <w:rFonts w:ascii="Arial" w:hAnsi="Arial"/>
          <w:b/>
          <w:color w:val="231F20"/>
          <w:sz w:val="24"/>
          <w:u w:val="thick" w:color="231F20"/>
        </w:rPr>
        <w:t>CONSUMIDA</w:t>
      </w:r>
      <w:r>
        <w:rPr>
          <w:rFonts w:ascii="Arial" w:hAnsi="Arial"/>
          <w:b/>
          <w:color w:val="231F20"/>
          <w:spacing w:val="-4"/>
          <w:sz w:val="24"/>
          <w:u w:val="thick" w:color="231F20"/>
        </w:rPr>
        <w:t> </w:t>
      </w:r>
      <w:r>
        <w:rPr>
          <w:rFonts w:ascii="Arial" w:hAnsi="Arial"/>
          <w:b/>
          <w:color w:val="231F20"/>
          <w:sz w:val="24"/>
          <w:u w:val="thick" w:color="231F20"/>
        </w:rPr>
        <w:t>Y</w:t>
      </w:r>
      <w:r>
        <w:rPr>
          <w:rFonts w:ascii="Arial" w:hAnsi="Arial"/>
          <w:b/>
          <w:color w:val="231F20"/>
          <w:spacing w:val="-1"/>
          <w:sz w:val="24"/>
          <w:u w:val="thick" w:color="231F20"/>
        </w:rPr>
        <w:t> </w:t>
      </w:r>
      <w:r>
        <w:rPr>
          <w:rFonts w:ascii="Arial" w:hAnsi="Arial"/>
          <w:b/>
          <w:color w:val="231F20"/>
          <w:sz w:val="24"/>
          <w:u w:val="thick" w:color="231F20"/>
        </w:rPr>
        <w:t>POTENCIA</w:t>
      </w:r>
      <w:r>
        <w:rPr>
          <w:rFonts w:ascii="Arial" w:hAnsi="Arial"/>
          <w:b/>
          <w:color w:val="231F20"/>
          <w:spacing w:val="-6"/>
          <w:sz w:val="24"/>
          <w:u w:val="thick" w:color="231F20"/>
        </w:rPr>
        <w:t> </w:t>
      </w:r>
      <w:r>
        <w:rPr>
          <w:rFonts w:ascii="Arial" w:hAnsi="Arial"/>
          <w:b/>
          <w:color w:val="231F20"/>
          <w:sz w:val="24"/>
          <w:u w:val="thick" w:color="231F20"/>
        </w:rPr>
        <w:t>DEMANDADA,</w:t>
      </w:r>
      <w:r>
        <w:rPr>
          <w:rFonts w:ascii="Arial" w:hAnsi="Arial"/>
          <w:b/>
          <w:color w:val="231F20"/>
          <w:spacing w:val="3"/>
          <w:sz w:val="24"/>
          <w:u w:val="thick" w:color="231F20"/>
        </w:rPr>
        <w:t> </w:t>
      </w:r>
      <w:r>
        <w:rPr>
          <w:rFonts w:ascii="Arial" w:hAnsi="Arial"/>
          <w:b/>
          <w:color w:val="231F20"/>
          <w:sz w:val="24"/>
          <w:u w:val="thick" w:color="231F20"/>
        </w:rPr>
        <w:t>ACTUALES.</w:t>
      </w:r>
    </w:p>
    <w:p>
      <w:pPr>
        <w:spacing w:before="242"/>
        <w:ind w:left="193" w:right="0" w:firstLine="0"/>
        <w:jc w:val="left"/>
        <w:rPr>
          <w:sz w:val="24"/>
        </w:rPr>
      </w:pPr>
      <w:r>
        <w:rPr>
          <w:color w:val="231F20"/>
          <w:sz w:val="24"/>
          <w:u w:val="single" w:color="231F20"/>
        </w:rPr>
        <w:t>1.1.- ENERGÍA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CONSUMIDA</w:t>
      </w:r>
      <w:r>
        <w:rPr>
          <w:color w:val="231F20"/>
          <w:spacing w:val="1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EN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EL</w:t>
      </w:r>
      <w:r>
        <w:rPr>
          <w:color w:val="231F20"/>
          <w:spacing w:val="1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AÑO 2020</w:t>
      </w:r>
    </w:p>
    <w:p>
      <w:pPr>
        <w:pStyle w:val="BodyText"/>
        <w:spacing w:before="4"/>
        <w:rPr>
          <w:sz w:val="24"/>
        </w:rPr>
      </w:pPr>
    </w:p>
    <w:p>
      <w:pPr>
        <w:pStyle w:val="Heading5"/>
        <w:spacing w:before="0"/>
        <w:ind w:left="193"/>
      </w:pPr>
      <w:r>
        <w:rPr>
          <w:color w:val="231F20"/>
        </w:rPr>
        <w:t>Datos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suministro:</w:t>
      </w:r>
    </w:p>
    <w:p>
      <w:pPr>
        <w:pStyle w:val="BodyText"/>
        <w:spacing w:before="7"/>
        <w:rPr>
          <w:rFonts w:ascii="Arial"/>
          <w:b/>
          <w:sz w:val="24"/>
        </w:rPr>
      </w:pPr>
    </w:p>
    <w:tbl>
      <w:tblPr>
        <w:tblW w:w="0" w:type="auto"/>
        <w:jc w:val="left"/>
        <w:tblInd w:w="215" w:type="dxa"/>
        <w:tblBorders>
          <w:top w:val="single" w:sz="6" w:space="0" w:color="D8D9DB"/>
          <w:left w:val="single" w:sz="6" w:space="0" w:color="D8D9DB"/>
          <w:bottom w:val="single" w:sz="6" w:space="0" w:color="D8D9DB"/>
          <w:right w:val="single" w:sz="6" w:space="0" w:color="D8D9DB"/>
          <w:insideH w:val="single" w:sz="6" w:space="0" w:color="D8D9DB"/>
          <w:insideV w:val="single" w:sz="6" w:space="0" w:color="D8D9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9"/>
        <w:gridCol w:w="1498"/>
        <w:gridCol w:w="3454"/>
      </w:tblGrid>
      <w:tr>
        <w:trPr>
          <w:trHeight w:val="284" w:hRule="atLeast"/>
        </w:trPr>
        <w:tc>
          <w:tcPr>
            <w:tcW w:w="1199" w:type="dxa"/>
            <w:tcBorders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4" w:type="dxa"/>
            <w:tcBorders>
              <w:left w:val="single" w:sz="8" w:space="0" w:color="D8D9DB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4" w:hRule="atLeast"/>
        </w:trPr>
        <w:tc>
          <w:tcPr>
            <w:tcW w:w="6151" w:type="dxa"/>
            <w:gridSpan w:val="3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18" w:space="0" w:color="231F20"/>
            </w:tcBorders>
            <w:shd w:val="clear" w:color="auto" w:fill="004FA3"/>
          </w:tcPr>
          <w:p>
            <w:pPr>
              <w:pStyle w:val="TableParagraph"/>
              <w:spacing w:line="230" w:lineRule="exact" w:before="34"/>
              <w:ind w:left="39"/>
              <w:rPr>
                <w:rFonts w:ascii="Calibri"/>
                <w:b/>
                <w:i/>
                <w:sz w:val="19"/>
              </w:rPr>
            </w:pPr>
            <w:r>
              <w:rPr>
                <w:rFonts w:ascii="Calibri"/>
                <w:b/>
                <w:i/>
                <w:color w:val="FFFFFF"/>
                <w:sz w:val="19"/>
              </w:rPr>
              <w:t>DATOS</w:t>
            </w:r>
            <w:r>
              <w:rPr>
                <w:rFonts w:ascii="Calibri"/>
                <w:b/>
                <w:i/>
                <w:color w:val="FFFFFF"/>
                <w:spacing w:val="-2"/>
                <w:sz w:val="19"/>
              </w:rPr>
              <w:t> </w:t>
            </w:r>
            <w:r>
              <w:rPr>
                <w:rFonts w:ascii="Calibri"/>
                <w:b/>
                <w:i/>
                <w:color w:val="FFFFFF"/>
                <w:sz w:val="19"/>
              </w:rPr>
              <w:t>DEL</w:t>
            </w:r>
            <w:r>
              <w:rPr>
                <w:rFonts w:ascii="Calibri"/>
                <w:b/>
                <w:i/>
                <w:color w:val="FFFFFF"/>
                <w:spacing w:val="8"/>
                <w:sz w:val="19"/>
              </w:rPr>
              <w:t> </w:t>
            </w:r>
            <w:r>
              <w:rPr>
                <w:rFonts w:ascii="Calibri"/>
                <w:b/>
                <w:i/>
                <w:color w:val="FFFFFF"/>
                <w:sz w:val="19"/>
              </w:rPr>
              <w:t>SUMINISTRO</w:t>
            </w:r>
          </w:p>
        </w:tc>
      </w:tr>
    </w:tbl>
    <w:p>
      <w:pPr>
        <w:pStyle w:val="BodyText"/>
        <w:spacing w:before="9"/>
        <w:rPr>
          <w:rFonts w:ascii="Arial"/>
          <w:b/>
          <w:sz w:val="24"/>
        </w:rPr>
      </w:pPr>
    </w:p>
    <w:tbl>
      <w:tblPr>
        <w:tblW w:w="0" w:type="auto"/>
        <w:jc w:val="left"/>
        <w:tblInd w:w="21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5"/>
        <w:gridCol w:w="3453"/>
      </w:tblGrid>
      <w:tr>
        <w:trPr>
          <w:trHeight w:val="505" w:hRule="atLeast"/>
        </w:trPr>
        <w:tc>
          <w:tcPr>
            <w:tcW w:w="2695" w:type="dxa"/>
            <w:tcBorders>
              <w:left w:val="single" w:sz="6" w:space="0" w:color="231F20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37"/>
              <w:ind w:left="216" w:right="225"/>
              <w:jc w:val="center"/>
              <w:rPr>
                <w:rFonts w:ascii="Calibri"/>
                <w:b/>
                <w:i/>
                <w:sz w:val="19"/>
              </w:rPr>
            </w:pPr>
            <w:r>
              <w:rPr>
                <w:rFonts w:ascii="Calibri"/>
                <w:b/>
                <w:i/>
                <w:color w:val="FFFFFF"/>
                <w:sz w:val="19"/>
              </w:rPr>
              <w:t>EMPRESA</w:t>
            </w:r>
          </w:p>
        </w:tc>
        <w:tc>
          <w:tcPr>
            <w:tcW w:w="3453" w:type="dxa"/>
            <w:tcBorders>
              <w:left w:val="single" w:sz="8" w:space="0" w:color="231F20"/>
              <w:bottom w:val="single" w:sz="8" w:space="0" w:color="231F20"/>
              <w:right w:val="single" w:sz="18" w:space="0" w:color="231F20"/>
            </w:tcBorders>
          </w:tcPr>
          <w:p>
            <w:pPr>
              <w:pStyle w:val="TableParagraph"/>
              <w:spacing w:before="4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28" w:lineRule="exact"/>
              <w:ind w:left="123" w:right="82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AVOMIX,</w:t>
            </w:r>
            <w:r>
              <w:rPr>
                <w:rFonts w:ascii="Calibri"/>
                <w:color w:val="231F20"/>
                <w:spacing w:val="3"/>
                <w:sz w:val="19"/>
              </w:rPr>
              <w:t> </w:t>
            </w:r>
            <w:r>
              <w:rPr>
                <w:rFonts w:ascii="Calibri"/>
                <w:color w:val="231F20"/>
                <w:sz w:val="19"/>
              </w:rPr>
              <w:t>S.L.</w:t>
            </w:r>
          </w:p>
        </w:tc>
      </w:tr>
      <w:tr>
        <w:trPr>
          <w:trHeight w:val="488" w:hRule="atLeast"/>
        </w:trPr>
        <w:tc>
          <w:tcPr>
            <w:tcW w:w="2695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37"/>
              <w:ind w:left="216" w:right="230"/>
              <w:jc w:val="center"/>
              <w:rPr>
                <w:rFonts w:ascii="Calibri" w:hAnsi="Calibri"/>
                <w:b/>
                <w:i/>
                <w:sz w:val="19"/>
              </w:rPr>
            </w:pPr>
            <w:r>
              <w:rPr>
                <w:rFonts w:ascii="Calibri" w:hAnsi="Calibri"/>
                <w:b/>
                <w:i/>
                <w:color w:val="FFFFFF"/>
                <w:sz w:val="19"/>
              </w:rPr>
              <w:t>DIRECCIÓN</w:t>
            </w:r>
            <w:r>
              <w:rPr>
                <w:rFonts w:ascii="Calibri" w:hAnsi="Calibri"/>
                <w:b/>
                <w:i/>
                <w:color w:val="FFFFFF"/>
                <w:spacing w:val="6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DE</w:t>
            </w:r>
            <w:r>
              <w:rPr>
                <w:rFonts w:ascii="Calibri" w:hAnsi="Calibri"/>
                <w:b/>
                <w:i/>
                <w:color w:val="FFFFFF"/>
                <w:spacing w:val="-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SUMINISTRO</w:t>
            </w:r>
          </w:p>
        </w:tc>
        <w:tc>
          <w:tcPr>
            <w:tcW w:w="34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8" w:space="0" w:color="231F20"/>
            </w:tcBorders>
          </w:tcPr>
          <w:p>
            <w:pPr>
              <w:pStyle w:val="TableParagraph"/>
              <w:spacing w:before="17"/>
              <w:ind w:left="123" w:right="103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pacing w:val="-1"/>
                <w:sz w:val="19"/>
              </w:rPr>
              <w:t>PARQUE</w:t>
            </w:r>
            <w:r>
              <w:rPr>
                <w:rFonts w:ascii="Calibri" w:hAnsi="Calibri"/>
                <w:color w:val="231F20"/>
                <w:spacing w:val="-10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TECNOALIMENTARIO</w:t>
            </w:r>
            <w:r>
              <w:rPr>
                <w:rFonts w:ascii="Calibri" w:hAnsi="Calibri"/>
                <w:color w:val="231F20"/>
                <w:spacing w:val="1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DE</w:t>
            </w:r>
            <w:r>
              <w:rPr>
                <w:rFonts w:ascii="Calibri" w:hAnsi="Calibri"/>
                <w:color w:val="231F20"/>
                <w:spacing w:val="-10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VÉLEZ−</w:t>
            </w:r>
          </w:p>
          <w:p>
            <w:pPr>
              <w:pStyle w:val="TableParagraph"/>
              <w:spacing w:line="197" w:lineRule="exact" w:before="22"/>
              <w:ind w:left="123" w:right="92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pacing w:val="-2"/>
                <w:sz w:val="19"/>
              </w:rPr>
              <w:t>MÁLAGA,</w:t>
            </w:r>
            <w:r>
              <w:rPr>
                <w:rFonts w:ascii="Calibri" w:hAnsi="Calibri"/>
                <w:color w:val="231F20"/>
                <w:spacing w:val="-4"/>
                <w:sz w:val="19"/>
              </w:rPr>
              <w:t> </w:t>
            </w:r>
            <w:r>
              <w:rPr>
                <w:rFonts w:ascii="Calibri" w:hAnsi="Calibri"/>
                <w:color w:val="231F20"/>
                <w:spacing w:val="-2"/>
                <w:sz w:val="19"/>
              </w:rPr>
              <w:t>29719_VÉLEZ−MÁLAGA</w:t>
            </w:r>
          </w:p>
        </w:tc>
      </w:tr>
      <w:tr>
        <w:trPr>
          <w:trHeight w:val="279" w:hRule="atLeast"/>
        </w:trPr>
        <w:tc>
          <w:tcPr>
            <w:tcW w:w="2695" w:type="dxa"/>
            <w:tcBorders>
              <w:top w:val="single" w:sz="8" w:space="0" w:color="231F20"/>
              <w:left w:val="single" w:sz="6" w:space="0" w:color="231F20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228" w:lineRule="exact" w:before="31"/>
              <w:ind w:left="204" w:right="230"/>
              <w:jc w:val="center"/>
              <w:rPr>
                <w:rFonts w:ascii="Calibri" w:hAnsi="Calibri"/>
                <w:b/>
                <w:i/>
                <w:sz w:val="19"/>
              </w:rPr>
            </w:pPr>
            <w:r>
              <w:rPr>
                <w:rFonts w:ascii="Calibri" w:hAnsi="Calibri"/>
                <w:b/>
                <w:i/>
                <w:color w:val="FFFFFF"/>
                <w:sz w:val="19"/>
              </w:rPr>
              <w:t>COMPAÑÍA</w:t>
            </w:r>
          </w:p>
        </w:tc>
        <w:tc>
          <w:tcPr>
            <w:tcW w:w="345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8" w:space="0" w:color="231F20"/>
            </w:tcBorders>
          </w:tcPr>
          <w:p>
            <w:pPr>
              <w:pStyle w:val="TableParagraph"/>
              <w:spacing w:line="228" w:lineRule="exact" w:before="31"/>
              <w:ind w:left="123" w:right="93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ENDESA</w:t>
            </w:r>
          </w:p>
        </w:tc>
      </w:tr>
      <w:tr>
        <w:trPr>
          <w:trHeight w:val="275" w:hRule="atLeast"/>
        </w:trPr>
        <w:tc>
          <w:tcPr>
            <w:tcW w:w="2695" w:type="dxa"/>
            <w:tcBorders>
              <w:top w:val="single" w:sz="8" w:space="0" w:color="231F20"/>
              <w:left w:val="single" w:sz="6" w:space="0" w:color="231F20"/>
              <w:bottom w:val="single" w:sz="1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224" w:lineRule="exact" w:before="31"/>
              <w:ind w:left="208" w:right="230"/>
              <w:jc w:val="center"/>
              <w:rPr>
                <w:rFonts w:ascii="Calibri"/>
                <w:b/>
                <w:i/>
                <w:sz w:val="19"/>
              </w:rPr>
            </w:pPr>
            <w:r>
              <w:rPr>
                <w:rFonts w:ascii="Calibri"/>
                <w:b/>
                <w:i/>
                <w:color w:val="FFFFFF"/>
                <w:sz w:val="19"/>
              </w:rPr>
              <w:t>CUPS</w:t>
            </w:r>
          </w:p>
        </w:tc>
        <w:tc>
          <w:tcPr>
            <w:tcW w:w="3453" w:type="dxa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18" w:space="0" w:color="231F20"/>
            </w:tcBorders>
          </w:tcPr>
          <w:p>
            <w:pPr>
              <w:pStyle w:val="TableParagraph"/>
              <w:spacing w:line="209" w:lineRule="exact" w:before="46"/>
              <w:ind w:left="123" w:right="103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ES0031105220747001YN0F</w:t>
            </w:r>
          </w:p>
        </w:tc>
      </w:tr>
    </w:tbl>
    <w:p>
      <w:pPr>
        <w:pStyle w:val="BodyText"/>
        <w:spacing w:before="7"/>
        <w:rPr>
          <w:rFonts w:ascii="Arial"/>
          <w:b/>
          <w:sz w:val="24"/>
        </w:rPr>
      </w:pPr>
    </w:p>
    <w:tbl>
      <w:tblPr>
        <w:tblW w:w="0" w:type="auto"/>
        <w:jc w:val="left"/>
        <w:tblInd w:w="21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5"/>
        <w:gridCol w:w="3453"/>
      </w:tblGrid>
      <w:tr>
        <w:trPr>
          <w:trHeight w:val="260" w:hRule="atLeast"/>
        </w:trPr>
        <w:tc>
          <w:tcPr>
            <w:tcW w:w="2695" w:type="dxa"/>
            <w:tcBorders>
              <w:left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215" w:lineRule="exact" w:before="25"/>
              <w:ind w:left="38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Tarifa</w:t>
            </w:r>
          </w:p>
        </w:tc>
        <w:tc>
          <w:tcPr>
            <w:tcW w:w="3453" w:type="dxa"/>
            <w:tcBorders>
              <w:top w:val="single" w:sz="18" w:space="0" w:color="231F20"/>
              <w:bottom w:val="single" w:sz="18" w:space="0" w:color="1E803F"/>
              <w:right w:val="single" w:sz="18" w:space="0" w:color="231F20"/>
            </w:tcBorders>
          </w:tcPr>
          <w:p>
            <w:pPr>
              <w:pStyle w:val="TableParagraph"/>
              <w:spacing w:line="200" w:lineRule="exact" w:before="40"/>
              <w:ind w:left="1535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6.1</w:t>
            </w:r>
            <w:r>
              <w:rPr>
                <w:rFonts w:ascii="Calibri"/>
                <w:color w:val="231F20"/>
                <w:spacing w:val="12"/>
                <w:sz w:val="19"/>
              </w:rPr>
              <w:t> </w:t>
            </w:r>
            <w:r>
              <w:rPr>
                <w:rFonts w:ascii="Calibri"/>
                <w:color w:val="231F20"/>
                <w:sz w:val="19"/>
              </w:rPr>
              <w:t>A</w:t>
            </w:r>
          </w:p>
        </w:tc>
      </w:tr>
      <w:tr>
        <w:trPr>
          <w:trHeight w:val="266" w:hRule="atLeast"/>
        </w:trPr>
        <w:tc>
          <w:tcPr>
            <w:tcW w:w="2695" w:type="dxa"/>
            <w:tcBorders>
              <w:left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226" w:lineRule="exact" w:before="20"/>
              <w:ind w:left="38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Consumo</w:t>
            </w:r>
            <w:r>
              <w:rPr>
                <w:rFonts w:ascii="Calibri"/>
                <w:b/>
                <w:color w:val="FFFFFF"/>
                <w:spacing w:val="10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anual</w:t>
            </w:r>
            <w:r>
              <w:rPr>
                <w:rFonts w:ascii="Calibri"/>
                <w:b/>
                <w:color w:val="FFFFFF"/>
                <w:spacing w:val="8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(kWh)</w:t>
            </w:r>
          </w:p>
        </w:tc>
        <w:tc>
          <w:tcPr>
            <w:tcW w:w="3453" w:type="dxa"/>
            <w:tcBorders>
              <w:top w:val="single" w:sz="18" w:space="0" w:color="1E803F"/>
            </w:tcBorders>
            <w:shd w:val="clear" w:color="auto" w:fill="DFDAC6"/>
          </w:tcPr>
          <w:p>
            <w:pPr>
              <w:pStyle w:val="TableParagraph"/>
              <w:spacing w:before="18"/>
              <w:ind w:left="1162" w:right="112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1E285B"/>
                <w:sz w:val="19"/>
              </w:rPr>
              <w:t>2.302.404,00</w:t>
            </w:r>
          </w:p>
        </w:tc>
      </w:tr>
      <w:tr>
        <w:trPr>
          <w:trHeight w:val="279" w:hRule="atLeast"/>
        </w:trPr>
        <w:tc>
          <w:tcPr>
            <w:tcW w:w="2695" w:type="dxa"/>
            <w:tcBorders>
              <w:left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226" w:lineRule="exact" w:before="34"/>
              <w:ind w:left="38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Potencia</w:t>
            </w:r>
            <w:r>
              <w:rPr>
                <w:rFonts w:ascii="Calibri"/>
                <w:b/>
                <w:color w:val="FFFFFF"/>
                <w:spacing w:val="7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contratada</w:t>
            </w:r>
            <w:r>
              <w:rPr>
                <w:rFonts w:ascii="Calibri"/>
                <w:b/>
                <w:color w:val="FFFFFF"/>
                <w:spacing w:val="7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(kW)</w:t>
            </w:r>
          </w:p>
        </w:tc>
        <w:tc>
          <w:tcPr>
            <w:tcW w:w="3453" w:type="dxa"/>
            <w:tcBorders>
              <w:right w:val="single" w:sz="18" w:space="0" w:color="231F20"/>
            </w:tcBorders>
          </w:tcPr>
          <w:p>
            <w:pPr>
              <w:pStyle w:val="TableParagraph"/>
              <w:spacing w:line="211" w:lineRule="exact" w:before="48"/>
              <w:ind w:left="123" w:right="68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color w:val="231F20"/>
                <w:sz w:val="19"/>
              </w:rPr>
              <w:t>440/440/440/440/440/490</w:t>
            </w:r>
          </w:p>
        </w:tc>
      </w:tr>
      <w:tr>
        <w:trPr>
          <w:trHeight w:val="283" w:hRule="atLeast"/>
        </w:trPr>
        <w:tc>
          <w:tcPr>
            <w:tcW w:w="2695" w:type="dxa"/>
            <w:tcBorders>
              <w:left w:val="single" w:sz="6" w:space="0" w:color="231F20"/>
              <w:bottom w:val="single" w:sz="12" w:space="0" w:color="231F20"/>
            </w:tcBorders>
            <w:shd w:val="clear" w:color="auto" w:fill="004FA3"/>
          </w:tcPr>
          <w:p>
            <w:pPr>
              <w:pStyle w:val="TableParagraph"/>
              <w:spacing w:before="31"/>
              <w:ind w:left="38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color w:val="FFFFFF"/>
                <w:sz w:val="19"/>
              </w:rPr>
              <w:t>Modo</w:t>
            </w:r>
            <w:r>
              <w:rPr>
                <w:rFonts w:ascii="Calibri" w:hAnsi="Calibri"/>
                <w:b/>
                <w:color w:val="FFFFFF"/>
                <w:spacing w:val="4"/>
                <w:sz w:val="19"/>
              </w:rPr>
              <w:t> </w:t>
            </w:r>
            <w:r>
              <w:rPr>
                <w:rFonts w:ascii="Calibri" w:hAnsi="Calibri"/>
                <w:b/>
                <w:color w:val="FFFFFF"/>
                <w:sz w:val="19"/>
              </w:rPr>
              <w:t>de</w:t>
            </w:r>
            <w:r>
              <w:rPr>
                <w:rFonts w:ascii="Calibri" w:hAnsi="Calibri"/>
                <w:b/>
                <w:color w:val="FFFFFF"/>
                <w:spacing w:val="11"/>
                <w:sz w:val="19"/>
              </w:rPr>
              <w:t> </w:t>
            </w:r>
            <w:r>
              <w:rPr>
                <w:rFonts w:ascii="Calibri" w:hAnsi="Calibri"/>
                <w:b/>
                <w:color w:val="FFFFFF"/>
                <w:sz w:val="19"/>
              </w:rPr>
              <w:t>facturación</w:t>
            </w:r>
          </w:p>
        </w:tc>
        <w:tc>
          <w:tcPr>
            <w:tcW w:w="3453" w:type="dxa"/>
            <w:tcBorders>
              <w:bottom w:val="single" w:sz="12" w:space="0" w:color="231F20"/>
              <w:right w:val="single" w:sz="18" w:space="0" w:color="231F20"/>
            </w:tcBorders>
          </w:tcPr>
          <w:p>
            <w:pPr>
              <w:pStyle w:val="TableParagraph"/>
              <w:spacing w:line="215" w:lineRule="exact" w:before="48"/>
              <w:ind w:left="123" w:right="72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z w:val="19"/>
              </w:rPr>
              <w:t>T.Pot−E</w:t>
            </w:r>
            <w:r>
              <w:rPr>
                <w:rFonts w:ascii="Calibri" w:hAnsi="Calibri"/>
                <w:color w:val="231F20"/>
                <w:spacing w:val="1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por</w:t>
            </w:r>
            <w:r>
              <w:rPr>
                <w:rFonts w:ascii="Calibri" w:hAnsi="Calibri"/>
                <w:color w:val="231F20"/>
                <w:spacing w:val="15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periodo</w:t>
            </w:r>
            <w:r>
              <w:rPr>
                <w:rFonts w:ascii="Calibri" w:hAnsi="Calibri"/>
                <w:color w:val="231F20"/>
                <w:spacing w:val="9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(DH6)</w:t>
            </w:r>
          </w:p>
        </w:tc>
      </w:tr>
      <w:tr>
        <w:trPr>
          <w:trHeight w:val="284" w:hRule="atLeast"/>
        </w:trPr>
        <w:tc>
          <w:tcPr>
            <w:tcW w:w="6148" w:type="dxa"/>
            <w:gridSpan w:val="2"/>
            <w:tcBorders>
              <w:top w:val="single" w:sz="12" w:space="0" w:color="231F20"/>
              <w:left w:val="nil"/>
              <w:bottom w:val="single" w:sz="12" w:space="0" w:color="231F20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2695" w:type="dxa"/>
            <w:tcBorders>
              <w:top w:val="single" w:sz="12" w:space="0" w:color="231F20"/>
              <w:left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226" w:lineRule="exact" w:before="34"/>
              <w:ind w:left="38"/>
              <w:rPr>
                <w:rFonts w:ascii="Calibri" w:hAnsi="Calibri"/>
                <w:b/>
                <w:i/>
                <w:sz w:val="19"/>
              </w:rPr>
            </w:pPr>
            <w:r>
              <w:rPr>
                <w:rFonts w:ascii="Calibri" w:hAnsi="Calibri"/>
                <w:b/>
                <w:i/>
                <w:color w:val="FFFFFF"/>
                <w:sz w:val="19"/>
              </w:rPr>
              <w:t>Coste</w:t>
            </w:r>
            <w:r>
              <w:rPr>
                <w:rFonts w:ascii="Calibri" w:hAnsi="Calibri"/>
                <w:b/>
                <w:i/>
                <w:color w:val="FFFFFF"/>
                <w:spacing w:val="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de</w:t>
            </w:r>
            <w:r>
              <w:rPr>
                <w:rFonts w:ascii="Calibri" w:hAnsi="Calibri"/>
                <w:b/>
                <w:i/>
                <w:color w:val="FFFFFF"/>
                <w:spacing w:val="10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la</w:t>
            </w:r>
            <w:r>
              <w:rPr>
                <w:rFonts w:ascii="Calibri" w:hAnsi="Calibri"/>
                <w:b/>
                <w:i/>
                <w:color w:val="FFFFFF"/>
                <w:spacing w:val="19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facturación</w:t>
            </w:r>
            <w:r>
              <w:rPr>
                <w:rFonts w:ascii="Calibri" w:hAnsi="Calibri"/>
                <w:b/>
                <w:i/>
                <w:color w:val="FFFFFF"/>
                <w:spacing w:val="18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(€)</w:t>
            </w:r>
            <w:r>
              <w:rPr>
                <w:rFonts w:ascii="Calibri" w:hAnsi="Calibri"/>
                <w:b/>
                <w:i/>
                <w:color w:val="FFFFFF"/>
                <w:spacing w:val="1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sz w:val="19"/>
              </w:rPr>
              <w:t>2020</w:t>
            </w:r>
          </w:p>
        </w:tc>
        <w:tc>
          <w:tcPr>
            <w:tcW w:w="3453" w:type="dxa"/>
            <w:tcBorders>
              <w:top w:val="single" w:sz="12" w:space="0" w:color="231F20"/>
              <w:right w:val="single" w:sz="18" w:space="0" w:color="231F20"/>
            </w:tcBorders>
          </w:tcPr>
          <w:p>
            <w:pPr>
              <w:pStyle w:val="TableParagraph"/>
              <w:spacing w:line="211" w:lineRule="exact" w:before="49"/>
              <w:ind w:left="123" w:right="92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z w:val="19"/>
              </w:rPr>
              <w:t>264.662,73</w:t>
            </w:r>
            <w:r>
              <w:rPr>
                <w:rFonts w:ascii="Calibri" w:hAnsi="Calibri"/>
                <w:color w:val="231F20"/>
                <w:spacing w:val="32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€</w:t>
            </w:r>
          </w:p>
        </w:tc>
      </w:tr>
      <w:tr>
        <w:trPr>
          <w:trHeight w:val="275" w:hRule="atLeast"/>
        </w:trPr>
        <w:tc>
          <w:tcPr>
            <w:tcW w:w="2695" w:type="dxa"/>
            <w:tcBorders>
              <w:left w:val="single" w:sz="6" w:space="0" w:color="231F20"/>
              <w:bottom w:val="single" w:sz="18" w:space="0" w:color="231F20"/>
            </w:tcBorders>
            <w:shd w:val="clear" w:color="auto" w:fill="004FA3"/>
          </w:tcPr>
          <w:p>
            <w:pPr>
              <w:pStyle w:val="TableParagraph"/>
              <w:spacing w:line="192" w:lineRule="exact" w:before="63"/>
              <w:ind w:left="38"/>
              <w:rPr>
                <w:rFonts w:ascii="Calibri" w:hAnsi="Calibri"/>
                <w:b/>
                <w:i/>
                <w:sz w:val="19"/>
              </w:rPr>
            </w:pP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Precio</w:t>
            </w:r>
            <w:r>
              <w:rPr>
                <w:rFonts w:ascii="Calibri" w:hAnsi="Calibri"/>
                <w:b/>
                <w:i/>
                <w:color w:val="FFFFFF"/>
                <w:spacing w:val="-4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medio</w:t>
            </w:r>
            <w:r>
              <w:rPr>
                <w:rFonts w:ascii="Calibri" w:hAnsi="Calibri"/>
                <w:b/>
                <w:i/>
                <w:color w:val="FFFFFF"/>
                <w:spacing w:val="-5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actual</w:t>
            </w:r>
            <w:r>
              <w:rPr>
                <w:rFonts w:ascii="Calibri" w:hAnsi="Calibri"/>
                <w:b/>
                <w:i/>
                <w:color w:val="FFFFFF"/>
                <w:spacing w:val="-9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€ /</w:t>
            </w:r>
            <w:r>
              <w:rPr>
                <w:rFonts w:ascii="Calibri" w:hAnsi="Calibri"/>
                <w:b/>
                <w:i/>
                <w:color w:val="FFFFFF"/>
                <w:spacing w:val="-3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</w:rPr>
              <w:t>kWh</w:t>
            </w:r>
            <w:r>
              <w:rPr>
                <w:rFonts w:ascii="Calibri" w:hAnsi="Calibri"/>
                <w:b/>
                <w:i/>
                <w:color w:val="FFFFFF"/>
                <w:spacing w:val="22"/>
                <w:w w:val="105"/>
                <w:sz w:val="19"/>
              </w:rPr>
              <w:t> </w:t>
            </w:r>
            <w:r>
              <w:rPr>
                <w:rFonts w:ascii="Calibri" w:hAnsi="Calibri"/>
                <w:b/>
                <w:i/>
                <w:color w:val="FFFFFF"/>
                <w:w w:val="105"/>
                <w:sz w:val="19"/>
                <w:vertAlign w:val="superscript"/>
              </w:rPr>
              <w:t>1)</w:t>
            </w:r>
          </w:p>
        </w:tc>
        <w:tc>
          <w:tcPr>
            <w:tcW w:w="3453" w:type="dxa"/>
            <w:tcBorders>
              <w:bottom w:val="single" w:sz="18" w:space="0" w:color="231F20"/>
              <w:right w:val="single" w:sz="18" w:space="0" w:color="231F20"/>
            </w:tcBorders>
          </w:tcPr>
          <w:p>
            <w:pPr>
              <w:pStyle w:val="TableParagraph"/>
              <w:spacing w:line="207" w:lineRule="exact" w:before="48"/>
              <w:ind w:left="123" w:right="77"/>
              <w:jc w:val="center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color w:val="231F20"/>
                <w:sz w:val="19"/>
              </w:rPr>
              <w:t>0,11477</w:t>
            </w:r>
            <w:r>
              <w:rPr>
                <w:rFonts w:ascii="Calibri" w:hAnsi="Calibri"/>
                <w:color w:val="231F20"/>
                <w:spacing w:val="27"/>
                <w:sz w:val="19"/>
              </w:rPr>
              <w:t> </w:t>
            </w:r>
            <w:r>
              <w:rPr>
                <w:rFonts w:ascii="Calibri" w:hAnsi="Calibri"/>
                <w:color w:val="231F20"/>
                <w:sz w:val="19"/>
              </w:rPr>
              <w:t>€</w:t>
            </w:r>
          </w:p>
        </w:tc>
      </w:tr>
      <w:tr>
        <w:trPr>
          <w:trHeight w:val="288" w:hRule="atLeast"/>
        </w:trPr>
        <w:tc>
          <w:tcPr>
            <w:tcW w:w="2695" w:type="dxa"/>
            <w:tcBorders>
              <w:top w:val="single" w:sz="18" w:space="0" w:color="231F20"/>
              <w:left w:val="nil"/>
              <w:bottom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spacing w:line="211" w:lineRule="exact" w:before="57"/>
              <w:ind w:left="45"/>
              <w:rPr>
                <w:rFonts w:ascii="Calibri"/>
                <w:sz w:val="19"/>
              </w:rPr>
            </w:pPr>
            <w:r>
              <w:rPr>
                <w:rFonts w:ascii="Calibri"/>
                <w:color w:val="636466"/>
                <w:sz w:val="19"/>
                <w:vertAlign w:val="superscript"/>
              </w:rPr>
              <w:t>1)</w:t>
            </w:r>
            <w:r>
              <w:rPr>
                <w:rFonts w:ascii="Calibri"/>
                <w:color w:val="636466"/>
                <w:spacing w:val="11"/>
                <w:sz w:val="19"/>
                <w:vertAlign w:val="baseline"/>
              </w:rPr>
              <w:t> </w:t>
            </w:r>
            <w:r>
              <w:rPr>
                <w:rFonts w:ascii="Calibri"/>
                <w:color w:val="58595B"/>
                <w:sz w:val="19"/>
                <w:vertAlign w:val="baseline"/>
              </w:rPr>
              <w:t>IVA</w:t>
            </w:r>
            <w:r>
              <w:rPr>
                <w:rFonts w:ascii="Calibri"/>
                <w:color w:val="58595B"/>
                <w:spacing w:val="17"/>
                <w:sz w:val="19"/>
                <w:vertAlign w:val="baseline"/>
              </w:rPr>
              <w:t> </w:t>
            </w:r>
            <w:r>
              <w:rPr>
                <w:rFonts w:ascii="Calibri"/>
                <w:color w:val="58595B"/>
                <w:sz w:val="19"/>
                <w:vertAlign w:val="baseline"/>
              </w:rPr>
              <w:t>no</w:t>
            </w:r>
            <w:r>
              <w:rPr>
                <w:rFonts w:ascii="Calibri"/>
                <w:color w:val="58595B"/>
                <w:spacing w:val="33"/>
                <w:sz w:val="19"/>
                <w:vertAlign w:val="baseline"/>
              </w:rPr>
              <w:t> </w:t>
            </w:r>
            <w:r>
              <w:rPr>
                <w:rFonts w:ascii="Calibri"/>
                <w:color w:val="58595B"/>
                <w:sz w:val="19"/>
                <w:vertAlign w:val="baseline"/>
              </w:rPr>
              <w:t>incluido</w:t>
            </w:r>
          </w:p>
        </w:tc>
        <w:tc>
          <w:tcPr>
            <w:tcW w:w="3453" w:type="dxa"/>
            <w:tcBorders>
              <w:top w:val="single" w:sz="18" w:space="0" w:color="231F20"/>
              <w:left w:val="single" w:sz="8" w:space="0" w:color="D8D9DB"/>
              <w:bottom w:val="single" w:sz="8" w:space="0" w:color="D8D9DB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55"/>
          <w:footerReference w:type="default" r:id="rId56"/>
          <w:pgSz w:w="11910" w:h="16840"/>
          <w:pgMar w:header="738" w:footer="1410" w:top="2320" w:bottom="1600" w:left="940" w:right="120"/>
          <w:pgNumType w:start="1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1158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52/152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6"/>
        </w:rPr>
      </w:pPr>
    </w:p>
    <w:p>
      <w:pPr>
        <w:spacing w:before="100"/>
        <w:ind w:left="193" w:right="0" w:firstLine="0"/>
        <w:jc w:val="left"/>
        <w:rPr>
          <w:rFonts w:ascii="Arial" w:hAnsi="Arial"/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6807200</wp:posOffset>
            </wp:positionH>
            <wp:positionV relativeFrom="paragraph">
              <wp:posOffset>-334223</wp:posOffset>
            </wp:positionV>
            <wp:extent cx="609600" cy="7213600"/>
            <wp:effectExtent l="0" t="0" r="0" b="0"/>
            <wp:wrapNone/>
            <wp:docPr id="6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31F20"/>
          <w:sz w:val="24"/>
        </w:rPr>
        <w:t>Consumo</w:t>
      </w:r>
      <w:r>
        <w:rPr>
          <w:rFonts w:ascii="Arial" w:hAnsi="Arial"/>
          <w:b/>
          <w:color w:val="231F20"/>
          <w:spacing w:val="-3"/>
          <w:sz w:val="24"/>
        </w:rPr>
        <w:t> </w:t>
      </w:r>
      <w:r>
        <w:rPr>
          <w:rFonts w:ascii="Arial" w:hAnsi="Arial"/>
          <w:b/>
          <w:color w:val="231F20"/>
          <w:sz w:val="24"/>
        </w:rPr>
        <w:t>energía</w:t>
      </w:r>
      <w:r>
        <w:rPr>
          <w:rFonts w:ascii="Arial" w:hAnsi="Arial"/>
          <w:b/>
          <w:color w:val="231F20"/>
          <w:spacing w:val="-4"/>
          <w:sz w:val="24"/>
        </w:rPr>
        <w:t> </w:t>
      </w:r>
      <w:r>
        <w:rPr>
          <w:rFonts w:ascii="Arial" w:hAnsi="Arial"/>
          <w:b/>
          <w:color w:val="231F20"/>
          <w:sz w:val="24"/>
        </w:rPr>
        <w:t>mensual/anual</w:t>
      </w:r>
      <w:r>
        <w:rPr>
          <w:rFonts w:ascii="Arial" w:hAnsi="Arial"/>
          <w:b/>
          <w:color w:val="231F20"/>
          <w:spacing w:val="-2"/>
          <w:sz w:val="24"/>
        </w:rPr>
        <w:t> </w:t>
      </w:r>
      <w:r>
        <w:rPr>
          <w:rFonts w:ascii="Arial" w:hAnsi="Arial"/>
          <w:b/>
          <w:color w:val="231F20"/>
          <w:sz w:val="24"/>
        </w:rPr>
        <w:t>actual:</w:t>
      </w:r>
    </w:p>
    <w:p>
      <w:pPr>
        <w:pStyle w:val="BodyText"/>
        <w:spacing w:before="8"/>
        <w:rPr>
          <w:rFonts w:ascii="Arial"/>
          <w:b/>
          <w:sz w:val="21"/>
        </w:rPr>
      </w:pPr>
    </w:p>
    <w:tbl>
      <w:tblPr>
        <w:tblW w:w="0" w:type="auto"/>
        <w:jc w:val="left"/>
        <w:tblInd w:w="209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995"/>
        <w:gridCol w:w="1011"/>
        <w:gridCol w:w="1005"/>
        <w:gridCol w:w="1012"/>
        <w:gridCol w:w="1008"/>
        <w:gridCol w:w="988"/>
        <w:gridCol w:w="1025"/>
        <w:gridCol w:w="1002"/>
      </w:tblGrid>
      <w:tr>
        <w:trPr>
          <w:trHeight w:val="508" w:hRule="atLeast"/>
        </w:trPr>
        <w:tc>
          <w:tcPr>
            <w:tcW w:w="90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6"/>
              <w:ind w:left="32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Energía</w:t>
            </w:r>
            <w:r>
              <w:rPr>
                <w:rFonts w:ascii="Calibri" w:hAnsi="Calibri"/>
                <w:b/>
                <w:color w:val="FFFFFF"/>
                <w:spacing w:val="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Activa</w:t>
            </w:r>
            <w:r>
              <w:rPr>
                <w:rFonts w:ascii="Calibri" w:hAnsi="Calibri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año</w:t>
            </w:r>
            <w:r>
              <w:rPr>
                <w:rFonts w:ascii="Calibri" w:hAns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2020</w:t>
            </w:r>
            <w:r>
              <w:rPr>
                <w:rFonts w:ascii="Calibri" w:hAnsi="Calibri"/>
                <w:b/>
                <w:color w:val="FFFFFF"/>
                <w:spacing w:val="16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(kWh)</w:t>
            </w:r>
          </w:p>
          <w:p>
            <w:pPr>
              <w:pStyle w:val="TableParagraph"/>
              <w:spacing w:line="26" w:lineRule="exact"/>
              <w:ind w:left="6" w:right="-44"/>
              <w:rPr>
                <w:rFonts w:ascii="Arial"/>
                <w:sz w:val="2"/>
              </w:rPr>
            </w:pPr>
            <w:r>
              <w:rPr>
                <w:rFonts w:ascii="Arial"/>
                <w:position w:val="0"/>
                <w:sz w:val="2"/>
              </w:rPr>
              <w:drawing>
                <wp:inline distT="0" distB="0" distL="0" distR="0">
                  <wp:extent cx="5737859" cy="16764"/>
                  <wp:effectExtent l="0" t="0" r="0" b="0"/>
                  <wp:docPr id="67" name="image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24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7859" cy="16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2"/>
              </w:rPr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</w:tc>
      </w:tr>
      <w:tr>
        <w:trPr>
          <w:trHeight w:val="411" w:hRule="atLeast"/>
        </w:trPr>
        <w:tc>
          <w:tcPr>
            <w:tcW w:w="996" w:type="dxa"/>
            <w:tcBorders>
              <w:left w:val="nil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9"/>
              <w:ind w:left="162" w:right="13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Mes</w:t>
            </w:r>
          </w:p>
        </w:tc>
        <w:tc>
          <w:tcPr>
            <w:tcW w:w="995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9"/>
              <w:ind w:right="167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P1</w:t>
            </w:r>
            <w:r>
              <w:rPr>
                <w:rFonts w:asci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11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9"/>
              <w:ind w:left="160" w:right="16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P2</w:t>
            </w:r>
            <w:r>
              <w:rPr>
                <w:rFonts w:ascii="Calibri"/>
                <w:b/>
                <w:color w:val="FFFFFF"/>
                <w:spacing w:val="1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05" w:type="dxa"/>
            <w:tcBorders>
              <w:lef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9"/>
              <w:ind w:right="175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P3</w:t>
            </w:r>
            <w:r>
              <w:rPr>
                <w:rFonts w:ascii="Calibri"/>
                <w:b/>
                <w:color w:val="FFFFFF"/>
                <w:spacing w:val="10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12" w:type="dxa"/>
            <w:tcBorders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9"/>
              <w:ind w:left="156" w:right="16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P4</w:t>
            </w:r>
            <w:r>
              <w:rPr>
                <w:rFonts w:ascii="Calibri"/>
                <w:b/>
                <w:color w:val="FFFFFF"/>
                <w:spacing w:val="1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08" w:type="dxa"/>
            <w:tcBorders>
              <w:left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9"/>
              <w:ind w:left="160" w:right="16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P5</w:t>
            </w:r>
            <w:r>
              <w:rPr>
                <w:rFonts w:asci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988" w:type="dxa"/>
            <w:tcBorders>
              <w:lef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9"/>
              <w:ind w:right="153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P6</w:t>
            </w:r>
            <w:r>
              <w:rPr>
                <w:rFonts w:ascii="Calibri"/>
                <w:b/>
                <w:color w:val="FFFFFF"/>
                <w:spacing w:val="1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before="129"/>
              <w:ind w:left="85" w:right="62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Total</w:t>
            </w:r>
            <w:r>
              <w:rPr>
                <w:rFonts w:ascii="Calibri"/>
                <w:b/>
                <w:color w:val="FFFFFF"/>
                <w:spacing w:val="2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(kWh)</w:t>
            </w:r>
          </w:p>
        </w:tc>
      </w:tr>
      <w:tr>
        <w:trPr>
          <w:trHeight w:val="232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6"/>
              <w:ind w:left="29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Enero</w:t>
            </w:r>
          </w:p>
        </w:tc>
        <w:tc>
          <w:tcPr>
            <w:tcW w:w="995" w:type="dxa"/>
            <w:tcBorders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right="27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41.171</w:t>
            </w:r>
          </w:p>
        </w:tc>
        <w:tc>
          <w:tcPr>
            <w:tcW w:w="1011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160" w:right="16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66.943</w:t>
            </w:r>
          </w:p>
        </w:tc>
        <w:tc>
          <w:tcPr>
            <w:tcW w:w="1005" w:type="dxa"/>
            <w:tcBorders>
              <w:left w:val="single" w:sz="8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82.912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191.026</w:t>
            </w:r>
          </w:p>
        </w:tc>
      </w:tr>
      <w:tr>
        <w:trPr>
          <w:trHeight w:val="232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6" w:lineRule="exact" w:before="28"/>
              <w:ind w:left="2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Febrero</w:t>
            </w:r>
          </w:p>
        </w:tc>
        <w:tc>
          <w:tcPr>
            <w:tcW w:w="995" w:type="dxa"/>
            <w:tcBorders>
              <w:top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6" w:lineRule="exact" w:before="37"/>
              <w:ind w:right="27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36.683</w:t>
            </w:r>
          </w:p>
        </w:tc>
        <w:tc>
          <w:tcPr>
            <w:tcW w:w="1011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6" w:lineRule="exact" w:before="37"/>
              <w:ind w:left="160" w:right="16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60.444</w:t>
            </w:r>
          </w:p>
        </w:tc>
        <w:tc>
          <w:tcPr>
            <w:tcW w:w="1005" w:type="dxa"/>
            <w:tcBorders>
              <w:top w:val="nil"/>
              <w:left w:val="single" w:sz="8" w:space="0" w:color="231F20"/>
              <w:bottom w:val="single" w:sz="6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6" w:lineRule="exact" w:before="37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63.054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5" w:lineRule="exact" w:before="37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160.181</w:t>
            </w:r>
          </w:p>
        </w:tc>
      </w:tr>
      <w:tr>
        <w:trPr>
          <w:trHeight w:val="232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6" w:lineRule="exact" w:before="26"/>
              <w:ind w:left="28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Marzo</w:t>
            </w:r>
          </w:p>
        </w:tc>
        <w:tc>
          <w:tcPr>
            <w:tcW w:w="995" w:type="dxa"/>
            <w:tcBorders>
              <w:top w:val="single" w:sz="6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6" w:lineRule="exact" w:before="35"/>
              <w:ind w:right="27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41.433</w:t>
            </w:r>
          </w:p>
        </w:tc>
        <w:tc>
          <w:tcPr>
            <w:tcW w:w="101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6" w:lineRule="exact" w:before="35"/>
              <w:ind w:left="230" w:right="2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67.977</w:t>
            </w:r>
          </w:p>
        </w:tc>
        <w:tc>
          <w:tcPr>
            <w:tcW w:w="1008" w:type="dxa"/>
            <w:tcBorders>
              <w:top w:val="nil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line="176" w:lineRule="exact" w:before="35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69.611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6" w:lineRule="exact" w:before="36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179.021</w:t>
            </w:r>
          </w:p>
        </w:tc>
      </w:tr>
      <w:tr>
        <w:trPr>
          <w:trHeight w:val="233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188" w:lineRule="exact" w:before="26"/>
              <w:ind w:left="33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Abril</w:t>
            </w:r>
          </w:p>
        </w:tc>
        <w:tc>
          <w:tcPr>
            <w:tcW w:w="99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8" w:lineRule="exact" w:before="35"/>
              <w:ind w:left="160" w:right="1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98.503</w:t>
            </w:r>
          </w:p>
        </w:tc>
        <w:tc>
          <w:tcPr>
            <w:tcW w:w="98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35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61.298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35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159.801</w:t>
            </w:r>
          </w:p>
        </w:tc>
      </w:tr>
      <w:tr>
        <w:trPr>
          <w:trHeight w:val="236" w:hRule="atLeast"/>
        </w:trPr>
        <w:tc>
          <w:tcPr>
            <w:tcW w:w="996" w:type="dxa"/>
            <w:tcBorders>
              <w:top w:val="single" w:sz="6" w:space="0" w:color="231F20"/>
              <w:left w:val="nil"/>
              <w:bottom w:val="single" w:sz="6" w:space="0" w:color="231F20"/>
            </w:tcBorders>
            <w:shd w:val="clear" w:color="auto" w:fill="004FA3"/>
          </w:tcPr>
          <w:p>
            <w:pPr>
              <w:pStyle w:val="TableParagraph"/>
              <w:spacing w:line="188" w:lineRule="exact" w:before="29"/>
              <w:ind w:left="30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Mayo</w:t>
            </w:r>
          </w:p>
        </w:tc>
        <w:tc>
          <w:tcPr>
            <w:tcW w:w="995" w:type="dxa"/>
            <w:tcBorders>
              <w:top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8" w:lineRule="exact" w:before="38"/>
              <w:ind w:left="160" w:right="1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95.695</w:t>
            </w:r>
          </w:p>
        </w:tc>
        <w:tc>
          <w:tcPr>
            <w:tcW w:w="98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38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66.523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38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162.218</w:t>
            </w:r>
          </w:p>
        </w:tc>
      </w:tr>
      <w:tr>
        <w:trPr>
          <w:trHeight w:val="235" w:hRule="atLeast"/>
        </w:trPr>
        <w:tc>
          <w:tcPr>
            <w:tcW w:w="996" w:type="dxa"/>
            <w:tcBorders>
              <w:top w:val="single" w:sz="6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9"/>
              <w:ind w:left="32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Junio</w:t>
            </w:r>
          </w:p>
        </w:tc>
        <w:tc>
          <w:tcPr>
            <w:tcW w:w="995" w:type="dxa"/>
            <w:tcBorders>
              <w:top w:val="single" w:sz="6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8" w:lineRule="exact" w:before="38"/>
              <w:ind w:right="27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37.373</w:t>
            </w:r>
          </w:p>
        </w:tc>
        <w:tc>
          <w:tcPr>
            <w:tcW w:w="1011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8" w:lineRule="exact" w:before="38"/>
              <w:ind w:left="160" w:right="16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31.890</w:t>
            </w:r>
          </w:p>
        </w:tc>
        <w:tc>
          <w:tcPr>
            <w:tcW w:w="100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8" w:lineRule="exact" w:before="38"/>
              <w:ind w:right="27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20.671</w:t>
            </w:r>
          </w:p>
        </w:tc>
        <w:tc>
          <w:tcPr>
            <w:tcW w:w="101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8" w:lineRule="exact" w:before="38"/>
              <w:ind w:left="230" w:right="2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36.355</w:t>
            </w:r>
          </w:p>
        </w:tc>
        <w:tc>
          <w:tcPr>
            <w:tcW w:w="1008" w:type="dxa"/>
            <w:tcBorders>
              <w:top w:val="single" w:sz="6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8" w:lineRule="exact" w:before="38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82.825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6" w:space="0" w:color="231F20"/>
              <w:bottom w:val="single" w:sz="8" w:space="0" w:color="231F20"/>
            </w:tcBorders>
          </w:tcPr>
          <w:p>
            <w:pPr>
              <w:pStyle w:val="TableParagraph"/>
              <w:spacing w:line="177" w:lineRule="exact" w:before="38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209.114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5"/>
              <w:ind w:left="325" w:right="31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Julio</w:t>
            </w:r>
          </w:p>
        </w:tc>
        <w:tc>
          <w:tcPr>
            <w:tcW w:w="995" w:type="dxa"/>
            <w:tcBorders>
              <w:top w:val="single" w:sz="6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4"/>
              <w:ind w:right="27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84.214</w:t>
            </w:r>
          </w:p>
        </w:tc>
        <w:tc>
          <w:tcPr>
            <w:tcW w:w="1011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4"/>
              <w:ind w:left="160" w:right="16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70.270</w:t>
            </w:r>
          </w:p>
        </w:tc>
        <w:tc>
          <w:tcPr>
            <w:tcW w:w="1005" w:type="dxa"/>
            <w:tcBorders>
              <w:top w:val="single" w:sz="6" w:space="0" w:color="231F20"/>
              <w:left w:val="single" w:sz="8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7" w:lineRule="exact" w:before="34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85.346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7" w:lineRule="exact" w:before="34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239.830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5"/>
              <w:ind w:left="25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Agosto</w:t>
            </w:r>
          </w:p>
        </w:tc>
        <w:tc>
          <w:tcPr>
            <w:tcW w:w="995" w:type="dxa"/>
            <w:tcBorders>
              <w:top w:val="single" w:sz="8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right="2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249.538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249.538</w:t>
            </w:r>
          </w:p>
        </w:tc>
      </w:tr>
      <w:tr>
        <w:trPr>
          <w:trHeight w:val="233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8" w:lineRule="exact" w:before="25"/>
              <w:ind w:right="69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Septiembre</w:t>
            </w:r>
          </w:p>
        </w:tc>
        <w:tc>
          <w:tcPr>
            <w:tcW w:w="99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9" w:lineRule="exact" w:before="35"/>
              <w:ind w:right="27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41.791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9" w:lineRule="exact" w:before="35"/>
              <w:ind w:left="230" w:right="2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64.846</w:t>
            </w:r>
          </w:p>
        </w:tc>
        <w:tc>
          <w:tcPr>
            <w:tcW w:w="1008" w:type="dxa"/>
            <w:tcBorders>
              <w:top w:val="nil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231F20"/>
              <w:left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line="179" w:lineRule="exact" w:before="35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66.998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9" w:lineRule="exact" w:before="35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173.635</w:t>
            </w:r>
          </w:p>
        </w:tc>
      </w:tr>
      <w:tr>
        <w:trPr>
          <w:trHeight w:val="231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8" w:lineRule="exact" w:before="23"/>
              <w:ind w:left="22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Octubre</w:t>
            </w:r>
          </w:p>
        </w:tc>
        <w:tc>
          <w:tcPr>
            <w:tcW w:w="99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231F20"/>
              <w:left w:val="nil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6" w:lineRule="exact" w:before="35"/>
              <w:ind w:left="160" w:right="1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102.178</w:t>
            </w:r>
          </w:p>
        </w:tc>
        <w:tc>
          <w:tcPr>
            <w:tcW w:w="988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line="176" w:lineRule="exact" w:before="35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78.093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6" w:lineRule="exact" w:before="35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180.271</w:t>
            </w:r>
          </w:p>
        </w:tc>
      </w:tr>
      <w:tr>
        <w:trPr>
          <w:trHeight w:val="226" w:hRule="atLeast"/>
        </w:trPr>
        <w:tc>
          <w:tcPr>
            <w:tcW w:w="996" w:type="dxa"/>
            <w:tcBorders>
              <w:top w:val="single" w:sz="8" w:space="0" w:color="231F20"/>
              <w:left w:val="nil"/>
              <w:bottom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3" w:lineRule="exact" w:before="23"/>
              <w:ind w:right="96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Noviembre</w:t>
            </w:r>
          </w:p>
        </w:tc>
        <w:tc>
          <w:tcPr>
            <w:tcW w:w="995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1" w:lineRule="exact" w:before="35"/>
              <w:ind w:right="27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43.824</w:t>
            </w:r>
          </w:p>
        </w:tc>
        <w:tc>
          <w:tcPr>
            <w:tcW w:w="1012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171" w:lineRule="exact" w:before="35"/>
              <w:ind w:left="230" w:right="2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70.639</w:t>
            </w:r>
          </w:p>
        </w:tc>
        <w:tc>
          <w:tcPr>
            <w:tcW w:w="1008" w:type="dxa"/>
            <w:tcBorders>
              <w:top w:val="single" w:sz="6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6" w:space="0" w:color="231F20"/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1" w:lineRule="exact" w:before="35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76.132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1" w:lineRule="exact" w:before="35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190.595</w:t>
            </w:r>
          </w:p>
        </w:tc>
      </w:tr>
      <w:tr>
        <w:trPr>
          <w:trHeight w:val="228" w:hRule="atLeast"/>
        </w:trPr>
        <w:tc>
          <w:tcPr>
            <w:tcW w:w="996" w:type="dxa"/>
            <w:tcBorders>
              <w:top w:val="single" w:sz="8" w:space="0" w:color="231F20"/>
              <w:left w:val="nil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75" w:lineRule="exact" w:before="33"/>
              <w:ind w:right="137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Diciembre</w:t>
            </w:r>
          </w:p>
        </w:tc>
        <w:tc>
          <w:tcPr>
            <w:tcW w:w="995" w:type="dxa"/>
            <w:tcBorders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50" w:lineRule="exact"/>
              <w:ind w:left="7"/>
              <w:rPr>
                <w:rFonts w:ascii="Arial"/>
                <w:sz w:val="5"/>
              </w:rPr>
            </w:pPr>
            <w:r>
              <w:rPr>
                <w:rFonts w:ascii="Arial"/>
                <w:position w:val="0"/>
                <w:sz w:val="5"/>
              </w:rPr>
              <w:drawing>
                <wp:inline distT="0" distB="0" distL="0" distR="0">
                  <wp:extent cx="33515" cy="32003"/>
                  <wp:effectExtent l="0" t="0" r="0" b="0"/>
                  <wp:docPr id="69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2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5" cy="3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5"/>
              </w:rPr>
            </w:r>
          </w:p>
          <w:p>
            <w:pPr>
              <w:pStyle w:val="TableParagraph"/>
              <w:spacing w:line="157" w:lineRule="exact"/>
              <w:ind w:right="16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40.976,00</w:t>
            </w:r>
          </w:p>
        </w:tc>
        <w:tc>
          <w:tcPr>
            <w:tcW w:w="1011" w:type="dxa"/>
            <w:tcBorders>
              <w:top w:val="single" w:sz="6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0"/>
              <w:ind w:left="160" w:right="160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69.210</w:t>
            </w:r>
          </w:p>
        </w:tc>
        <w:tc>
          <w:tcPr>
            <w:tcW w:w="1005" w:type="dxa"/>
            <w:tcBorders>
              <w:top w:val="single" w:sz="6" w:space="0" w:color="231F20"/>
              <w:left w:val="single" w:sz="8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231F2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231F20"/>
              <w:left w:val="single" w:sz="8" w:space="0" w:color="231F20"/>
            </w:tcBorders>
          </w:tcPr>
          <w:p>
            <w:pPr>
              <w:pStyle w:val="TableParagraph"/>
              <w:spacing w:line="177" w:lineRule="exact" w:before="30"/>
              <w:ind w:right="25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96.988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</w:tcBorders>
          </w:tcPr>
          <w:p>
            <w:pPr>
              <w:pStyle w:val="TableParagraph"/>
              <w:spacing w:line="177" w:lineRule="exact" w:before="31"/>
              <w:ind w:left="84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207.174</w:t>
            </w:r>
          </w:p>
        </w:tc>
      </w:tr>
      <w:tr>
        <w:trPr>
          <w:trHeight w:val="235" w:hRule="atLeast"/>
        </w:trPr>
        <w:tc>
          <w:tcPr>
            <w:tcW w:w="996" w:type="dxa"/>
            <w:tcBorders>
              <w:left w:val="nil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tcBorders>
              <w:left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left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  <w:tcBorders>
              <w:left w:val="single" w:sz="8" w:space="0" w:color="D8D9DB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left w:val="nil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  <w:tcBorders>
              <w:left w:val="single" w:sz="8" w:space="0" w:color="D8D9DB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left w:val="single" w:sz="8" w:space="0" w:color="D8D9DB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left w:val="nil"/>
              <w:right w:val="single" w:sz="8" w:space="0" w:color="D8D9D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996" w:type="dxa"/>
            <w:tcBorders>
              <w:left w:val="nil"/>
              <w:bottom w:val="single" w:sz="8" w:space="0" w:color="231F20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87" w:lineRule="exact" w:before="26"/>
              <w:ind w:left="34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kWh</w:t>
            </w:r>
          </w:p>
        </w:tc>
        <w:tc>
          <w:tcPr>
            <w:tcW w:w="995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right="23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240.417</w:t>
            </w:r>
          </w:p>
        </w:tc>
        <w:tc>
          <w:tcPr>
            <w:tcW w:w="1011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left="160" w:right="159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298.757</w:t>
            </w:r>
          </w:p>
        </w:tc>
        <w:tc>
          <w:tcPr>
            <w:tcW w:w="1005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right="24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147.719</w:t>
            </w:r>
          </w:p>
        </w:tc>
        <w:tc>
          <w:tcPr>
            <w:tcW w:w="101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left="230" w:right="2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239.817</w:t>
            </w:r>
          </w:p>
        </w:tc>
        <w:tc>
          <w:tcPr>
            <w:tcW w:w="1008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left="160" w:right="156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296.376</w:t>
            </w:r>
          </w:p>
        </w:tc>
        <w:tc>
          <w:tcPr>
            <w:tcW w:w="988" w:type="dxa"/>
            <w:tcBorders>
              <w:left w:val="single" w:sz="8" w:space="0" w:color="231F20"/>
              <w:bottom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right="16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1.079.318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bottom w:val="single" w:sz="8" w:space="0" w:color="231F20"/>
            </w:tcBorders>
          </w:tcPr>
          <w:p>
            <w:pPr>
              <w:pStyle w:val="TableParagraph"/>
              <w:spacing w:line="177" w:lineRule="exact" w:before="35"/>
              <w:ind w:left="69" w:right="62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2.302.404</w:t>
            </w:r>
          </w:p>
        </w:tc>
      </w:tr>
      <w:tr>
        <w:trPr>
          <w:trHeight w:val="234" w:hRule="atLeast"/>
        </w:trPr>
        <w:tc>
          <w:tcPr>
            <w:tcW w:w="996" w:type="dxa"/>
            <w:tcBorders>
              <w:top w:val="single" w:sz="8" w:space="0" w:color="231F20"/>
              <w:left w:val="nil"/>
              <w:right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75" w:lineRule="exact" w:before="40"/>
              <w:ind w:left="2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2"/>
                <w:sz w:val="16"/>
              </w:rPr>
              <w:t>%</w:t>
            </w:r>
          </w:p>
        </w:tc>
        <w:tc>
          <w:tcPr>
            <w:tcW w:w="995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324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10,44</w:t>
            </w:r>
          </w:p>
        </w:tc>
        <w:tc>
          <w:tcPr>
            <w:tcW w:w="1011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160" w:right="157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12,98</w:t>
            </w:r>
          </w:p>
        </w:tc>
        <w:tc>
          <w:tcPr>
            <w:tcW w:w="1005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340" w:right="33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6,42</w:t>
            </w:r>
          </w:p>
        </w:tc>
        <w:tc>
          <w:tcPr>
            <w:tcW w:w="1012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230" w:right="22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10,42</w:t>
            </w:r>
          </w:p>
        </w:tc>
        <w:tc>
          <w:tcPr>
            <w:tcW w:w="100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160" w:right="15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12,87</w:t>
            </w:r>
          </w:p>
        </w:tc>
        <w:tc>
          <w:tcPr>
            <w:tcW w:w="988" w:type="dxa"/>
            <w:tcBorders>
              <w:top w:val="single" w:sz="8" w:space="0" w:color="231F20"/>
              <w:left w:val="single" w:sz="8" w:space="0" w:color="231F20"/>
            </w:tcBorders>
          </w:tcPr>
          <w:p>
            <w:pPr>
              <w:pStyle w:val="TableParagraph"/>
              <w:spacing w:line="177" w:lineRule="exact" w:before="37"/>
              <w:ind w:left="326"/>
              <w:rPr>
                <w:rFonts w:ascii="Calibri"/>
                <w:sz w:val="15"/>
              </w:rPr>
            </w:pPr>
            <w:r>
              <w:rPr>
                <w:rFonts w:ascii="Calibri"/>
                <w:color w:val="231F20"/>
                <w:sz w:val="15"/>
              </w:rPr>
              <w:t>46,88</w:t>
            </w:r>
          </w:p>
        </w:tc>
        <w:tc>
          <w:tcPr>
            <w:tcW w:w="1025" w:type="dxa"/>
            <w:tcBorders>
              <w:top w:val="nil"/>
              <w:bottom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231F20"/>
            </w:tcBorders>
            <w:shd w:val="clear" w:color="auto" w:fill="004FA3"/>
          </w:tcPr>
          <w:p>
            <w:pPr>
              <w:pStyle w:val="TableParagraph"/>
              <w:spacing w:line="177" w:lineRule="exact" w:before="37"/>
              <w:ind w:left="85" w:right="59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Total</w:t>
            </w:r>
            <w:r>
              <w:rPr>
                <w:rFonts w:ascii="Calibri"/>
                <w:b/>
                <w:color w:val="FFFFFF"/>
                <w:spacing w:val="4"/>
                <w:sz w:val="15"/>
              </w:rPr>
              <w:t> </w:t>
            </w:r>
            <w:r>
              <w:rPr>
                <w:rFonts w:ascii="Calibri"/>
                <w:b/>
                <w:color w:val="FFFFFF"/>
                <w:sz w:val="15"/>
              </w:rPr>
              <w:t>kWh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1"/>
        </w:rPr>
      </w:pPr>
      <w:r>
        <w:rPr/>
        <w:pict>
          <v:group style="position:absolute;margin-left:56.450001pt;margin-top:14.423975pt;width:454.25pt;height:270.1pt;mso-position-horizontal-relative:page;mso-position-vertical-relative:paragraph;z-index:-15646720;mso-wrap-distance-left:0;mso-wrap-distance-right:0" coordorigin="1129,288" coordsize="9085,5402">
            <v:shape style="position:absolute;left:1129;top:288;width:9085;height:5402" type="#_x0000_t75" stroked="false">
              <v:imagedata r:id="rId60" o:title=""/>
            </v:shape>
            <v:shape style="position:absolute;left:2515;top:512;width:6329;height:800" type="#_x0000_t202" filled="false" stroked="false">
              <v:textbox inset="0,0,0,0">
                <w:txbxContent>
                  <w:p>
                    <w:pPr>
                      <w:spacing w:line="366" w:lineRule="exact" w:before="0"/>
                      <w:ind w:left="-1" w:right="18" w:firstLine="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color w:val="231F20"/>
                        <w:sz w:val="36"/>
                      </w:rPr>
                      <w:t>Distribución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231F20"/>
                        <w:sz w:val="36"/>
                      </w:rPr>
                      <w:t>anual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231F20"/>
                        <w:sz w:val="3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231F20"/>
                        <w:sz w:val="36"/>
                      </w:rPr>
                      <w:t>consumos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7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231F20"/>
                        <w:sz w:val="36"/>
                      </w:rPr>
                      <w:t>año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231F20"/>
                        <w:sz w:val="36"/>
                      </w:rPr>
                      <w:t>2.020</w:t>
                    </w:r>
                  </w:p>
                  <w:p>
                    <w:pPr>
                      <w:spacing w:line="433" w:lineRule="exact" w:before="0"/>
                      <w:ind w:left="1" w:right="18" w:firstLine="0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z w:val="36"/>
                      </w:rPr>
                      <w:t>(KWh)</w:t>
                    </w:r>
                  </w:p>
                </w:txbxContent>
              </v:textbox>
              <w10:wrap type="none"/>
            </v:shape>
            <v:shape style="position:absolute;left:1416;top:1679;width:678;height:2986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pacing w:val="-1"/>
                        <w:sz w:val="20"/>
                      </w:rPr>
                      <w:t>250.000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25"/>
                      </w:rPr>
                    </w:pPr>
                  </w:p>
                  <w:p>
                    <w:pPr>
                      <w:spacing w:before="0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pacing w:val="-1"/>
                        <w:sz w:val="20"/>
                      </w:rPr>
                      <w:t>200.000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25"/>
                      </w:rPr>
                    </w:pPr>
                  </w:p>
                  <w:p>
                    <w:pPr>
                      <w:spacing w:before="0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pacing w:val="-1"/>
                        <w:sz w:val="20"/>
                      </w:rPr>
                      <w:t>150.000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25"/>
                      </w:rPr>
                    </w:pPr>
                  </w:p>
                  <w:p>
                    <w:pPr>
                      <w:spacing w:before="0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pacing w:val="-1"/>
                        <w:sz w:val="20"/>
                      </w:rPr>
                      <w:t>100.000</w:t>
                    </w:r>
                  </w:p>
                  <w:p>
                    <w:pPr>
                      <w:spacing w:line="240" w:lineRule="auto" w:before="9"/>
                      <w:rPr>
                        <w:rFonts w:ascii="Calibri"/>
                        <w:sz w:val="25"/>
                      </w:rPr>
                    </w:pPr>
                  </w:p>
                  <w:p>
                    <w:pPr>
                      <w:spacing w:before="1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z w:val="20"/>
                      </w:rPr>
                      <w:t>50.000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25"/>
                      </w:rPr>
                    </w:pPr>
                  </w:p>
                  <w:p>
                    <w:pPr>
                      <w:spacing w:line="240" w:lineRule="exact" w:before="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w w:val="99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256;top:2517;width:764;height:2007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0" w:firstLine="0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z w:val="20"/>
                      </w:rPr>
                      <w:t>P6</w:t>
                    </w:r>
                    <w:r>
                      <w:rPr>
                        <w:rFonts w:ascii="Calibri"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31F20"/>
                        <w:sz w:val="20"/>
                      </w:rPr>
                      <w:t>(kWh)</w:t>
                    </w:r>
                  </w:p>
                  <w:p>
                    <w:pPr>
                      <w:spacing w:line="355" w:lineRule="auto" w:before="118"/>
                      <w:ind w:left="0" w:right="18" w:firstLine="0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pacing w:val="-1"/>
                        <w:sz w:val="20"/>
                      </w:rPr>
                      <w:t>P5 (kWh)</w:t>
                    </w:r>
                    <w:r>
                      <w:rPr>
                        <w:rFonts w:ascii="Calibri"/>
                        <w:color w:val="231F20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31F20"/>
                        <w:spacing w:val="-1"/>
                        <w:sz w:val="20"/>
                      </w:rPr>
                      <w:t>P4 (kWh)</w:t>
                    </w:r>
                    <w:r>
                      <w:rPr>
                        <w:rFonts w:ascii="Calibri"/>
                        <w:color w:val="231F20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31F20"/>
                        <w:spacing w:val="-1"/>
                        <w:sz w:val="20"/>
                      </w:rPr>
                      <w:t>P3 (kWh)</w:t>
                    </w:r>
                    <w:r>
                      <w:rPr>
                        <w:rFonts w:ascii="Calibri"/>
                        <w:color w:val="231F20"/>
                        <w:spacing w:val="-43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31F20"/>
                        <w:spacing w:val="-2"/>
                        <w:sz w:val="20"/>
                      </w:rPr>
                      <w:t>P2</w:t>
                    </w:r>
                    <w:r>
                      <w:rPr>
                        <w:rFonts w:ascii="Calibri"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31F20"/>
                        <w:spacing w:val="-2"/>
                        <w:sz w:val="20"/>
                      </w:rPr>
                      <w:t>(kWh)</w:t>
                    </w:r>
                  </w:p>
                  <w:p>
                    <w:pPr>
                      <w:spacing w:line="239" w:lineRule="exact" w:before="0"/>
                      <w:ind w:left="0" w:right="0" w:firstLine="0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31F20"/>
                        <w:sz w:val="20"/>
                      </w:rPr>
                      <w:t>P1</w:t>
                    </w:r>
                    <w:r>
                      <w:rPr>
                        <w:rFonts w:ascii="Calibri"/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31F20"/>
                        <w:sz w:val="20"/>
                      </w:rPr>
                      <w:t>(kWh)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21"/>
        </w:rPr>
        <w:sectPr>
          <w:pgSz w:w="11910" w:h="16840"/>
          <w:pgMar w:header="738" w:footer="1410" w:top="2320" w:bottom="1600" w:left="940" w:right="120"/>
        </w:sectPr>
      </w:pPr>
    </w:p>
    <w:p>
      <w:pPr>
        <w:pStyle w:val="BodyText"/>
        <w:spacing w:before="2"/>
        <w:rPr>
          <w:rFonts w:ascii="Arial"/>
          <w:b/>
          <w:sz w:val="10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1312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53/152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tabs>
          <w:tab w:pos="9780" w:val="left" w:leader="none"/>
        </w:tabs>
        <w:spacing w:line="240" w:lineRule="auto"/>
        <w:ind w:left="189" w:right="0" w:firstLine="0"/>
        <w:rPr>
          <w:rFonts w:ascii="Arial"/>
          <w:sz w:val="20"/>
        </w:rPr>
      </w:pPr>
      <w:r>
        <w:rPr>
          <w:rFonts w:ascii="Arial"/>
          <w:position w:val="605"/>
          <w:sz w:val="20"/>
        </w:rPr>
        <w:pict>
          <v:group style="width:454.25pt;height:260.4pt;mso-position-horizontal-relative:char;mso-position-vertical-relative:line" coordorigin="0,0" coordsize="9085,5208">
            <v:shape style="position:absolute;left:895;top:1233;width:7960;height:2016" coordorigin="895,1233" coordsize="7960,2016" path="m8855,3235l895,3235,895,3249,8855,3249,8855,3235xm8855,2736l895,2736,895,2750,8855,2750,8855,2736xm8855,2234l895,2234,895,2248,8855,2248,8855,2234xm8855,1735l895,1735,895,1749,8855,1749,8855,1735xm8855,1233l895,1233,895,1248,8855,1248,8855,1233xe" filled="true" fillcolor="#d9dbdc" stroked="false">
              <v:path arrowok="t"/>
              <v:fill type="solid"/>
            </v:shape>
            <v:shape style="position:absolute;left:1202;top:1223;width:7346;height:941" coordorigin="1202,1224" coordsize="7346,941" path="m1241,1972l1233,1968,1217,1968,1212,1975,1212,1992,1219,1996,1236,1996,1241,1989,1241,1972xm1298,1970l1291,1965,1274,1965,1269,1972,1269,1989,1277,1994,1293,1994,1298,1987,1298,1970xm1356,1968l1349,1963,1332,1963,1327,1970,1327,1987,1334,1992,1351,1992,1356,1984,1356,1968xm1413,1965l1406,1960,1389,1960,1385,1968,1385,1982,1392,1989,1409,1989,1413,1982,1413,1965xm1644,1956l1637,1951,1620,1951,1615,1958,1615,1972,1622,1980,1639,1980,1644,1972,1644,1956xm1701,1953l1694,1946,1687,1948,1677,1948,1673,1956,1673,1970,1680,1977,1687,1977,1697,1975,1701,1970,1701,1953xm1759,1951l1752,1944,1745,1946,1735,1946,1730,1953,1730,1968,1737,1975,1745,1975,1754,1972,1759,1968,1759,1951xm1817,1948l1809,1941,1802,1944,1793,1944,1788,1951,1788,1965,1795,1972,1802,1972,1809,1970,1817,1965,1817,1948xm1874,1946l1867,1939,1860,1941,1850,1941,1845,1948,1845,1963,1853,1970,1860,1970,1867,1968,1874,1963,1874,1946xm1932,1944l1924,1936,1917,1936,1908,1939,1903,1944,1903,1960,1910,1968,1917,1965,1924,1965,1932,1958,1932,1944xm1989,1941l1982,1934,1975,1934,1965,1936,1960,1941,1960,1958,1968,1965,1975,1963,1982,1963,1989,1956,1989,1941xm2047,1939l2040,1932,2032,1932,2023,1934,2018,1939,2018,1956,2025,1963,2032,1960,2040,1960,2047,1953,2047,1939xm2104,1936l2097,1929,2090,1929,2080,1932,2076,1936,2076,1953,2083,1960,2090,1958,2097,1958,2104,1951,2104,1936xm2162,1934l2155,1927,2138,1927,2133,1934,2133,1951,2140,1956,2155,1956,2162,1948,2162,1934xm2220,1932l2212,1924,2196,1924,2191,1932,2191,1948,2198,1953,2212,1953,2220,1946,2220,1932xm2277,1929l2270,1922,2253,1922,2248,1929,2248,1946,2256,1951,2270,1951,2277,1944,2277,1929xm2335,1927l2328,1920,2311,1920,2306,1927,2306,1944,2313,1948,2328,1948,2335,1941,2335,1927xm2392,1924l2385,1917,2368,1917,2364,1924,2364,1941,2371,1946,2385,1946,2392,1939,2392,1924xm2450,1920l2443,1915,2426,1915,2421,1922,2421,1939,2428,1944,2443,1944,2450,1936,2450,1920xm2508,1917l2500,1912,2484,1912,2479,1920,2479,1936,2486,1941,2500,1941,2508,1934,2508,1917xm2623,1912l2616,1908,2599,1908,2594,1915,2594,1932,2601,1936,2616,1936,2623,1929,2623,1912xm2680,1910l2673,1905,2656,1905,2652,1912,2652,1929,2659,1934,2673,1934,2680,1927,2680,1910xm2738,1908l2731,1903,2714,1903,2709,1910,2709,1927,2716,1932,2731,1932,2738,1924,2738,1908xm2796,1905l2788,1900,2772,1900,2767,1908,2767,1922,2774,1929,2788,1929,2796,1922,2796,1905xm2853,1903l2846,1898,2829,1898,2824,1905,2824,1920,2832,1927,2846,1927,2853,1920,2853,1903xm2911,1908l2908,1900,2904,1896,2887,1896,2880,1903,2882,1910,2882,1917,2889,1924,2904,1924,2911,1917,2911,1908xm2968,1905l2966,1898,2961,1893,2944,1893,2937,1900,2940,1908,2940,1915,2947,1922,2961,1922,2968,1915,2968,1905xm3026,1903l3024,1896,3019,1891,3002,1891,2995,1898,2997,1905,2997,1912,3004,1920,3019,1920,3026,1912,3026,1903xm3083,1900l3081,1893,3076,1886,3067,1888,3060,1888,3052,1896,3055,1903,3055,1910,3062,1917,3069,1917,3076,1915,3083,1910,3083,1900xm3141,1898l3139,1891,3134,1884,3124,1886,3117,1886,3110,1893,3112,1900,3112,1908,3119,1915,3127,1915,3134,1912,3141,1908,3141,1898xm3199,1896l3196,1888,3191,1881,3182,1884,3175,1884,3167,1891,3170,1898,3170,1905,3177,1912,3184,1912,3191,1910,3199,1905,3199,1896xm3256,1893l3254,1886,3249,1879,3239,1881,3232,1881,3225,1888,3227,1896,3227,1903,3235,1910,3242,1910,3249,1908,3256,1903,3256,1893xm3314,1891l3311,1884,3307,1876,3297,1876,3290,1879,3283,1884,3285,1893,3285,1900,3292,1908,3299,1905,3307,1905,3314,1898,3314,1891xm3371,1888l3369,1881,3364,1874,3355,1874,3347,1876,3340,1881,3343,1891,3343,1898,3350,1905,3357,1903,3364,1903,3371,1896,3371,1888xm3429,1886l3427,1879,3422,1872,3412,1872,3405,1874,3398,1879,3400,1888,3400,1896,3407,1903,3415,1900,3422,1900,3429,1893,3429,1886xm3487,1884l3484,1876,3479,1869,3470,1869,3463,1872,3455,1876,3458,1886,3458,1893,3465,1900,3472,1898,3479,1898,3487,1891,3487,1884xm3544,1881l3542,1874,3537,1867,3520,1867,3513,1874,3515,1884,3515,1891,3523,1896,3537,1896,3544,1888,3544,1881xm3602,1879l3599,1872,3595,1864,3578,1864,3571,1872,3573,1881,3573,1888,3580,1893,3595,1893,3602,1886,3602,1879xm3659,1876l3657,1869,3652,1862,3635,1862,3628,1869,3631,1879,3631,1886,3638,1891,3652,1891,3659,1884,3659,1876xm3717,1874l3715,1867,3710,1860,3693,1860,3686,1867,3688,1874,3688,1884,3695,1888,3710,1888,3717,1881,3717,1874xm3775,1872l3772,1864,3767,1857,3751,1857,3743,1864,3746,1872,3746,1881,3751,1886,3767,1886,3775,1879,3775,1872xm3832,1876l3830,1869,3830,1860,3825,1855,3808,1855,3801,1862,3801,1869,3803,1879,3808,1884,3825,1884,3832,1876xm3890,1874l3887,1867,3887,1857,3880,1852,3866,1852,3859,1860,3859,1867,3861,1876,3866,1881,3883,1881,3890,1874xm3947,1872l3945,1864,3945,1855,3938,1850,3923,1850,3916,1857,3916,1864,3919,1874,3923,1879,3940,1879,3947,1872xm4005,1869l4003,1862,4003,1852,3995,1848,3981,1848,3974,1855,3974,1862,3976,1872,3981,1876,3998,1876,4005,1869xm4063,1867l4060,1860,4060,1850,4053,1845,4039,1845,4031,1852,4031,1860,4034,1869,4039,1874,4055,1874,4063,1867xm4120,1864l4118,1857,4118,1848,4111,1843,4096,1843,4089,1850,4089,1857,4091,1867,4096,1872,4113,1872,4120,1864xm4178,1862l4175,1855,4175,1845,4168,1840,4154,1840,4147,1848,4147,1855,4149,1862,4154,1869,4171,1869,4178,1862xm4350,1855l4348,1845,4348,1838,4341,1833,4326,1833,4319,1840,4319,1848,4322,1855,4326,1862,4343,1862,4350,1855xm4408,1852l4406,1843,4406,1836,4398,1831,4384,1831,4377,1838,4377,1845,4379,1852,4384,1860,4401,1860,4408,1852xm4466,1850l4463,1840,4463,1833,4456,1826,4449,1828,4442,1828,4434,1836,4434,1843,4437,1850,4442,1857,4451,1857,4458,1855,4466,1850xm4523,1848l4521,1838,4521,1831,4514,1824,4506,1826,4499,1826,4492,1833,4492,1840,4494,1848,4499,1855,4509,1855,4516,1852,4523,1848xm4581,1845l4578,1836,4578,1828,4571,1821,4564,1824,4557,1824,4550,1831,4550,1838,4552,1845,4557,1852,4566,1852,4574,1850,4581,1845xm4638,1843l4636,1833,4636,1826,4629,1819,4622,1821,4614,1821,4607,1828,4607,1836,4610,1843,4614,1850,4624,1850,4631,1848,4638,1843xm4696,1838l4694,1831,4694,1824,4686,1816,4679,1816,4672,1819,4665,1824,4665,1833,4667,1840,4672,1848,4682,1845,4689,1845,4696,1838xm4751,1821l4744,1814,4737,1814,4730,1816,4722,1821,4722,1838,4730,1845,4739,1843,4746,1843,4751,1836,4751,1821xm4809,1819l4802,1812,4794,1812,4787,1814,4780,1819,4780,1836,4787,1843,4797,1840,4804,1840,4809,1833,4809,1819xm4866,1816l4859,1809,4852,1809,4845,1812,4838,1816,4838,1833,4845,1840,4854,1838,4862,1838,4866,1831,4866,1816xm4924,1814l4917,1807,4902,1807,4895,1814,4895,1831,4902,1836,4919,1836,4924,1828,4924,1814xm4982,1812l4974,1804,4960,1804,4953,1812,4953,1828,4960,1833,4977,1833,4982,1826,4982,1812xm5039,1809l5032,1802,5018,1802,5010,1809,5010,1826,5018,1831,5034,1831,5039,1824,5039,1809xm5097,1807l5090,1800,5075,1800,5068,1807,5068,1824,5075,1828,5092,1828,5097,1821,5097,1807xm5154,1804l5147,1797,5133,1797,5126,1804,5126,1821,5133,1826,5150,1826,5154,1819,5154,1804xm5212,1800l5205,1795,5190,1795,5183,1802,5183,1819,5190,1824,5207,1824,5212,1816,5212,1800xm5270,1797l5262,1792,5248,1792,5241,1800,5241,1816,5248,1821,5265,1821,5270,1814,5270,1797xm5327,1795l5320,1790,5306,1790,5298,1797,5298,1814,5306,1819,5322,1819,5327,1812,5327,1795xm5385,1792l5378,1788,5363,1788,5356,1795,5356,1812,5363,1816,5380,1816,5385,1809,5385,1792xm5442,1790l5435,1785,5421,1785,5414,1792,5414,1809,5421,1814,5438,1814,5442,1807,5442,1790xm5500,1788l5493,1783,5478,1783,5471,1790,5471,1807,5478,1812,5495,1812,5500,1804,5500,1788xm5557,1785l5550,1780,5536,1780,5529,1788,5529,1802,5536,1809,5553,1809,5557,1802,5557,1785xm5615,1783l5608,1778,5593,1778,5586,1785,5586,1800,5593,1807,5610,1807,5615,1800,5615,1783xm5673,1780l5665,1776,5651,1776,5644,1783,5644,1797,5651,1804,5668,1804,5673,1797,5673,1780xm5730,1778l5723,1773,5709,1773,5701,1780,5701,1795,5709,1802,5725,1802,5730,1795,5730,1778xm5788,1776l5781,1771,5766,1771,5759,1778,5759,1792,5766,1800,5783,1800,5788,1792,5788,1776xm5845,1773l5838,1766,5831,1769,5824,1769,5817,1776,5817,1790,5824,1797,5831,1797,5841,1795,5845,1790,5845,1773xm5903,1771l5896,1764,5889,1766,5879,1766,5874,1773,5874,1788,5881,1795,5889,1795,5898,1792,5903,1788,5903,1771xm5961,1769l5953,1761,5946,1764,5937,1764,5932,1771,5932,1785,5939,1792,5946,1792,5956,1790,5961,1785,5961,1769xm6018,1766l6011,1759,6004,1761,5994,1761,5989,1769,5989,1783,5997,1790,6004,1790,6013,1788,6018,1783,6018,1766xm6076,1764l6069,1757,6061,1757,6061,1759,6052,1759,6047,1764,6047,1780,6054,1788,6061,1785,6071,1785,6076,1778,6076,1764xm6133,1761l6126,1754,6119,1754,6109,1757,6105,1761,6105,1778,6112,1785,6119,1783,6129,1783,6133,1776,6133,1761xm6191,1759l6184,1752,6177,1752,6167,1754,6162,1759,6162,1776,6169,1783,6177,1780,6186,1780,6191,1773,6191,1759xm6249,1757l6241,1749,6234,1749,6225,1752,6220,1757,6220,1773,6227,1780,6234,1778,6244,1778,6249,1771,6249,1757xm6421,1749l6414,1742,6397,1742,6393,1749,6393,1766,6400,1771,6417,1771,6421,1764,6421,1749xm6479,1747l6472,1740,6455,1740,6450,1747,6450,1764,6457,1769,6474,1769,6479,1761,6479,1747xm6537,1745l6529,1737,6513,1737,6508,1745,6508,1761,6515,1766,6532,1766,6537,1759,6537,1745xm6594,1742l6587,1735,6570,1735,6565,1742,6565,1759,6573,1764,6589,1764,6594,1757,6594,1742xm6652,1737l6645,1733,6628,1733,6623,1740,6623,1757,6630,1761,6647,1761,6652,1754,6652,1737xm6709,1735l6702,1730,6685,1730,6681,1737,6681,1754,6688,1759,6705,1759,6709,1752,6709,1735xm6767,1733l6760,1728,6743,1728,6738,1735,6738,1752,6745,1757,6762,1757,6767,1749,6767,1733xm6824,1730l6817,1725,6800,1725,6796,1733,6796,1749,6803,1754,6820,1754,6824,1747,6824,1730xm6882,1728l6875,1723,6858,1723,6853,1730,6853,1747,6860,1752,6877,1752,6882,1745,6882,1728xm6940,1725l6932,1721,6916,1721,6911,1728,6911,1742,6918,1749,6935,1749,6940,1742,6940,1725xm6997,1723l6990,1718,6973,1718,6968,1725,6968,1740,6976,1747,6992,1747,6997,1740,6997,1723xm7055,1721l7048,1716,7031,1716,7026,1723,7026,1737,7033,1745,7050,1745,7055,1737,7055,1721xm7112,1718l7105,1713,7088,1713,7084,1721,7084,1735,7091,1742,7108,1742,7112,1735,7112,1718xm7170,1716l7163,1711,7146,1711,7141,1718,7141,1733,7148,1740,7165,1740,7170,1733,7170,1716xm7228,1713l7220,1709,7204,1709,7199,1716,7199,1730,7206,1737,7213,1737,7220,1735,7228,1730,7228,1713xm7285,1711l7278,1704,7271,1706,7261,1706,7256,1713,7256,1728,7264,1735,7271,1735,7278,1733,7285,1728,7285,1711xm7343,1709l7336,1701,7328,1704,7319,1704,7314,1711,7314,1725,7321,1733,7328,1733,7336,1730,7343,1725,7343,1709xm7400,1706l7393,1699,7386,1701,7376,1701,7372,1709,7372,1723,7379,1730,7386,1730,7393,1728,7400,1723,7400,1706xm7458,1704l7451,1697,7444,1699,7434,1699,7429,1704,7429,1721,7436,1728,7444,1725,7451,1725,7458,1721,7458,1704xm7516,1701l7508,1694,7501,1694,7492,1697,7487,1701,7487,1718,7494,1725,7501,1723,7508,1723,7516,1716,7516,1701xm7573,1699l7566,1692,7559,1692,7549,1694,7544,1699,7544,1716,7552,1723,7559,1721,7566,1721,7573,1713,7573,1699xm7631,1697l7624,1689,7614,1689,7607,1692,7602,1697,7602,1713,7609,1721,7616,1718,7624,1718,7631,1711,7631,1697xm7688,1694l7681,1687,7672,1687,7664,1689,7660,1694,7660,1711,7667,1716,7681,1716,7688,1709,7688,1694xm7746,1692l7739,1685,7722,1685,7717,1692,7717,1709,7724,1713,7739,1713,7746,1706,7746,1692xm7804,1689l7796,1682,7780,1682,7775,1689,7775,1706,7782,1711,7796,1711,7804,1704,7804,1689xm7861,1687l7854,1680,7837,1680,7832,1687,7832,1704,7840,1709,7854,1709,7861,1701,7861,1687xm7919,1685l7912,1677,7895,1677,7890,1685,7890,1701,7897,1706,7912,1706,7919,1699,7919,1685xm7976,1682l7969,1675,7952,1675,7948,1682,7948,1699,7955,1704,7969,1704,7976,1697,7976,1682xm8034,1677l8027,1673,8010,1673,8005,1680,8005,1697,8012,1701,8027,1701,8034,1694,8034,1677xm8091,1675l8084,1670,8067,1670,8063,1677,8063,1694,8070,1699,8084,1699,8091,1692,8091,1675xm8149,1673l8142,1668,8125,1668,8120,1675,8120,1692,8127,1697,8142,1697,8149,1689,8149,1673xm8207,1670l8199,1665,8183,1665,8178,1673,8178,1689,8185,1694,8199,1694,8207,1687,8207,1670xm8264,1668l8257,1663,8240,1663,8235,1670,8235,1687,8243,1692,8257,1692,8264,1685,8264,1668xm8322,1665l8315,1661,8298,1661,8293,1668,8293,1685,8300,1689,8315,1689,8322,1682,8322,1665xm8547,1677l8543,1653,8531,1646,8519,1649,8490,1656,8487,1653,8471,1653,8463,1661,8464,1662,8437,1669,8437,1668,8435,1661,8430,1656,8413,1656,8406,1663,8408,1670,8408,1676,8375,1685,8379,1680,8379,1663,8372,1658,8355,1658,8351,1665,8351,1680,8358,1687,8365,1687,7856,1814,7194,1917,6541,1983,6358,1773,6359,1773,6364,1766,6364,1752,6357,1745,6340,1745,6337,1749,5911,1260,5886,1231,5881,1226,5874,1224,5867,1224,5205,1322,5200,1322,5198,1325,4533,1632,4530,1632,4530,1634,4233,1844,4233,1843,4226,1838,4211,1838,4204,1845,4204,1852,4207,1860,4208,1862,3875,2097,3220,2121,2707,1972,2565,1931,2565,1915,2558,1910,2541,1910,2536,1917,2536,1933,1889,2117,1586,1975,1586,1975,1586,1958,1579,1953,1562,1953,1557,1960,1557,1962,1236,1812,1224,1807,1212,1812,1207,1821,1202,1833,1207,1845,1217,1850,1448,1958,1447,1958,1442,1965,1442,1980,1449,1987,1466,1987,1471,1980,1471,1969,1879,2160,1884,2162,1893,2162,2036,2121,2552,1974,3208,2164,3215,2164,3880,2140,3885,2140,3890,2138,3892,2136,3913,2121,3940,2102,3946,2097,4276,1864,4286,1864,4293,1857,4292,1853,4554,1668,4552,1670,4557,1668,5212,1365,5212,1365,5226,1363,5860,1269,6280,1751,6277,1754,6277,1771,6285,1776,6301,1776,6302,1775,6515,2020,6520,2025,6527,2028,6534,2028,6890,1992,7199,1960,7861,1857,8528,1692,8540,1689,8547,1677xe" filled="true" fillcolor="#4985bf" stroked="false">
              <v:path arrowok="t"/>
              <v:fill type="solid"/>
            </v:shape>
            <v:shape style="position:absolute;left:895;top:734;width:7960;height:3014" coordorigin="895,734" coordsize="7960,3014" path="m8855,3734l895,3734,895,3748,8855,3748,8855,3734xm8855,734l895,734,895,749,8855,749,8855,734xe" filled="true" fillcolor="#d9dbdc" stroked="false">
              <v:path arrowok="t"/>
              <v:fill type="solid"/>
            </v:shape>
            <v:shape style="position:absolute;left:897;top:3937;width:353;height:332" type="#_x0000_t75" stroked="false">
              <v:imagedata r:id="rId61" o:title=""/>
            </v:shape>
            <v:shape style="position:absolute;left:1458;top:3940;width:454;height:434" coordorigin="1459,3940" coordsize="454,434" path="m1500,4252l1497,4252,1497,4256,1461,4292,1459,4292,1459,4298,1461,4298,1538,4374,1538,4372,1541,4372,1545,4368,1545,4366,1548,4366,1548,4364,1545,4364,1514,4330,1523,4320,1505,4320,1476,4294,1507,4262,1507,4260,1502,4256,1500,4256,1500,4252xm1536,4292l1533,4292,1505,4320,1523,4320,1541,4300,1541,4296,1538,4296,1538,4294,1536,4294,1536,4292xm1589,4224l1574,4224,1565,4228,1557,4236,1553,4238,1545,4252,1545,4268,1548,4272,1550,4280,1555,4288,1560,4294,1567,4298,1577,4302,1581,4308,1601,4308,1615,4300,1620,4296,1596,4296,1593,4294,1586,4294,1574,4284,1582,4276,1567,4276,1560,4270,1560,4264,1557,4262,1557,4256,1560,4252,1560,4248,1569,4238,1574,4236,1608,4236,1605,4234,1591,4226,1589,4224xm1632,4264l1625,4264,1625,4270,1622,4272,1622,4274,1617,4280,1617,4282,1613,4286,1608,4288,1603,4294,1598,4294,1596,4296,1620,4296,1625,4292,1627,4286,1629,4284,1629,4282,1632,4280,1632,4276,1634,4274,1634,4268,1632,4268,1632,4264xm1608,4236l1579,4236,1586,4238,1591,4240,1596,4246,1567,4276,1582,4276,1610,4248,1610,4246,1613,4246,1613,4240,1610,4240,1610,4238,1608,4236xm1629,4262l1627,4262,1627,4264,1629,4264,1629,4262xm1581,4160l1579,4160,1579,4162,1577,4162,1577,4164,1574,4164,1574,4166,1572,4166,1572,4172,1656,4256,1658,4256,1658,4252,1661,4252,1661,4250,1663,4250,1663,4248,1665,4248,1665,4246,1658,4238,1673,4238,1673,4236,1677,4236,1680,4234,1682,4234,1685,4232,1685,4228,1656,4228,1649,4226,1627,4204,1627,4196,1615,4196,1581,4162,1581,4160xm1677,4172l1646,4172,1651,4174,1653,4174,1656,4176,1661,4178,1668,4186,1673,4190,1675,4196,1680,4200,1680,4216,1670,4226,1665,4226,1661,4228,1685,4228,1689,4226,1694,4216,1694,4212,1697,4208,1694,4202,1694,4198,1687,4184,1677,4174,1677,4172xm1656,4160l1634,4160,1629,4162,1625,4166,1625,4168,1622,4168,1622,4172,1620,4174,1620,4176,1617,4178,1617,4186,1615,4188,1615,4196,1627,4196,1627,4184,1632,4178,1634,4174,1641,4174,1644,4172,1677,4172,1675,4168,1656,4160xm1675,4124l1670,4124,1670,4126,1668,4126,1665,4128,1665,4132,1721,4188,1725,4188,1725,4186,1728,4186,1733,4180,1733,4178,1694,4140,1694,4130,1682,4130,1675,4124xm1646,4156l1644,4156,1639,4160,1651,4160,1646,4156xm1761,4052l1747,4052,1742,4054,1740,4054,1735,4058,1730,4060,1725,4066,1718,4080,1718,4094,1723,4104,1725,4112,1740,4126,1759,4136,1773,4136,1788,4128,1791,4124,1768,4124,1766,4120,1759,4120,1756,4118,1752,4116,1747,4112,1755,4104,1740,4104,1733,4096,1733,4090,1730,4088,1730,4082,1733,4078,1733,4076,1742,4066,1747,4064,1781,4064,1773,4056,1768,4056,1766,4054,1761,4052xm1706,4106l1685,4106,1685,4108,1682,4112,1682,4130,1694,4130,1692,4128,1692,4120,1694,4120,1694,4116,1697,4116,1697,4114,1699,4114,1699,4112,1704,4112,1704,4108,1706,4108,1706,4106xm1802,4090l1800,4090,1797,4092,1797,4096,1795,4100,1795,4102,1792,4102,1792,4106,1785,4114,1780,4116,1776,4120,1771,4120,1768,4124,1791,4124,1795,4120,1797,4116,1802,4112,1802,4108,1804,4106,1804,4104,1807,4102,1807,4094,1802,4090xm1704,4104l1687,4104,1687,4106,1704,4106,1704,4104xm1701,4102l1689,4102,1689,4104,1701,4104,1701,4102xm1781,4064l1759,4064,1768,4072,1740,4104,1755,4104,1785,4072,1785,4068,1783,4066,1781,4064xm1699,4100l1694,4100,1692,4102,1699,4102,1699,4100xm1802,4008l1788,4008,1788,4018,1790,4020,1790,4024,1773,4024,1828,4080,1828,4082,1831,4082,1831,4080,1833,4080,1838,4076,1838,4070,1802,4034,1800,4030,1800,4012,1802,4010,1802,4008xm1879,4028l1864,4028,1869,4030,1874,4030,1879,4028xm1872,3940l1857,3940,1843,3948,1833,3958,1828,3968,1826,3974,1826,3988,1836,4008,1850,4022,1860,4028,1884,4028,1888,4024,1897,4016,1869,4016,1867,4012,1864,4012,1860,4010,1845,3996,1840,3988,1840,3986,1838,3982,1838,3974,1840,3972,1840,3970,1843,3964,1845,3962,1850,3960,1852,3958,1857,3956,1896,3956,1891,3950,1872,3940xm1780,4016l1778,4016,1773,4020,1773,4022,1771,4022,1771,4024,1790,4024,1780,4016xm1896,3956l1869,3956,1874,3958,1879,3962,1884,3964,1886,3968,1888,3970,1891,3974,1893,3976,1896,3982,1898,3984,1898,3994,1896,3998,1896,4000,1891,4008,1886,4010,1884,4012,1881,4012,1876,4016,1897,4016,1908,4006,1908,4000,1912,3992,1910,3986,1910,3976,1908,3970,1903,3964,1900,3960,1896,3956xm1812,3998l1792,3998,1792,4000,1790,4000,1790,4008,1804,4008,1804,4006,1809,4006,1809,4004,1812,4004,1812,3998xm1809,3996l1795,3996,1795,3998,1809,3998,1809,3996xm1807,3994l1797,3994,1797,3996,1807,3996,1807,3994xm1804,3992l1802,3992,1802,3994,1804,3994,1804,3992xe" filled="true" fillcolor="#5d5e60" stroked="false">
              <v:path arrowok="t"/>
              <v:fill type="solid"/>
            </v:shape>
            <v:shape style="position:absolute;left:2198;top:3939;width:380;height:358" type="#_x0000_t75" stroked="false">
              <v:imagedata r:id="rId62" o:title=""/>
            </v:shape>
            <v:shape style="position:absolute;left:2970;top:3901;width:279;height:315" type="#_x0000_t75" stroked="false">
              <v:imagedata r:id="rId63" o:title=""/>
            </v:shape>
            <v:shape style="position:absolute;left:3561;top:3937;width:344;height:322" type="#_x0000_t75" stroked="false">
              <v:imagedata r:id="rId64" o:title=""/>
            </v:shape>
            <v:shape style="position:absolute;left:4256;top:3940;width:310;height:305" type="#_x0000_t75" stroked="false">
              <v:imagedata r:id="rId65" o:title=""/>
            </v:shape>
            <v:shape style="position:absolute;left:4957;top:3940;width:272;height:267" type="#_x0000_t75" stroked="false">
              <v:imagedata r:id="rId66" o:title=""/>
            </v:shape>
            <v:shape style="position:absolute;left:5504;top:3938;width:1059;height:626" type="#_x0000_t75" stroked="false">
              <v:imagedata r:id="rId67" o:title=""/>
            </v:shape>
            <v:shape style="position:absolute;left:6764;top:3936;width:1126;height:604" type="#_x0000_t75" stroked="false">
              <v:imagedata r:id="rId68" o:title=""/>
            </v:shape>
            <v:shape style="position:absolute;left:7971;top:3938;width:581;height:556" type="#_x0000_t75" stroked="false">
              <v:imagedata r:id="rId69" o:title=""/>
            </v:shape>
            <v:shape style="position:absolute;left:2701;top:4888;width:2220;height:44" coordorigin="2702,4888" coordsize="2220,44" path="m3249,4898l3239,4888,2724,4888,2712,4888,2702,4898,2702,4922,2712,4931,3239,4931,3249,4922,3249,4898xm4461,4902l4454,4895,4439,4895,4432,4902,4432,4917,4439,4924,4454,4924,4461,4917,4461,4902xm4518,4902l4511,4895,4497,4895,4490,4902,4490,4917,4497,4924,4511,4924,4518,4917,4518,4902xm4576,4902l4569,4895,4554,4895,4547,4902,4547,4917,4554,4924,4569,4924,4576,4917,4576,4902xm4634,4902l4626,4895,4612,4895,4605,4902,4605,4917,4612,4924,4626,4924,4634,4917,4634,4902xm4691,4902l4684,4895,4670,4895,4662,4902,4662,4917,4670,4924,4684,4924,4691,4917,4691,4902xm4749,4902l4742,4895,4727,4895,4720,4902,4720,4917,4727,4924,4742,4924,4749,4917,4749,4902xm4806,4902l4799,4895,4785,4895,4778,4902,4778,4917,4785,4924,4799,4924,4806,4917,4806,4902xm4864,4902l4857,4895,4842,4895,4835,4902,4835,4917,4842,4924,4857,4924,4864,4917,4864,4902xm4922,4902l4914,4895,4900,4895,4893,4902,4893,4917,4900,4924,4914,4924,4922,4917,4922,4902xe" filled="true" fillcolor="#4985bf" stroked="false">
              <v:path arrowok="t"/>
              <v:fill type="solid"/>
            </v:shape>
            <v:shape style="position:absolute;left:0;top:0;width:9085;height:5208" coordorigin="0,0" coordsize="9085,5208" path="m14,0l0,0,0,5200,2,5205,7,5207,9078,5207,9083,5205,9085,5200,14,5200,7,5193,14,5193,14,7,7,7,14,0xm14,5193l7,5193,14,5200,14,5193xm9068,5193l14,5193,14,5200,9068,5200,9068,5193xm9068,0l9068,5200,9078,5193,9085,5193,9085,7,9078,7,9068,0xm9085,5193l9078,5193,9068,5200,9085,5200,9085,5193xm14,0l7,7,14,7,14,0xm9068,0l14,0,14,7,9068,7,9068,0xm9085,0l9068,0,9078,7,9085,7,9085,0xe" filled="true" fillcolor="#d9dbdc" stroked="false">
              <v:path arrowok="t"/>
              <v:fill type="solid"/>
            </v:shape>
            <v:shape style="position:absolute;left:1811;top:204;width:5475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76777A"/>
                        <w:sz w:val="28"/>
                      </w:rPr>
                      <w:t>Distribución</w:t>
                    </w:r>
                    <w:r>
                      <w:rPr>
                        <w:rFonts w:ascii="Calibri" w:hAnsi="Calibri"/>
                        <w:color w:val="76777A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76777A"/>
                        <w:sz w:val="28"/>
                      </w:rPr>
                      <w:t>anual</w:t>
                    </w:r>
                    <w:r>
                      <w:rPr>
                        <w:rFonts w:ascii="Calibri" w:hAnsi="Calibri"/>
                        <w:color w:val="76777A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76777A"/>
                        <w:sz w:val="28"/>
                      </w:rPr>
                      <w:t>de</w:t>
                    </w:r>
                    <w:r>
                      <w:rPr>
                        <w:rFonts w:ascii="Calibri" w:hAnsi="Calibri"/>
                        <w:color w:val="76777A"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76777A"/>
                        <w:sz w:val="28"/>
                      </w:rPr>
                      <w:t>consumo</w:t>
                    </w:r>
                    <w:r>
                      <w:rPr>
                        <w:rFonts w:ascii="Calibri" w:hAnsi="Calibri"/>
                        <w:color w:val="76777A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76777A"/>
                        <w:sz w:val="28"/>
                      </w:rPr>
                      <w:t>año</w:t>
                    </w:r>
                    <w:r>
                      <w:rPr>
                        <w:rFonts w:ascii="Calibri" w:hAnsi="Calibri"/>
                        <w:color w:val="76777A"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76777A"/>
                        <w:sz w:val="28"/>
                      </w:rPr>
                      <w:t>2.020</w:t>
                    </w:r>
                    <w:r>
                      <w:rPr>
                        <w:rFonts w:ascii="Calibri" w:hAnsi="Calibri"/>
                        <w:color w:val="76777A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76777A"/>
                        <w:sz w:val="28"/>
                      </w:rPr>
                      <w:t>(kWh)</w:t>
                    </w:r>
                  </w:p>
                </w:txbxContent>
              </v:textbox>
              <w10:wrap type="none"/>
            </v:shape>
            <v:shape style="position:absolute;left:134;top:656;width:616;height:3180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20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6777A"/>
                        <w:sz w:val="18"/>
                      </w:rPr>
                      <w:t>300.000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6777A"/>
                        <w:sz w:val="18"/>
                      </w:rPr>
                      <w:t>250.000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23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6777A"/>
                        <w:sz w:val="18"/>
                      </w:rPr>
                      <w:t>200.000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6777A"/>
                        <w:sz w:val="18"/>
                      </w:rPr>
                      <w:t>150.000</w:t>
                    </w:r>
                  </w:p>
                  <w:p>
                    <w:pPr>
                      <w:spacing w:line="240" w:lineRule="auto" w:before="1"/>
                      <w:rPr>
                        <w:rFonts w:ascii="Calibri"/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6777A"/>
                        <w:sz w:val="18"/>
                      </w:rPr>
                      <w:t>100.000</w:t>
                    </w: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before="0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6777A"/>
                        <w:sz w:val="18"/>
                      </w:rPr>
                      <w:t>50.000</w:t>
                    </w: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line="216" w:lineRule="exact" w:before="0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6777A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285;top:4825;width:87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6777A"/>
                        <w:sz w:val="18"/>
                      </w:rPr>
                      <w:t>Total</w:t>
                    </w:r>
                    <w:r>
                      <w:rPr>
                        <w:rFonts w:ascii="Calibri"/>
                        <w:color w:val="76777A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76777A"/>
                        <w:sz w:val="18"/>
                      </w:rPr>
                      <w:t>(kWh)</w:t>
                    </w:r>
                  </w:p>
                </w:txbxContent>
              </v:textbox>
              <w10:wrap type="none"/>
            </v:shape>
            <v:shape style="position:absolute;left:5007;top:4825;width:145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6777A"/>
                        <w:sz w:val="18"/>
                      </w:rPr>
                      <w:t>Lineal</w:t>
                    </w:r>
                    <w:r>
                      <w:rPr>
                        <w:rFonts w:ascii="Calibri"/>
                        <w:color w:val="76777A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76777A"/>
                        <w:sz w:val="18"/>
                      </w:rPr>
                      <w:t>(Total</w:t>
                    </w:r>
                    <w:r>
                      <w:rPr>
                        <w:rFonts w:ascii="Calibri"/>
                        <w:color w:val="76777A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76777A"/>
                        <w:sz w:val="18"/>
                      </w:rPr>
                      <w:t>(kWh))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position w:val="605"/>
          <w:sz w:val="20"/>
        </w:rPr>
      </w:r>
      <w:r>
        <w:rPr>
          <w:rFonts w:ascii="Arial"/>
          <w:position w:val="605"/>
          <w:sz w:val="20"/>
        </w:rPr>
        <w:tab/>
      </w:r>
      <w:r>
        <w:rPr>
          <w:rFonts w:ascii="Arial"/>
          <w:sz w:val="20"/>
        </w:rPr>
        <w:pict>
          <v:group style="width:48pt;height:568pt;mso-position-horizontal-relative:char;mso-position-vertical-relative:line" coordorigin="0,0" coordsize="960,11360">
            <v:shape style="position:absolute;left:10;top:0;width:950;height:11360" coordorigin="10,0" coordsize="950,11360" path="m20,11350l960,11350m950,11360l950,0m20,10l960,10m10,11360l10,0e" filled="false" stroked="true" strokeweight="1pt" strokecolor="#0000fd">
              <v:path arrowok="t"/>
              <v:stroke dashstyle="solid"/>
            </v:shape>
            <v:shape style="position:absolute;left:249;top:10680;width:576;height:560" type="#_x0000_t75" stroked="false">
              <v:imagedata r:id="rId5" o:title=""/>
            </v:shape>
            <v:shape style="position:absolute;left:60;top:60;width:820;height:820" type="#_x0000_t75" stroked="false">
              <v:imagedata r:id="rId13" o:title=""/>
            </v:shape>
          </v:group>
        </w:pict>
      </w:r>
      <w:r>
        <w:rPr>
          <w:rFonts w:ascii="Arial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pgSz w:w="11910" w:h="16840"/>
          <w:pgMar w:header="738" w:footer="1410" w:top="2320" w:bottom="1600" w:left="940" w:right="120"/>
        </w:sectPr>
      </w:pPr>
    </w:p>
    <w:p>
      <w:pPr>
        <w:pStyle w:val="BodyText"/>
        <w:spacing w:before="8"/>
        <w:rPr>
          <w:rFonts w:ascii="Arial"/>
          <w:b/>
          <w:sz w:val="11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1414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54/152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105"/>
        <w:ind w:left="193" w:right="0" w:firstLine="0"/>
        <w:jc w:val="left"/>
        <w:rPr>
          <w:sz w:val="24"/>
        </w:rPr>
      </w:pPr>
      <w:r>
        <w:rPr/>
        <w:pict>
          <v:group style="position:absolute;margin-left:536pt;margin-top:-.344482pt;width:48pt;height:568pt;mso-position-horizontal-relative:page;mso-position-vertical-relative:paragraph;z-index:15813632" coordorigin="10720,-7" coordsize="960,11360">
            <v:shape style="position:absolute;left:10730;top:-7;width:950;height:11360" coordorigin="10730,-7" coordsize="950,11360" path="m10740,11343l11680,11343m11670,11353l11670,-7m10740,3l11680,3m10730,11353l10730,-7e" filled="false" stroked="true" strokeweight="1pt" strokecolor="#0000fd">
              <v:path arrowok="t"/>
              <v:stroke dashstyle="solid"/>
            </v:shape>
            <v:shape style="position:absolute;left:10969;top:10673;width:576;height:560" type="#_x0000_t75" stroked="false">
              <v:imagedata r:id="rId5" o:title=""/>
            </v:shape>
            <v:shape style="position:absolute;left:10780;top:53;width:820;height:820" type="#_x0000_t75" stroked="false">
              <v:imagedata r:id="rId13" o:title=""/>
            </v:shape>
            <w10:wrap type="none"/>
          </v:group>
        </w:pict>
      </w:r>
      <w:r>
        <w:rPr>
          <w:color w:val="231F20"/>
          <w:sz w:val="24"/>
          <w:u w:val="single" w:color="231F20"/>
        </w:rPr>
        <w:t>1.2.-</w:t>
      </w:r>
      <w:r>
        <w:rPr>
          <w:color w:val="231F20"/>
          <w:spacing w:val="-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PRODUCCIÓN</w:t>
      </w:r>
      <w:r>
        <w:rPr>
          <w:color w:val="231F20"/>
          <w:spacing w:val="-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PLANTA</w:t>
      </w:r>
      <w:r>
        <w:rPr>
          <w:color w:val="231F20"/>
          <w:spacing w:val="-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FOTOVOLTAICA</w:t>
      </w:r>
      <w:r>
        <w:rPr>
          <w:color w:val="231F20"/>
          <w:spacing w:val="-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PROYECTADA</w:t>
      </w:r>
    </w:p>
    <w:p>
      <w:pPr>
        <w:pStyle w:val="BodyText"/>
        <w:spacing w:before="8"/>
        <w:rPr>
          <w:sz w:val="24"/>
        </w:rPr>
      </w:pPr>
    </w:p>
    <w:p>
      <w:pPr>
        <w:spacing w:line="244" w:lineRule="auto" w:before="0"/>
        <w:ind w:left="193" w:right="1575" w:firstLine="707"/>
        <w:jc w:val="both"/>
        <w:rPr>
          <w:sz w:val="24"/>
        </w:rPr>
      </w:pPr>
      <w:r>
        <w:rPr>
          <w:color w:val="231F20"/>
          <w:sz w:val="24"/>
        </w:rPr>
        <w:t>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continuación,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desarrollaremos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producción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prevista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por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planta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FV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prevista para este año (planta de 218,12 KWp a instalar en cubierta nave industrial).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Igualmente, expondremos la eficiencia energética y contribución positiva al medio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ambiente</w:t>
      </w:r>
      <w:r>
        <w:rPr>
          <w:color w:val="231F20"/>
          <w:spacing w:val="3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al</w:t>
      </w:r>
      <w:r>
        <w:rPr>
          <w:color w:val="231F20"/>
          <w:spacing w:val="3"/>
          <w:sz w:val="24"/>
        </w:rPr>
        <w:t> </w:t>
      </w:r>
      <w:r>
        <w:rPr>
          <w:color w:val="231F20"/>
          <w:sz w:val="24"/>
        </w:rPr>
        <w:t>efecto</w:t>
      </w:r>
      <w:r>
        <w:rPr>
          <w:color w:val="231F20"/>
          <w:spacing w:val="4"/>
          <w:sz w:val="24"/>
        </w:rPr>
        <w:t> </w:t>
      </w:r>
      <w:r>
        <w:rPr>
          <w:color w:val="231F20"/>
          <w:sz w:val="24"/>
        </w:rPr>
        <w:t>invernadero.</w:t>
      </w:r>
    </w:p>
    <w:p>
      <w:pPr>
        <w:spacing w:line="244" w:lineRule="auto" w:before="0"/>
        <w:ind w:left="193" w:right="1581" w:firstLine="707"/>
        <w:jc w:val="both"/>
        <w:rPr>
          <w:sz w:val="24"/>
        </w:rPr>
      </w:pPr>
      <w:r>
        <w:rPr>
          <w:color w:val="231F20"/>
          <w:sz w:val="24"/>
        </w:rPr>
        <w:t>La producción fotovoltaica de 218,12 KWp, supondrá un 13,75% de la energía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consumida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actualmente.</w:t>
      </w:r>
    </w:p>
    <w:p>
      <w:pPr>
        <w:pStyle w:val="BodyText"/>
        <w:spacing w:before="5"/>
        <w:rPr>
          <w:sz w:val="23"/>
        </w:rPr>
      </w:pPr>
    </w:p>
    <w:p>
      <w:pPr>
        <w:pStyle w:val="Heading5"/>
        <w:spacing w:before="0"/>
        <w:ind w:left="193"/>
      </w:pPr>
      <w:r>
        <w:rPr>
          <w:color w:val="231F20"/>
        </w:rPr>
        <w:t>Datos</w:t>
      </w:r>
      <w:r>
        <w:rPr>
          <w:color w:val="231F20"/>
          <w:spacing w:val="-1"/>
        </w:rPr>
        <w:t> </w:t>
      </w:r>
      <w:r>
        <w:rPr>
          <w:color w:val="231F20"/>
        </w:rPr>
        <w:t>Geográficos</w:t>
      </w:r>
      <w:r>
        <w:rPr>
          <w:color w:val="231F20"/>
          <w:spacing w:val="2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Climatológicos</w:t>
      </w:r>
    </w:p>
    <w:p>
      <w:pPr>
        <w:spacing w:line="244" w:lineRule="auto" w:before="213"/>
        <w:ind w:left="193" w:right="8865" w:firstLine="0"/>
        <w:jc w:val="left"/>
        <w:rPr>
          <w:sz w:val="18"/>
        </w:rPr>
      </w:pPr>
      <w:r>
        <w:rPr>
          <w:color w:val="231F20"/>
          <w:sz w:val="18"/>
        </w:rPr>
        <w:t>Ciudad: Vélez-Málaga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Provincia: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Malaga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Altitud s.n.m.(m): 60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Longitud (º): 4.1 W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Latitud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(º):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36.77</w:t>
      </w:r>
    </w:p>
    <w:p>
      <w:pPr>
        <w:spacing w:line="242" w:lineRule="auto" w:before="0"/>
        <w:ind w:left="193" w:right="7258" w:firstLine="0"/>
        <w:jc w:val="left"/>
        <w:rPr>
          <w:sz w:val="18"/>
        </w:rPr>
      </w:pPr>
      <w:r>
        <w:rPr>
          <w:color w:val="231F20"/>
          <w:sz w:val="18"/>
        </w:rPr>
        <w:t>Temperatura mínima histórica (°C): -4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Zona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Climática: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V</w:t>
      </w:r>
    </w:p>
    <w:p>
      <w:pPr>
        <w:spacing w:before="0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Radiación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Solar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Global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media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diaria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anual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sup.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horizontal (MJ/m²):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H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&gt;= 18</w:t>
      </w:r>
    </w:p>
    <w:p>
      <w:pPr>
        <w:spacing w:line="242" w:lineRule="auto" w:before="2"/>
        <w:ind w:left="193" w:right="1363" w:firstLine="0"/>
        <w:jc w:val="left"/>
        <w:rPr>
          <w:sz w:val="18"/>
        </w:rPr>
      </w:pPr>
      <w:r>
        <w:rPr>
          <w:color w:val="231F20"/>
          <w:sz w:val="18"/>
        </w:rPr>
        <w:t>Recurso Fotovoltaico. Número de "horas de sol pico" (HSP) sobre la superficie de paneles (horas/día; G=1000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W/m²),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Angulo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de inclinación 6 º:</w:t>
      </w:r>
    </w:p>
    <w:p>
      <w:pPr>
        <w:pStyle w:val="BodyText"/>
        <w:spacing w:before="4"/>
        <w:rPr>
          <w:sz w:val="18"/>
        </w:rPr>
      </w:pPr>
    </w:p>
    <w:tbl>
      <w:tblPr>
        <w:tblW w:w="0" w:type="auto"/>
        <w:jc w:val="left"/>
        <w:tblInd w:w="20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91"/>
        <w:gridCol w:w="650"/>
        <w:gridCol w:w="633"/>
        <w:gridCol w:w="635"/>
        <w:gridCol w:w="633"/>
        <w:gridCol w:w="633"/>
        <w:gridCol w:w="669"/>
        <w:gridCol w:w="914"/>
        <w:gridCol w:w="693"/>
        <w:gridCol w:w="871"/>
        <w:gridCol w:w="818"/>
        <w:gridCol w:w="636"/>
      </w:tblGrid>
      <w:tr>
        <w:trPr>
          <w:trHeight w:val="181" w:hRule="atLeast"/>
        </w:trPr>
        <w:tc>
          <w:tcPr>
            <w:tcW w:w="595" w:type="dxa"/>
          </w:tcPr>
          <w:p>
            <w:pPr>
              <w:pStyle w:val="TableParagraph"/>
              <w:spacing w:line="162" w:lineRule="exact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Enero</w:t>
            </w:r>
          </w:p>
        </w:tc>
        <w:tc>
          <w:tcPr>
            <w:tcW w:w="691" w:type="dxa"/>
          </w:tcPr>
          <w:p>
            <w:pPr>
              <w:pStyle w:val="TableParagraph"/>
              <w:spacing w:line="162" w:lineRule="exact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Febrero</w:t>
            </w:r>
          </w:p>
        </w:tc>
        <w:tc>
          <w:tcPr>
            <w:tcW w:w="650" w:type="dxa"/>
          </w:tcPr>
          <w:p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color w:val="231F20"/>
                <w:sz w:val="16"/>
              </w:rPr>
              <w:t>Marzo</w:t>
            </w:r>
          </w:p>
        </w:tc>
        <w:tc>
          <w:tcPr>
            <w:tcW w:w="633" w:type="dxa"/>
          </w:tcPr>
          <w:p>
            <w:pPr>
              <w:pStyle w:val="TableParagraph"/>
              <w:spacing w:line="162" w:lineRule="exact"/>
              <w:ind w:left="157"/>
              <w:rPr>
                <w:sz w:val="16"/>
              </w:rPr>
            </w:pPr>
            <w:r>
              <w:rPr>
                <w:color w:val="231F20"/>
                <w:sz w:val="16"/>
              </w:rPr>
              <w:t>Abril</w:t>
            </w:r>
          </w:p>
        </w:tc>
        <w:tc>
          <w:tcPr>
            <w:tcW w:w="635" w:type="dxa"/>
          </w:tcPr>
          <w:p>
            <w:pPr>
              <w:pStyle w:val="TableParagraph"/>
              <w:spacing w:line="162" w:lineRule="exact"/>
              <w:ind w:left="122"/>
              <w:rPr>
                <w:sz w:val="16"/>
              </w:rPr>
            </w:pPr>
            <w:r>
              <w:rPr>
                <w:color w:val="231F20"/>
                <w:sz w:val="16"/>
              </w:rPr>
              <w:t>Mayo</w:t>
            </w:r>
          </w:p>
        </w:tc>
        <w:tc>
          <w:tcPr>
            <w:tcW w:w="633" w:type="dxa"/>
          </w:tcPr>
          <w:p>
            <w:pPr>
              <w:pStyle w:val="TableParagraph"/>
              <w:spacing w:line="162" w:lineRule="exact"/>
              <w:ind w:left="126"/>
              <w:rPr>
                <w:sz w:val="16"/>
              </w:rPr>
            </w:pPr>
            <w:r>
              <w:rPr>
                <w:color w:val="231F20"/>
                <w:sz w:val="16"/>
              </w:rPr>
              <w:t>Junio</w:t>
            </w:r>
          </w:p>
        </w:tc>
        <w:tc>
          <w:tcPr>
            <w:tcW w:w="633" w:type="dxa"/>
          </w:tcPr>
          <w:p>
            <w:pPr>
              <w:pStyle w:val="TableParagraph"/>
              <w:spacing w:line="162" w:lineRule="exact"/>
              <w:ind w:left="153"/>
              <w:rPr>
                <w:sz w:val="16"/>
              </w:rPr>
            </w:pPr>
            <w:r>
              <w:rPr>
                <w:color w:val="231F20"/>
                <w:sz w:val="16"/>
              </w:rPr>
              <w:t>Julio</w:t>
            </w:r>
          </w:p>
        </w:tc>
        <w:tc>
          <w:tcPr>
            <w:tcW w:w="669" w:type="dxa"/>
          </w:tcPr>
          <w:p>
            <w:pPr>
              <w:pStyle w:val="TableParagraph"/>
              <w:spacing w:line="162" w:lineRule="exact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Agosto</w:t>
            </w:r>
          </w:p>
        </w:tc>
        <w:tc>
          <w:tcPr>
            <w:tcW w:w="914" w:type="dxa"/>
          </w:tcPr>
          <w:p>
            <w:pPr>
              <w:pStyle w:val="TableParagraph"/>
              <w:spacing w:line="162" w:lineRule="exact"/>
              <w:ind w:right="3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Septiembre</w:t>
            </w:r>
          </w:p>
        </w:tc>
        <w:tc>
          <w:tcPr>
            <w:tcW w:w="693" w:type="dxa"/>
          </w:tcPr>
          <w:p>
            <w:pPr>
              <w:pStyle w:val="TableParagraph"/>
              <w:spacing w:line="162" w:lineRule="exact"/>
              <w:ind w:left="68"/>
              <w:rPr>
                <w:sz w:val="16"/>
              </w:rPr>
            </w:pPr>
            <w:r>
              <w:rPr>
                <w:color w:val="231F20"/>
                <w:sz w:val="16"/>
              </w:rPr>
              <w:t>Octubre</w:t>
            </w:r>
          </w:p>
        </w:tc>
        <w:tc>
          <w:tcPr>
            <w:tcW w:w="871" w:type="dxa"/>
          </w:tcPr>
          <w:p>
            <w:pPr>
              <w:pStyle w:val="TableParagraph"/>
              <w:spacing w:line="162" w:lineRule="exact"/>
              <w:ind w:right="2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Noviembre</w:t>
            </w:r>
          </w:p>
        </w:tc>
        <w:tc>
          <w:tcPr>
            <w:tcW w:w="818" w:type="dxa"/>
          </w:tcPr>
          <w:p>
            <w:pPr>
              <w:pStyle w:val="TableParagraph"/>
              <w:spacing w:line="162" w:lineRule="exact"/>
              <w:ind w:right="2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Diciembre</w:t>
            </w:r>
          </w:p>
        </w:tc>
        <w:tc>
          <w:tcPr>
            <w:tcW w:w="636" w:type="dxa"/>
          </w:tcPr>
          <w:p>
            <w:pPr>
              <w:pStyle w:val="TableParagraph"/>
              <w:spacing w:line="162" w:lineRule="exact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Año</w:t>
            </w:r>
          </w:p>
        </w:tc>
      </w:tr>
      <w:tr>
        <w:trPr>
          <w:trHeight w:val="184" w:hRule="atLeast"/>
        </w:trPr>
        <w:tc>
          <w:tcPr>
            <w:tcW w:w="595" w:type="dxa"/>
          </w:tcPr>
          <w:p>
            <w:pPr>
              <w:pStyle w:val="TableParagraph"/>
              <w:spacing w:line="163" w:lineRule="exact" w:before="1"/>
              <w:ind w:left="186" w:right="-15"/>
              <w:rPr>
                <w:sz w:val="16"/>
              </w:rPr>
            </w:pPr>
            <w:r>
              <w:rPr>
                <w:color w:val="231F20"/>
                <w:sz w:val="16"/>
              </w:rPr>
              <w:t>2.472</w:t>
            </w:r>
          </w:p>
        </w:tc>
        <w:tc>
          <w:tcPr>
            <w:tcW w:w="691" w:type="dxa"/>
          </w:tcPr>
          <w:p>
            <w:pPr>
              <w:pStyle w:val="TableParagraph"/>
              <w:spacing w:line="163" w:lineRule="exact" w:before="1"/>
              <w:ind w:left="283" w:right="-15"/>
              <w:rPr>
                <w:sz w:val="16"/>
              </w:rPr>
            </w:pPr>
            <w:r>
              <w:rPr>
                <w:color w:val="231F20"/>
                <w:sz w:val="16"/>
              </w:rPr>
              <w:t>3.385</w:t>
            </w:r>
          </w:p>
        </w:tc>
        <w:tc>
          <w:tcPr>
            <w:tcW w:w="650" w:type="dxa"/>
          </w:tcPr>
          <w:p>
            <w:pPr>
              <w:pStyle w:val="TableParagraph"/>
              <w:spacing w:line="163" w:lineRule="exact" w:before="1"/>
              <w:ind w:left="242" w:right="-15"/>
              <w:rPr>
                <w:sz w:val="16"/>
              </w:rPr>
            </w:pPr>
            <w:r>
              <w:rPr>
                <w:color w:val="231F20"/>
                <w:sz w:val="16"/>
              </w:rPr>
              <w:t>5.053</w:t>
            </w:r>
          </w:p>
        </w:tc>
        <w:tc>
          <w:tcPr>
            <w:tcW w:w="633" w:type="dxa"/>
          </w:tcPr>
          <w:p>
            <w:pPr>
              <w:pStyle w:val="TableParagraph"/>
              <w:spacing w:line="163" w:lineRule="exact" w:before="1"/>
              <w:ind w:left="225" w:right="-15"/>
              <w:rPr>
                <w:sz w:val="16"/>
              </w:rPr>
            </w:pPr>
            <w:r>
              <w:rPr>
                <w:color w:val="231F20"/>
                <w:sz w:val="16"/>
              </w:rPr>
              <w:t>5.217</w:t>
            </w:r>
          </w:p>
        </w:tc>
        <w:tc>
          <w:tcPr>
            <w:tcW w:w="635" w:type="dxa"/>
          </w:tcPr>
          <w:p>
            <w:pPr>
              <w:pStyle w:val="TableParagraph"/>
              <w:spacing w:line="163" w:lineRule="exact" w:before="1"/>
              <w:ind w:left="226" w:right="-15"/>
              <w:rPr>
                <w:sz w:val="16"/>
              </w:rPr>
            </w:pPr>
            <w:r>
              <w:rPr>
                <w:color w:val="231F20"/>
                <w:sz w:val="16"/>
              </w:rPr>
              <w:t>6.187</w:t>
            </w:r>
          </w:p>
        </w:tc>
        <w:tc>
          <w:tcPr>
            <w:tcW w:w="633" w:type="dxa"/>
          </w:tcPr>
          <w:p>
            <w:pPr>
              <w:pStyle w:val="TableParagraph"/>
              <w:spacing w:line="163" w:lineRule="exact" w:before="1"/>
              <w:ind w:left="224" w:right="-15"/>
              <w:rPr>
                <w:sz w:val="16"/>
              </w:rPr>
            </w:pPr>
            <w:r>
              <w:rPr>
                <w:color w:val="231F20"/>
                <w:sz w:val="16"/>
              </w:rPr>
              <w:t>6.694</w:t>
            </w:r>
          </w:p>
        </w:tc>
        <w:tc>
          <w:tcPr>
            <w:tcW w:w="633" w:type="dxa"/>
          </w:tcPr>
          <w:p>
            <w:pPr>
              <w:pStyle w:val="TableParagraph"/>
              <w:spacing w:line="163" w:lineRule="exact" w:before="1"/>
              <w:ind w:left="225" w:right="-15"/>
              <w:rPr>
                <w:sz w:val="16"/>
              </w:rPr>
            </w:pPr>
            <w:r>
              <w:rPr>
                <w:color w:val="231F20"/>
                <w:sz w:val="16"/>
              </w:rPr>
              <w:t>6.999</w:t>
            </w:r>
          </w:p>
        </w:tc>
        <w:tc>
          <w:tcPr>
            <w:tcW w:w="669" w:type="dxa"/>
          </w:tcPr>
          <w:p>
            <w:pPr>
              <w:pStyle w:val="TableParagraph"/>
              <w:spacing w:line="163" w:lineRule="exact" w:before="1"/>
              <w:ind w:left="259" w:right="-15"/>
              <w:rPr>
                <w:sz w:val="16"/>
              </w:rPr>
            </w:pPr>
            <w:r>
              <w:rPr>
                <w:color w:val="231F20"/>
                <w:sz w:val="16"/>
              </w:rPr>
              <w:t>6.109</w:t>
            </w:r>
          </w:p>
        </w:tc>
        <w:tc>
          <w:tcPr>
            <w:tcW w:w="914" w:type="dxa"/>
          </w:tcPr>
          <w:p>
            <w:pPr>
              <w:pStyle w:val="TableParagraph"/>
              <w:spacing w:line="163" w:lineRule="exact" w:before="1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5.223</w:t>
            </w:r>
          </w:p>
        </w:tc>
        <w:tc>
          <w:tcPr>
            <w:tcW w:w="693" w:type="dxa"/>
          </w:tcPr>
          <w:p>
            <w:pPr>
              <w:pStyle w:val="TableParagraph"/>
              <w:spacing w:line="163" w:lineRule="exact" w:before="1"/>
              <w:ind w:left="289" w:right="-15"/>
              <w:rPr>
                <w:sz w:val="16"/>
              </w:rPr>
            </w:pPr>
            <w:r>
              <w:rPr>
                <w:color w:val="231F20"/>
                <w:sz w:val="16"/>
              </w:rPr>
              <w:t>3.776</w:t>
            </w:r>
          </w:p>
        </w:tc>
        <w:tc>
          <w:tcPr>
            <w:tcW w:w="871" w:type="dxa"/>
          </w:tcPr>
          <w:p>
            <w:pPr>
              <w:pStyle w:val="TableParagraph"/>
              <w:spacing w:line="163" w:lineRule="exact" w:before="1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3.056</w:t>
            </w:r>
          </w:p>
        </w:tc>
        <w:tc>
          <w:tcPr>
            <w:tcW w:w="818" w:type="dxa"/>
          </w:tcPr>
          <w:p>
            <w:pPr>
              <w:pStyle w:val="TableParagraph"/>
              <w:spacing w:line="163" w:lineRule="exact" w:before="1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1.877</w:t>
            </w:r>
          </w:p>
        </w:tc>
        <w:tc>
          <w:tcPr>
            <w:tcW w:w="636" w:type="dxa"/>
          </w:tcPr>
          <w:p>
            <w:pPr>
              <w:pStyle w:val="TableParagraph"/>
              <w:spacing w:line="163" w:lineRule="exact" w:before="1"/>
              <w:ind w:left="229" w:right="-15"/>
              <w:rPr>
                <w:sz w:val="16"/>
              </w:rPr>
            </w:pPr>
            <w:r>
              <w:rPr>
                <w:color w:val="231F20"/>
                <w:sz w:val="16"/>
              </w:rPr>
              <w:t>4.671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Heading5"/>
        <w:spacing w:before="0"/>
        <w:ind w:left="193"/>
      </w:pPr>
      <w:r>
        <w:rPr>
          <w:color w:val="231F20"/>
        </w:rPr>
        <w:t>Datos</w:t>
      </w:r>
      <w:r>
        <w:rPr>
          <w:color w:val="231F20"/>
          <w:spacing w:val="-3"/>
        </w:rPr>
        <w:t> </w:t>
      </w:r>
      <w:r>
        <w:rPr>
          <w:color w:val="231F20"/>
        </w:rPr>
        <w:t>Generales</w:t>
      </w:r>
    </w:p>
    <w:p>
      <w:pPr>
        <w:spacing w:line="242" w:lineRule="auto" w:before="213"/>
        <w:ind w:left="193" w:right="7000" w:firstLine="0"/>
        <w:jc w:val="left"/>
        <w:rPr>
          <w:sz w:val="18"/>
        </w:rPr>
      </w:pPr>
      <w:r>
        <w:rPr>
          <w:color w:val="231F20"/>
          <w:sz w:val="18"/>
        </w:rPr>
        <w:t>Configuración Instalación: Conectada a la red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Tensión:</w:t>
      </w:r>
    </w:p>
    <w:p>
      <w:pPr>
        <w:spacing w:line="242" w:lineRule="auto" w:before="3"/>
        <w:ind w:left="493" w:right="8681" w:firstLine="0"/>
        <w:jc w:val="left"/>
        <w:rPr>
          <w:sz w:val="18"/>
        </w:rPr>
      </w:pPr>
      <w:r>
        <w:rPr>
          <w:color w:val="231F20"/>
          <w:sz w:val="18"/>
        </w:rPr>
        <w:t>Contínua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-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U(V):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813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Alterna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UFF(V):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400</w:t>
      </w:r>
    </w:p>
    <w:p>
      <w:pPr>
        <w:spacing w:line="242" w:lineRule="auto" w:before="2"/>
        <w:ind w:left="493" w:right="8384" w:hanging="300"/>
        <w:jc w:val="left"/>
        <w:rPr>
          <w:sz w:val="18"/>
        </w:rPr>
      </w:pPr>
      <w:r>
        <w:rPr>
          <w:color w:val="231F20"/>
          <w:sz w:val="18"/>
        </w:rPr>
        <w:t>Caída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tensión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máxima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(%):</w:t>
      </w:r>
      <w:r>
        <w:rPr>
          <w:color w:val="231F20"/>
          <w:spacing w:val="-44"/>
          <w:sz w:val="18"/>
        </w:rPr>
        <w:t> </w:t>
      </w:r>
      <w:r>
        <w:rPr>
          <w:color w:val="231F20"/>
          <w:sz w:val="18"/>
        </w:rPr>
        <w:t>Corriente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contínua: 1.5</w:t>
      </w:r>
    </w:p>
    <w:p>
      <w:pPr>
        <w:spacing w:before="3"/>
        <w:ind w:left="493" w:right="8648" w:firstLine="0"/>
        <w:jc w:val="left"/>
        <w:rPr>
          <w:sz w:val="18"/>
        </w:rPr>
      </w:pPr>
      <w:r>
        <w:rPr>
          <w:color w:val="231F20"/>
          <w:sz w:val="18"/>
        </w:rPr>
        <w:t>Corriente alterna: 1.5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Cos</w:t>
      </w:r>
      <w:r>
        <w:rPr>
          <w:color w:val="231F20"/>
          <w:spacing w:val="2"/>
          <w:sz w:val="18"/>
        </w:rPr>
        <w:t> </w:t>
      </w:r>
      <w:r>
        <w:rPr>
          <w:rFonts w:ascii="Symbol" w:hAnsi="Symbol"/>
          <w:color w:val="231F20"/>
          <w:sz w:val="18"/>
        </w:rPr>
        <w:t></w:t>
      </w:r>
      <w:r>
        <w:rPr>
          <w:rFonts w:ascii="Times New Roman" w:hAnsi="Times New Roman"/>
          <w:color w:val="231F20"/>
          <w:spacing w:val="4"/>
          <w:sz w:val="18"/>
        </w:rPr>
        <w:t> </w:t>
      </w:r>
      <w:r>
        <w:rPr>
          <w:color w:val="231F20"/>
          <w:sz w:val="18"/>
        </w:rPr>
        <w:t>: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1</w:t>
      </w:r>
    </w:p>
    <w:p>
      <w:pPr>
        <w:spacing w:line="242" w:lineRule="auto" w:before="3"/>
        <w:ind w:left="193" w:right="5401" w:firstLine="0"/>
        <w:jc w:val="left"/>
        <w:rPr>
          <w:sz w:val="18"/>
        </w:rPr>
      </w:pPr>
      <w:r>
        <w:rPr>
          <w:color w:val="231F20"/>
          <w:sz w:val="18"/>
        </w:rPr>
        <w:t>Rendimiento global anual de la Inst. Fotovoltaica (%): 85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Ganancia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Sistema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Seguimiento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solar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Inst.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Fotovoltaica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(%):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0</w:t>
      </w:r>
    </w:p>
    <w:p>
      <w:pPr>
        <w:pStyle w:val="BodyText"/>
        <w:spacing w:before="9"/>
        <w:rPr>
          <w:sz w:val="17"/>
        </w:rPr>
      </w:pPr>
    </w:p>
    <w:p>
      <w:pPr>
        <w:pStyle w:val="Heading5"/>
        <w:spacing w:before="0"/>
        <w:ind w:left="193"/>
      </w:pPr>
      <w:r>
        <w:rPr>
          <w:color w:val="231F20"/>
        </w:rPr>
        <w:t>Datos</w:t>
      </w:r>
      <w:r>
        <w:rPr>
          <w:color w:val="231F20"/>
          <w:spacing w:val="-1"/>
        </w:rPr>
        <w:t> </w:t>
      </w:r>
      <w:r>
        <w:rPr>
          <w:color w:val="231F20"/>
        </w:rPr>
        <w:t>Módulos</w:t>
      </w:r>
      <w:r>
        <w:rPr>
          <w:color w:val="231F20"/>
          <w:spacing w:val="-2"/>
        </w:rPr>
        <w:t> </w:t>
      </w:r>
      <w:r>
        <w:rPr>
          <w:color w:val="231F20"/>
        </w:rPr>
        <w:t>Fotovoltaicos</w:t>
      </w:r>
    </w:p>
    <w:p>
      <w:pPr>
        <w:spacing w:before="215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Dimensiones:</w:t>
      </w:r>
    </w:p>
    <w:p>
      <w:pPr>
        <w:spacing w:before="3"/>
        <w:ind w:left="493" w:right="0" w:firstLine="0"/>
        <w:jc w:val="left"/>
        <w:rPr>
          <w:sz w:val="18"/>
        </w:rPr>
      </w:pPr>
      <w:r>
        <w:rPr>
          <w:color w:val="231F20"/>
          <w:sz w:val="18"/>
        </w:rPr>
        <w:t>Longitud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(mm):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2015</w:t>
      </w:r>
    </w:p>
    <w:p>
      <w:pPr>
        <w:spacing w:before="2"/>
        <w:ind w:left="493" w:right="0" w:firstLine="0"/>
        <w:jc w:val="left"/>
        <w:rPr>
          <w:sz w:val="18"/>
        </w:rPr>
      </w:pPr>
      <w:r>
        <w:rPr>
          <w:color w:val="231F20"/>
          <w:sz w:val="18"/>
        </w:rPr>
        <w:t>Anchura (mm): 996</w:t>
      </w:r>
    </w:p>
    <w:p>
      <w:pPr>
        <w:spacing w:line="244" w:lineRule="auto" w:before="3"/>
        <w:ind w:left="193" w:right="8520" w:firstLine="299"/>
        <w:jc w:val="left"/>
        <w:rPr>
          <w:sz w:val="18"/>
        </w:rPr>
      </w:pPr>
      <w:r>
        <w:rPr>
          <w:color w:val="231F20"/>
          <w:sz w:val="18"/>
        </w:rPr>
        <w:t>Altura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(mm): 40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Potencia máxima (W): 410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Tensión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vacío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(V): 48.9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Corriente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c.c.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(A):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10.7</w:t>
      </w:r>
    </w:p>
    <w:p>
      <w:pPr>
        <w:spacing w:line="244" w:lineRule="auto" w:before="0"/>
        <w:ind w:left="193" w:right="7751" w:firstLine="0"/>
        <w:jc w:val="left"/>
        <w:rPr>
          <w:sz w:val="18"/>
        </w:rPr>
      </w:pPr>
      <w:r>
        <w:rPr>
          <w:color w:val="231F20"/>
          <w:sz w:val="18"/>
        </w:rPr>
        <w:t>Voltaje máxima potencia (V): 40.65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Corriente máxima potencia (A): 10.1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Eficiencia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módulo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(%):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20.4</w:t>
      </w:r>
    </w:p>
    <w:p>
      <w:pPr>
        <w:spacing w:line="244" w:lineRule="auto" w:before="0"/>
        <w:ind w:left="193" w:right="8384" w:firstLine="0"/>
        <w:jc w:val="left"/>
        <w:rPr>
          <w:sz w:val="18"/>
        </w:rPr>
      </w:pPr>
      <w:r>
        <w:rPr>
          <w:color w:val="231F20"/>
          <w:sz w:val="18"/>
        </w:rPr>
        <w:t>Coef.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Tª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PMax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(%/°C):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-0.37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Coef.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Tª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Isc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(%/°C): 0.05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Coef.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Tª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Voc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(%/°C):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-0.29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NOCT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(°C):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47</w:t>
      </w:r>
    </w:p>
    <w:p>
      <w:pPr>
        <w:spacing w:after="0" w:line="244" w:lineRule="auto"/>
        <w:jc w:val="left"/>
        <w:rPr>
          <w:sz w:val="18"/>
        </w:rPr>
        <w:sectPr>
          <w:pgSz w:w="11910" w:h="16840"/>
          <w:pgMar w:header="738" w:footer="1410" w:top="2320" w:bottom="1600" w:left="940" w:right="120"/>
        </w:sectPr>
      </w:pPr>
    </w:p>
    <w:p>
      <w:pPr>
        <w:pStyle w:val="BodyText"/>
        <w:rPr>
          <w:sz w:val="12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1568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55/152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Heading5"/>
        <w:spacing w:before="100"/>
        <w:ind w:left="193"/>
      </w:pPr>
      <w:r>
        <w:rPr/>
        <w:pict>
          <v:group style="position:absolute;margin-left:536pt;margin-top:-.401123pt;width:48pt;height:568pt;mso-position-horizontal-relative:page;mso-position-vertical-relative:paragraph;z-index:15815168" coordorigin="10720,-8" coordsize="960,11360">
            <v:shape style="position:absolute;left:10730;top:-9;width:950;height:11360" coordorigin="10730,-8" coordsize="950,11360" path="m10740,11342l11680,11342m11670,11352l11670,-8m10740,2l11680,2m10730,11352l10730,-8e" filled="false" stroked="true" strokeweight="1pt" strokecolor="#0000fd">
              <v:path arrowok="t"/>
              <v:stroke dashstyle="solid"/>
            </v:shape>
            <v:shape style="position:absolute;left:10969;top:10672;width:576;height:560" type="#_x0000_t75" stroked="false">
              <v:imagedata r:id="rId5" o:title=""/>
            </v:shape>
            <v:shape style="position:absolute;left:10780;top:51;width:820;height:820" type="#_x0000_t75" stroked="false">
              <v:imagedata r:id="rId13" o:title=""/>
            </v:shape>
            <w10:wrap type="none"/>
          </v:group>
        </w:pict>
      </w:r>
      <w:r>
        <w:rPr>
          <w:color w:val="231F20"/>
        </w:rPr>
        <w:t>Potencia</w:t>
      </w:r>
      <w:r>
        <w:rPr>
          <w:color w:val="231F20"/>
          <w:spacing w:val="-5"/>
        </w:rPr>
        <w:t> </w:t>
      </w:r>
      <w:r>
        <w:rPr>
          <w:color w:val="231F20"/>
        </w:rPr>
        <w:t>Pico</w:t>
      </w:r>
      <w:r>
        <w:rPr>
          <w:color w:val="231F20"/>
          <w:spacing w:val="-4"/>
        </w:rPr>
        <w:t> </w:t>
      </w:r>
      <w:r>
        <w:rPr>
          <w:color w:val="231F20"/>
        </w:rPr>
        <w:t>Instalada</w:t>
      </w:r>
      <w:r>
        <w:rPr>
          <w:color w:val="231F20"/>
          <w:spacing w:val="-1"/>
        </w:rPr>
        <w:t> </w:t>
      </w:r>
      <w:r>
        <w:rPr>
          <w:color w:val="231F20"/>
        </w:rPr>
        <w:t>"P"</w:t>
      </w:r>
    </w:p>
    <w:p>
      <w:pPr>
        <w:spacing w:before="212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P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(kWp):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218.12</w:t>
      </w:r>
    </w:p>
    <w:p>
      <w:pPr>
        <w:spacing w:before="3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Nº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módulos: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532</w:t>
      </w:r>
    </w:p>
    <w:p>
      <w:pPr>
        <w:spacing w:before="2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Inversor: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175999.98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W</w:t>
      </w:r>
    </w:p>
    <w:p>
      <w:pPr>
        <w:pStyle w:val="BodyText"/>
        <w:spacing w:before="2"/>
        <w:rPr>
          <w:sz w:val="18"/>
        </w:rPr>
      </w:pPr>
    </w:p>
    <w:p>
      <w:pPr>
        <w:pStyle w:val="Heading5"/>
        <w:spacing w:before="0"/>
        <w:ind w:left="193"/>
      </w:pPr>
      <w:r>
        <w:rPr>
          <w:color w:val="231F20"/>
        </w:rPr>
        <w:t>Energía</w:t>
      </w:r>
      <w:r>
        <w:rPr>
          <w:color w:val="231F20"/>
          <w:spacing w:val="-4"/>
        </w:rPr>
        <w:t> </w:t>
      </w:r>
      <w:r>
        <w:rPr>
          <w:color w:val="231F20"/>
        </w:rPr>
        <w:t>Generada</w:t>
      </w:r>
    </w:p>
    <w:p>
      <w:pPr>
        <w:pStyle w:val="BodyText"/>
        <w:spacing w:before="3"/>
        <w:rPr>
          <w:rFonts w:ascii="Arial"/>
          <w:b/>
          <w:sz w:val="18"/>
        </w:rPr>
      </w:pPr>
    </w:p>
    <w:tbl>
      <w:tblPr>
        <w:tblW w:w="0" w:type="auto"/>
        <w:jc w:val="left"/>
        <w:tblInd w:w="20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1443"/>
        <w:gridCol w:w="1081"/>
        <w:gridCol w:w="1081"/>
        <w:gridCol w:w="721"/>
        <w:gridCol w:w="1081"/>
        <w:gridCol w:w="1981"/>
      </w:tblGrid>
      <w:tr>
        <w:trPr>
          <w:trHeight w:val="369" w:hRule="atLeast"/>
        </w:trPr>
        <w:tc>
          <w:tcPr>
            <w:tcW w:w="1073" w:type="dxa"/>
          </w:tcPr>
          <w:p>
            <w:pPr>
              <w:pStyle w:val="TableParagraph"/>
              <w:spacing w:line="180" w:lineRule="exact"/>
              <w:ind w:left="362" w:right="35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Mes</w:t>
            </w:r>
          </w:p>
        </w:tc>
        <w:tc>
          <w:tcPr>
            <w:tcW w:w="1443" w:type="dxa"/>
          </w:tcPr>
          <w:p>
            <w:pPr>
              <w:pStyle w:val="TableParagraph"/>
              <w:spacing w:line="180" w:lineRule="exact"/>
              <w:ind w:left="189" w:right="17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Pot. pico mod.</w:t>
            </w:r>
          </w:p>
          <w:p>
            <w:pPr>
              <w:pStyle w:val="TableParagraph"/>
              <w:spacing w:line="166" w:lineRule="exact" w:before="3"/>
              <w:ind w:left="189" w:right="17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fot.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Pp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(W)</w:t>
            </w:r>
          </w:p>
        </w:tc>
        <w:tc>
          <w:tcPr>
            <w:tcW w:w="1081" w:type="dxa"/>
          </w:tcPr>
          <w:p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color w:val="231F20"/>
                <w:sz w:val="16"/>
              </w:rPr>
              <w:t>Nº módulos</w:t>
            </w:r>
          </w:p>
          <w:p>
            <w:pPr>
              <w:pStyle w:val="TableParagraph"/>
              <w:spacing w:line="166" w:lineRule="exact" w:before="3"/>
              <w:ind w:left="219"/>
              <w:rPr>
                <w:sz w:val="16"/>
              </w:rPr>
            </w:pPr>
            <w:r>
              <w:rPr>
                <w:color w:val="231F20"/>
                <w:sz w:val="16"/>
              </w:rPr>
              <w:t>fotov.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Np</w:t>
            </w:r>
          </w:p>
        </w:tc>
        <w:tc>
          <w:tcPr>
            <w:tcW w:w="1081" w:type="dxa"/>
          </w:tcPr>
          <w:p>
            <w:pPr>
              <w:pStyle w:val="TableParagraph"/>
              <w:spacing w:line="180" w:lineRule="exact"/>
              <w:ind w:left="133" w:right="12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Rend.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inst.</w:t>
            </w:r>
          </w:p>
          <w:p>
            <w:pPr>
              <w:pStyle w:val="TableParagraph"/>
              <w:spacing w:line="166" w:lineRule="exact" w:before="3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0"/>
                <w:sz w:val="16"/>
              </w:rPr>
              <w:t>R</w:t>
            </w:r>
          </w:p>
        </w:tc>
        <w:tc>
          <w:tcPr>
            <w:tcW w:w="721" w:type="dxa"/>
          </w:tcPr>
          <w:p>
            <w:pPr>
              <w:pStyle w:val="TableParagraph"/>
              <w:spacing w:line="180" w:lineRule="exact"/>
              <w:ind w:left="193"/>
              <w:rPr>
                <w:sz w:val="16"/>
              </w:rPr>
            </w:pPr>
            <w:r>
              <w:rPr>
                <w:color w:val="231F20"/>
                <w:sz w:val="16"/>
              </w:rPr>
              <w:t>HSP</w:t>
            </w:r>
          </w:p>
          <w:p>
            <w:pPr>
              <w:pStyle w:val="TableParagraph"/>
              <w:spacing w:line="166" w:lineRule="exact" w:before="3"/>
              <w:ind w:left="125"/>
              <w:rPr>
                <w:sz w:val="16"/>
              </w:rPr>
            </w:pPr>
            <w:r>
              <w:rPr>
                <w:color w:val="231F20"/>
                <w:sz w:val="16"/>
              </w:rPr>
              <w:t>(h/día)</w:t>
            </w:r>
          </w:p>
        </w:tc>
        <w:tc>
          <w:tcPr>
            <w:tcW w:w="1081" w:type="dxa"/>
          </w:tcPr>
          <w:p>
            <w:pPr>
              <w:pStyle w:val="TableParagraph"/>
              <w:spacing w:line="180" w:lineRule="exact"/>
              <w:ind w:left="103"/>
              <w:rPr>
                <w:sz w:val="16"/>
              </w:rPr>
            </w:pPr>
            <w:r>
              <w:rPr>
                <w:color w:val="231F20"/>
                <w:sz w:val="16"/>
              </w:rPr>
              <w:t>Nº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días/mes</w:t>
            </w:r>
          </w:p>
        </w:tc>
        <w:tc>
          <w:tcPr>
            <w:tcW w:w="1981" w:type="dxa"/>
          </w:tcPr>
          <w:p>
            <w:pPr>
              <w:pStyle w:val="TableParagraph"/>
              <w:spacing w:line="180" w:lineRule="exact"/>
              <w:ind w:left="127" w:right="127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Energía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generada</w:t>
            </w:r>
          </w:p>
          <w:p>
            <w:pPr>
              <w:pStyle w:val="TableParagraph"/>
              <w:spacing w:line="166" w:lineRule="exact" w:before="3"/>
              <w:ind w:left="127" w:right="12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mod.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fot. Eg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(kWh/mes)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Enero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2.472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14205.198</w:t>
            </w:r>
          </w:p>
        </w:tc>
      </w:tr>
      <w:tr>
        <w:trPr>
          <w:trHeight w:val="181" w:hRule="atLeast"/>
        </w:trPr>
        <w:tc>
          <w:tcPr>
            <w:tcW w:w="1073" w:type="dxa"/>
          </w:tcPr>
          <w:p>
            <w:pPr>
              <w:pStyle w:val="TableParagraph"/>
              <w:spacing w:line="162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Febrero</w:t>
            </w:r>
          </w:p>
        </w:tc>
        <w:tc>
          <w:tcPr>
            <w:tcW w:w="1443" w:type="dxa"/>
          </w:tcPr>
          <w:p>
            <w:pPr>
              <w:pStyle w:val="TableParagraph"/>
              <w:spacing w:line="162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2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3.385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28</w:t>
            </w:r>
          </w:p>
        </w:tc>
        <w:tc>
          <w:tcPr>
            <w:tcW w:w="1981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17573.4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3" w:lineRule="exact" w:before="1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Marzo</w:t>
            </w:r>
          </w:p>
        </w:tc>
        <w:tc>
          <w:tcPr>
            <w:tcW w:w="1443" w:type="dxa"/>
          </w:tcPr>
          <w:p>
            <w:pPr>
              <w:pStyle w:val="TableParagraph"/>
              <w:spacing w:line="163" w:lineRule="exact" w:before="1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3" w:lineRule="exact" w:before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5.053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3" w:lineRule="exact" w:before="1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29040.373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Abril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5.217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29018.975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Mayo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6.187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35557.598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Junio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6.694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37231.664</w:t>
            </w:r>
          </w:p>
        </w:tc>
      </w:tr>
      <w:tr>
        <w:trPr>
          <w:trHeight w:val="181" w:hRule="atLeast"/>
        </w:trPr>
        <w:tc>
          <w:tcPr>
            <w:tcW w:w="1073" w:type="dxa"/>
          </w:tcPr>
          <w:p>
            <w:pPr>
              <w:pStyle w:val="TableParagraph"/>
              <w:spacing w:line="162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Julio</w:t>
            </w:r>
          </w:p>
        </w:tc>
        <w:tc>
          <w:tcPr>
            <w:tcW w:w="1443" w:type="dxa"/>
          </w:tcPr>
          <w:p>
            <w:pPr>
              <w:pStyle w:val="TableParagraph"/>
              <w:spacing w:line="162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2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6.999</w:t>
            </w:r>
          </w:p>
        </w:tc>
        <w:tc>
          <w:tcPr>
            <w:tcW w:w="1081" w:type="dxa"/>
          </w:tcPr>
          <w:p>
            <w:pPr>
              <w:pStyle w:val="TableParagraph"/>
              <w:spacing w:line="162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2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40227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3" w:lineRule="exact" w:before="1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Agosto</w:t>
            </w:r>
          </w:p>
        </w:tc>
        <w:tc>
          <w:tcPr>
            <w:tcW w:w="1443" w:type="dxa"/>
          </w:tcPr>
          <w:p>
            <w:pPr>
              <w:pStyle w:val="TableParagraph"/>
              <w:spacing w:line="163" w:lineRule="exact" w:before="1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3" w:lineRule="exact" w:before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6.109</w:t>
            </w:r>
          </w:p>
        </w:tc>
        <w:tc>
          <w:tcPr>
            <w:tcW w:w="1081" w:type="dxa"/>
          </w:tcPr>
          <w:p>
            <w:pPr>
              <w:pStyle w:val="TableParagraph"/>
              <w:spacing w:line="163" w:lineRule="exact" w:before="1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3" w:lineRule="exact" w:before="1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35110.973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Septiembre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5.223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29052.543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Octubre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3.776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21702.387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Noviembre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3.056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16996.674</w:t>
            </w:r>
          </w:p>
        </w:tc>
      </w:tr>
      <w:tr>
        <w:trPr>
          <w:trHeight w:val="184" w:hRule="atLeast"/>
        </w:trPr>
        <w:tc>
          <w:tcPr>
            <w:tcW w:w="1073" w:type="dxa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Diciembre</w:t>
            </w:r>
          </w:p>
        </w:tc>
        <w:tc>
          <w:tcPr>
            <w:tcW w:w="1443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410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532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0.85</w:t>
            </w:r>
          </w:p>
        </w:tc>
        <w:tc>
          <w:tcPr>
            <w:tcW w:w="721" w:type="dxa"/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1.877</w:t>
            </w:r>
          </w:p>
        </w:tc>
        <w:tc>
          <w:tcPr>
            <w:tcW w:w="1081" w:type="dxa"/>
          </w:tcPr>
          <w:p>
            <w:pPr>
              <w:pStyle w:val="TableParagraph"/>
              <w:spacing w:line="164" w:lineRule="exact"/>
              <w:ind w:right="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10790.177</w:t>
            </w:r>
          </w:p>
        </w:tc>
      </w:tr>
      <w:tr>
        <w:trPr>
          <w:trHeight w:val="184" w:hRule="atLeast"/>
        </w:trPr>
        <w:tc>
          <w:tcPr>
            <w:tcW w:w="6480" w:type="dxa"/>
            <w:gridSpan w:val="6"/>
            <w:tcBorders>
              <w:left w:val="nil"/>
              <w:bottom w:val="nil"/>
            </w:tcBorders>
          </w:tcPr>
          <w:p>
            <w:pPr>
              <w:pStyle w:val="TableParagraph"/>
              <w:spacing w:line="164" w:lineRule="exact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Total año:</w:t>
            </w:r>
          </w:p>
        </w:tc>
        <w:tc>
          <w:tcPr>
            <w:tcW w:w="1981" w:type="dxa"/>
          </w:tcPr>
          <w:p>
            <w:pPr>
              <w:pStyle w:val="TableParagraph"/>
              <w:spacing w:line="164" w:lineRule="exact"/>
              <w:ind w:right="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316506.97</w:t>
            </w:r>
          </w:p>
        </w:tc>
      </w:tr>
    </w:tbl>
    <w:p>
      <w:pPr>
        <w:spacing w:before="202"/>
        <w:ind w:left="193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Separación</w:t>
      </w:r>
      <w:r>
        <w:rPr>
          <w:rFonts w:ascii="Arial" w:hAnsi="Arial"/>
          <w:b/>
          <w:color w:val="231F20"/>
          <w:spacing w:val="-2"/>
          <w:sz w:val="24"/>
        </w:rPr>
        <w:t> </w:t>
      </w:r>
      <w:r>
        <w:rPr>
          <w:rFonts w:ascii="Arial" w:hAnsi="Arial"/>
          <w:b/>
          <w:color w:val="231F20"/>
          <w:sz w:val="24"/>
        </w:rPr>
        <w:t>entre</w:t>
      </w:r>
      <w:r>
        <w:rPr>
          <w:rFonts w:ascii="Arial" w:hAnsi="Arial"/>
          <w:b/>
          <w:color w:val="231F20"/>
          <w:spacing w:val="-2"/>
          <w:sz w:val="24"/>
        </w:rPr>
        <w:t> </w:t>
      </w:r>
      <w:r>
        <w:rPr>
          <w:rFonts w:ascii="Arial" w:hAnsi="Arial"/>
          <w:b/>
          <w:color w:val="231F20"/>
          <w:sz w:val="24"/>
        </w:rPr>
        <w:t>filas</w:t>
      </w:r>
      <w:r>
        <w:rPr>
          <w:rFonts w:ascii="Arial" w:hAnsi="Arial"/>
          <w:b/>
          <w:color w:val="231F20"/>
          <w:spacing w:val="-2"/>
          <w:sz w:val="24"/>
        </w:rPr>
        <w:t> </w:t>
      </w:r>
      <w:r>
        <w:rPr>
          <w:rFonts w:ascii="Arial" w:hAnsi="Arial"/>
          <w:b/>
          <w:color w:val="231F20"/>
          <w:sz w:val="24"/>
        </w:rPr>
        <w:t>de</w:t>
      </w:r>
      <w:r>
        <w:rPr>
          <w:rFonts w:ascii="Arial" w:hAnsi="Arial"/>
          <w:b/>
          <w:color w:val="231F20"/>
          <w:spacing w:val="-2"/>
          <w:sz w:val="24"/>
        </w:rPr>
        <w:t> </w:t>
      </w:r>
      <w:r>
        <w:rPr>
          <w:rFonts w:ascii="Arial" w:hAnsi="Arial"/>
          <w:b/>
          <w:color w:val="231F20"/>
          <w:sz w:val="24"/>
        </w:rPr>
        <w:t>captadores.</w:t>
      </w:r>
    </w:p>
    <w:p>
      <w:pPr>
        <w:pStyle w:val="BodyText"/>
        <w:spacing w:before="6"/>
        <w:rPr>
          <w:rFonts w:ascii="Arial"/>
          <w:b/>
          <w:sz w:val="9"/>
        </w:rPr>
      </w:pPr>
    </w:p>
    <w:p>
      <w:pPr>
        <w:spacing w:before="103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Latitud (º):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36.77</w:t>
      </w:r>
    </w:p>
    <w:p>
      <w:pPr>
        <w:spacing w:before="0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Altura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solar h</w:t>
      </w:r>
      <w:r>
        <w:rPr>
          <w:color w:val="231F20"/>
          <w:sz w:val="18"/>
          <w:vertAlign w:val="subscript"/>
        </w:rPr>
        <w:t>0</w:t>
      </w:r>
      <w:r>
        <w:rPr>
          <w:color w:val="231F20"/>
          <w:spacing w:val="2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(º):</w:t>
      </w:r>
      <w:r>
        <w:rPr>
          <w:color w:val="231F20"/>
          <w:spacing w:val="-2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24.23</w:t>
      </w:r>
    </w:p>
    <w:p>
      <w:pPr>
        <w:spacing w:line="244" w:lineRule="auto" w:before="53"/>
        <w:ind w:left="193" w:right="8672" w:firstLine="0"/>
        <w:jc w:val="left"/>
        <w:rPr>
          <w:sz w:val="18"/>
        </w:rPr>
      </w:pPr>
      <w:r>
        <w:rPr>
          <w:color w:val="231F20"/>
          <w:sz w:val="18"/>
        </w:rPr>
        <w:t>Inclinación paneles (º): 6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Longitud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panel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(m):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2.02</w:t>
      </w:r>
    </w:p>
    <w:p>
      <w:pPr>
        <w:spacing w:line="203" w:lineRule="exact" w:before="0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Inclinación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cubierta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descendente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(º):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6</w:t>
      </w:r>
    </w:p>
    <w:p>
      <w:pPr>
        <w:spacing w:before="3"/>
        <w:ind w:left="193" w:right="0" w:firstLine="0"/>
        <w:jc w:val="left"/>
        <w:rPr>
          <w:sz w:val="18"/>
        </w:rPr>
      </w:pPr>
      <w:r>
        <w:rPr>
          <w:color w:val="231F20"/>
          <w:sz w:val="18"/>
        </w:rPr>
        <w:t>Distancia mínima entre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filas 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captadores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(m):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3.24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rPr/>
        <w:pict>
          <v:group style="position:absolute;margin-left:56.689999pt;margin-top:14.600195pt;width:361.4pt;height:219.95pt;mso-position-horizontal-relative:page;mso-position-vertical-relative:paragraph;z-index:-15642624;mso-wrap-distance-left:0;mso-wrap-distance-right:0" coordorigin="1134,292" coordsize="7228,4399">
            <v:rect style="position:absolute;left:1133;top:4666;width:3170;height:24" filled="true" fillcolor="#231f20" stroked="false">
              <v:fill type="solid"/>
            </v:rect>
            <v:shape style="position:absolute;left:1143;top:292;width:7211;height:4339" type="#_x0000_t75" stroked="false">
              <v:imagedata r:id="rId70" o:title=""/>
            </v:shape>
            <v:rect style="position:absolute;left:4303;top:4666;width:4058;height:24" filled="true" fillcolor="#231f20" stroked="false">
              <v:fill type="solid"/>
            </v:rect>
            <w10:wrap type="topAndBottom"/>
          </v:group>
        </w:pict>
      </w:r>
    </w:p>
    <w:p>
      <w:pPr>
        <w:spacing w:after="0"/>
        <w:rPr>
          <w:sz w:val="22"/>
        </w:rPr>
        <w:sectPr>
          <w:pgSz w:w="11910" w:h="16840"/>
          <w:pgMar w:header="738" w:footer="1410" w:top="2320" w:bottom="1600" w:left="940" w:right="120"/>
        </w:sectPr>
      </w:pPr>
    </w:p>
    <w:p>
      <w:pPr>
        <w:pStyle w:val="BodyText"/>
        <w:spacing w:before="10"/>
        <w:rPr>
          <w:sz w:val="11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1670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56/152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4" w:lineRule="auto" w:before="105"/>
        <w:ind w:left="193" w:right="1363" w:firstLine="0"/>
        <w:jc w:val="left"/>
        <w:rPr>
          <w:sz w:val="24"/>
        </w:rPr>
      </w:pPr>
      <w:r>
        <w:rPr/>
        <w:pict>
          <v:group style="position:absolute;margin-left:536pt;margin-top:-.344482pt;width:48pt;height:568pt;mso-position-horizontal-relative:page;mso-position-vertical-relative:paragraph;z-index:15816192" coordorigin="10720,-7" coordsize="960,11360">
            <v:shape style="position:absolute;left:10730;top:-7;width:950;height:11360" coordorigin="10730,-7" coordsize="950,11360" path="m10740,11343l11680,11343m11670,11353l11670,-7m10740,3l11680,3m10730,11353l10730,-7e" filled="false" stroked="true" strokeweight="1pt" strokecolor="#0000fd">
              <v:path arrowok="t"/>
              <v:stroke dashstyle="solid"/>
            </v:shape>
            <v:shape style="position:absolute;left:10969;top:10673;width:576;height:560" type="#_x0000_t75" stroked="false">
              <v:imagedata r:id="rId5" o:title=""/>
            </v:shape>
            <v:shape style="position:absolute;left:10780;top:53;width:820;height:820" type="#_x0000_t75" stroked="false">
              <v:imagedata r:id="rId13" o:title=""/>
            </v:shape>
            <w10:wrap type="none"/>
          </v:group>
        </w:pict>
      </w:r>
      <w:r>
        <w:rPr>
          <w:color w:val="231F20"/>
          <w:sz w:val="24"/>
          <w:u w:val="single" w:color="231F20"/>
        </w:rPr>
        <w:t>1.3.-</w:t>
      </w:r>
      <w:r>
        <w:rPr>
          <w:color w:val="231F20"/>
          <w:spacing w:val="35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EFICIENCIA</w:t>
      </w:r>
      <w:r>
        <w:rPr>
          <w:color w:val="231F20"/>
          <w:spacing w:val="36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ENERGÉTICA.</w:t>
      </w:r>
      <w:r>
        <w:rPr>
          <w:color w:val="231F20"/>
          <w:spacing w:val="36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REDUCCIÓN</w:t>
      </w:r>
      <w:r>
        <w:rPr>
          <w:color w:val="231F20"/>
          <w:spacing w:val="36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EMISIÓN</w:t>
      </w:r>
      <w:r>
        <w:rPr>
          <w:color w:val="231F20"/>
          <w:spacing w:val="36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CO2</w:t>
      </w:r>
      <w:r>
        <w:rPr>
          <w:color w:val="231F20"/>
          <w:spacing w:val="38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Y</w:t>
      </w:r>
      <w:r>
        <w:rPr>
          <w:color w:val="231F20"/>
          <w:spacing w:val="36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EQUIVALENCIA</w:t>
      </w:r>
      <w:r>
        <w:rPr>
          <w:color w:val="231F20"/>
          <w:spacing w:val="-61"/>
          <w:sz w:val="24"/>
        </w:rPr>
        <w:t> </w:t>
      </w:r>
      <w:r>
        <w:rPr>
          <w:color w:val="231F20"/>
          <w:sz w:val="24"/>
          <w:u w:val="single" w:color="231F20"/>
        </w:rPr>
        <w:t>EN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TONELADAS</w:t>
      </w:r>
      <w:r>
        <w:rPr>
          <w:color w:val="231F20"/>
          <w:spacing w:val="3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EQUIVALENTES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DE</w:t>
      </w:r>
      <w:r>
        <w:rPr>
          <w:color w:val="231F20"/>
          <w:spacing w:val="1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PETROLEO AHORRADAS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39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9"/>
        <w:gridCol w:w="1601"/>
        <w:gridCol w:w="1680"/>
        <w:gridCol w:w="1421"/>
        <w:gridCol w:w="1380"/>
      </w:tblGrid>
      <w:tr>
        <w:trPr>
          <w:trHeight w:val="759" w:hRule="atLeast"/>
        </w:trPr>
        <w:tc>
          <w:tcPr>
            <w:tcW w:w="1879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423" w:right="39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SISTEMA</w:t>
            </w:r>
          </w:p>
        </w:tc>
        <w:tc>
          <w:tcPr>
            <w:tcW w:w="1601" w:type="dxa"/>
          </w:tcPr>
          <w:p>
            <w:pPr>
              <w:pStyle w:val="TableParagraph"/>
              <w:spacing w:line="242" w:lineRule="auto"/>
              <w:ind w:left="400" w:right="368" w:firstLine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Energía</w:t>
            </w:r>
            <w:r>
              <w:rPr>
                <w:rFonts w:ascii="Arial" w:hAnsi="Arial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generada</w:t>
            </w:r>
          </w:p>
          <w:p>
            <w:pPr>
              <w:pStyle w:val="TableParagraph"/>
              <w:spacing w:before="74"/>
              <w:ind w:left="290" w:right="26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(KWh/AÑO)</w:t>
            </w:r>
          </w:p>
        </w:tc>
        <w:tc>
          <w:tcPr>
            <w:tcW w:w="1680" w:type="dxa"/>
          </w:tcPr>
          <w:p>
            <w:pPr>
              <w:pStyle w:val="TableParagraph"/>
              <w:spacing w:line="290" w:lineRule="atLeast" w:before="119"/>
              <w:ind w:left="338" w:right="38" w:hanging="2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Energía generada</w:t>
            </w:r>
            <w:r>
              <w:rPr>
                <w:rFonts w:ascii="Arial" w:hAnsi="Arial"/>
                <w:b/>
                <w:color w:val="231F20"/>
                <w:spacing w:val="-47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(MWh/AÑO)</w:t>
            </w:r>
          </w:p>
        </w:tc>
        <w:tc>
          <w:tcPr>
            <w:tcW w:w="1421" w:type="dxa"/>
          </w:tcPr>
          <w:p>
            <w:pPr>
              <w:pStyle w:val="TableParagraph"/>
              <w:spacing w:line="290" w:lineRule="atLeast" w:before="119"/>
              <w:ind w:left="194" w:right="147" w:firstLine="2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te CO2</w:t>
            </w:r>
            <w:r>
              <w:rPr>
                <w:rFonts w:ascii="Arial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Arial"/>
                <w:b/>
                <w:color w:val="231F20"/>
                <w:sz w:val="18"/>
              </w:rPr>
              <w:t>(tCO2/MWh)</w:t>
            </w:r>
          </w:p>
        </w:tc>
        <w:tc>
          <w:tcPr>
            <w:tcW w:w="1380" w:type="dxa"/>
          </w:tcPr>
          <w:p>
            <w:pPr>
              <w:pStyle w:val="TableParagraph"/>
              <w:spacing w:before="99"/>
              <w:ind w:left="45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tep</w:t>
            </w:r>
          </w:p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50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(tCO2/tepfinal)</w:t>
            </w:r>
          </w:p>
        </w:tc>
      </w:tr>
      <w:tr>
        <w:trPr>
          <w:trHeight w:val="329" w:hRule="atLeast"/>
        </w:trPr>
        <w:tc>
          <w:tcPr>
            <w:tcW w:w="1879" w:type="dxa"/>
          </w:tcPr>
          <w:p>
            <w:pPr>
              <w:pStyle w:val="TableParagraph"/>
              <w:spacing w:line="194" w:lineRule="exact" w:before="116"/>
              <w:ind w:left="423" w:right="39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FV</w:t>
            </w:r>
            <w:r>
              <w:rPr>
                <w:rFonts w:ascii="Arial"/>
                <w:b/>
                <w:color w:val="231F20"/>
                <w:spacing w:val="-1"/>
                <w:sz w:val="18"/>
              </w:rPr>
              <w:t> </w:t>
            </w:r>
            <w:r>
              <w:rPr>
                <w:rFonts w:ascii="Arial"/>
                <w:b/>
                <w:color w:val="231F20"/>
                <w:sz w:val="18"/>
              </w:rPr>
              <w:t>AVOMIX</w:t>
            </w:r>
          </w:p>
        </w:tc>
        <w:tc>
          <w:tcPr>
            <w:tcW w:w="1601" w:type="dxa"/>
          </w:tcPr>
          <w:p>
            <w:pPr>
              <w:pStyle w:val="TableParagraph"/>
              <w:spacing w:line="194" w:lineRule="exact" w:before="116"/>
              <w:ind w:left="3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316.507,73</w:t>
            </w:r>
          </w:p>
        </w:tc>
        <w:tc>
          <w:tcPr>
            <w:tcW w:w="1680" w:type="dxa"/>
          </w:tcPr>
          <w:p>
            <w:pPr>
              <w:pStyle w:val="TableParagraph"/>
              <w:spacing w:line="194" w:lineRule="exact" w:before="116"/>
              <w:ind w:left="5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316,51</w:t>
            </w:r>
          </w:p>
        </w:tc>
        <w:tc>
          <w:tcPr>
            <w:tcW w:w="1421" w:type="dxa"/>
          </w:tcPr>
          <w:p>
            <w:pPr>
              <w:pStyle w:val="TableParagraph"/>
              <w:spacing w:line="194" w:lineRule="exact" w:before="116"/>
              <w:ind w:left="4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121,86</w:t>
            </w:r>
          </w:p>
        </w:tc>
        <w:tc>
          <w:tcPr>
            <w:tcW w:w="1380" w:type="dxa"/>
          </w:tcPr>
          <w:p>
            <w:pPr>
              <w:pStyle w:val="TableParagraph"/>
              <w:spacing w:line="194" w:lineRule="exact" w:before="116"/>
              <w:ind w:left="4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31,73</w:t>
            </w:r>
          </w:p>
        </w:tc>
      </w:tr>
    </w:tbl>
    <w:p>
      <w:pPr>
        <w:spacing w:after="0" w:line="194" w:lineRule="exact"/>
        <w:rPr>
          <w:rFonts w:ascii="Arial"/>
          <w:sz w:val="18"/>
        </w:rPr>
        <w:sectPr>
          <w:pgSz w:w="11910" w:h="16840"/>
          <w:pgMar w:header="738" w:footer="1410" w:top="2320" w:bottom="1600" w:left="940" w:right="120"/>
        </w:sectPr>
      </w:pPr>
    </w:p>
    <w:p>
      <w:pPr>
        <w:pStyle w:val="BodyText"/>
        <w:spacing w:before="10"/>
        <w:rPr>
          <w:sz w:val="11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1772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57/152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105"/>
        <w:ind w:left="193" w:right="0" w:firstLine="0"/>
        <w:jc w:val="left"/>
        <w:rPr>
          <w:sz w:val="24"/>
        </w:rPr>
      </w:pPr>
      <w:r>
        <w:rPr/>
        <w:pict>
          <v:group style="position:absolute;margin-left:536pt;margin-top:-.344482pt;width:48pt;height:568pt;mso-position-horizontal-relative:page;mso-position-vertical-relative:paragraph;z-index:15817216" coordorigin="10720,-7" coordsize="960,11360">
            <v:shape style="position:absolute;left:10730;top:-7;width:950;height:11360" coordorigin="10730,-7" coordsize="950,11360" path="m10740,11343l11680,11343m11670,11353l11670,-7m10740,3l11680,3m10730,11353l10730,-7e" filled="false" stroked="true" strokeweight="1pt" strokecolor="#0000fd">
              <v:path arrowok="t"/>
              <v:stroke dashstyle="solid"/>
            </v:shape>
            <v:shape style="position:absolute;left:10969;top:10673;width:576;height:560" type="#_x0000_t75" stroked="false">
              <v:imagedata r:id="rId5" o:title=""/>
            </v:shape>
            <v:shape style="position:absolute;left:10780;top:53;width:820;height:820" type="#_x0000_t75" stroked="false">
              <v:imagedata r:id="rId13" o:title=""/>
            </v:shape>
            <w10:wrap type="none"/>
          </v:group>
        </w:pict>
      </w:r>
      <w:r>
        <w:rPr>
          <w:color w:val="231F20"/>
          <w:sz w:val="24"/>
          <w:u w:val="single" w:color="231F20"/>
        </w:rPr>
        <w:t>1.4.- ESTUDIO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ECONÓMICO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DE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LA</w:t>
      </w:r>
      <w:r>
        <w:rPr>
          <w:color w:val="231F20"/>
          <w:spacing w:val="-1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INVERSIÓN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Y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PERIODO</w:t>
      </w:r>
      <w:r>
        <w:rPr>
          <w:color w:val="231F20"/>
          <w:spacing w:val="2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DE</w:t>
      </w:r>
      <w:r>
        <w:rPr>
          <w:color w:val="231F20"/>
          <w:spacing w:val="-1"/>
          <w:sz w:val="24"/>
          <w:u w:val="single" w:color="231F20"/>
        </w:rPr>
        <w:t> </w:t>
      </w:r>
      <w:r>
        <w:rPr>
          <w:color w:val="231F20"/>
          <w:sz w:val="24"/>
          <w:u w:val="single" w:color="231F20"/>
        </w:rPr>
        <w:t>RETORNO.</w:t>
      </w:r>
    </w:p>
    <w:p>
      <w:pPr>
        <w:spacing w:after="0"/>
        <w:jc w:val="left"/>
        <w:rPr>
          <w:sz w:val="24"/>
        </w:rPr>
        <w:sectPr>
          <w:pgSz w:w="11910" w:h="16840"/>
          <w:pgMar w:header="738" w:footer="1410" w:top="2320" w:bottom="1600" w:left="940" w:right="1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</w:p>
    <w:tbl>
      <w:tblPr>
        <w:tblW w:w="0" w:type="auto"/>
        <w:jc w:val="left"/>
        <w:tblInd w:w="11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9"/>
        <w:gridCol w:w="955"/>
        <w:gridCol w:w="987"/>
        <w:gridCol w:w="904"/>
        <w:gridCol w:w="868"/>
        <w:gridCol w:w="866"/>
        <w:gridCol w:w="864"/>
        <w:gridCol w:w="866"/>
        <w:gridCol w:w="864"/>
        <w:gridCol w:w="868"/>
        <w:gridCol w:w="864"/>
        <w:gridCol w:w="996"/>
        <w:gridCol w:w="976"/>
        <w:gridCol w:w="960"/>
      </w:tblGrid>
      <w:tr>
        <w:trPr>
          <w:trHeight w:val="198" w:hRule="atLeast"/>
        </w:trPr>
        <w:tc>
          <w:tcPr>
            <w:tcW w:w="3705" w:type="dxa"/>
            <w:gridSpan w:val="4"/>
            <w:tcBorders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27"/>
              <w:ind w:left="163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231F20"/>
                <w:spacing w:val="-5"/>
                <w:sz w:val="13"/>
              </w:rPr>
              <w:t>DATOS</w:t>
            </w:r>
            <w:r>
              <w:rPr>
                <w:rFonts w:ascii="Arial" w:hAnsi="Arial"/>
                <w:b/>
                <w:color w:val="231F20"/>
                <w:spacing w:val="-4"/>
                <w:sz w:val="13"/>
              </w:rPr>
              <w:t> </w:t>
            </w:r>
            <w:r>
              <w:rPr>
                <w:rFonts w:ascii="Arial" w:hAnsi="Arial"/>
                <w:b/>
                <w:color w:val="231F20"/>
                <w:spacing w:val="-5"/>
                <w:sz w:val="13"/>
              </w:rPr>
              <w:t>INSTALACIÓN</w:t>
            </w:r>
          </w:p>
        </w:tc>
        <w:tc>
          <w:tcPr>
            <w:tcW w:w="2598" w:type="dxa"/>
            <w:gridSpan w:val="3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27"/>
              <w:ind w:left="86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231F20"/>
                <w:sz w:val="13"/>
              </w:rPr>
              <w:t>FINANCIACIÓN</w:t>
            </w:r>
          </w:p>
        </w:tc>
        <w:tc>
          <w:tcPr>
            <w:tcW w:w="3462" w:type="dxa"/>
            <w:gridSpan w:val="4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27"/>
              <w:ind w:left="1267" w:right="1235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231F20"/>
                <w:sz w:val="13"/>
              </w:rPr>
              <w:t>INSTALACIÓN</w:t>
            </w:r>
          </w:p>
        </w:tc>
        <w:tc>
          <w:tcPr>
            <w:tcW w:w="2932" w:type="dxa"/>
            <w:gridSpan w:val="3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27"/>
              <w:ind w:left="90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231F20"/>
                <w:spacing w:val="-6"/>
                <w:sz w:val="13"/>
              </w:rPr>
              <w:t>GASTOS</w:t>
            </w:r>
            <w:r>
              <w:rPr>
                <w:rFonts w:ascii="Arial"/>
                <w:b/>
                <w:color w:val="231F20"/>
                <w:spacing w:val="-5"/>
                <w:sz w:val="13"/>
              </w:rPr>
              <w:t> </w:t>
            </w:r>
            <w:r>
              <w:rPr>
                <w:rFonts w:ascii="Arial"/>
                <w:b/>
                <w:color w:val="231F20"/>
                <w:spacing w:val="-6"/>
                <w:sz w:val="13"/>
              </w:rPr>
              <w:t>ANUALES</w:t>
            </w:r>
          </w:p>
        </w:tc>
      </w:tr>
      <w:tr>
        <w:trPr>
          <w:trHeight w:val="197" w:hRule="atLeast"/>
        </w:trPr>
        <w:tc>
          <w:tcPr>
            <w:tcW w:w="2801" w:type="dxa"/>
            <w:gridSpan w:val="3"/>
            <w:tcBorders>
              <w:top w:val="single" w:sz="12" w:space="0" w:color="231F20"/>
              <w:bottom w:val="nil"/>
            </w:tcBorders>
            <w:shd w:val="clear" w:color="auto" w:fill="FCEE14"/>
          </w:tcPr>
          <w:p>
            <w:pPr>
              <w:pStyle w:val="TableParagraph"/>
              <w:spacing w:before="38"/>
              <w:ind w:left="890"/>
              <w:rPr>
                <w:sz w:val="12"/>
              </w:rPr>
            </w:pPr>
            <w:r>
              <w:rPr>
                <w:color w:val="231F20"/>
                <w:spacing w:val="-2"/>
                <w:w w:val="95"/>
                <w:sz w:val="12"/>
              </w:rPr>
              <w:t>COSTE</w:t>
            </w:r>
            <w:r>
              <w:rPr>
                <w:color w:val="231F20"/>
                <w:spacing w:val="-15"/>
                <w:w w:val="95"/>
                <w:sz w:val="12"/>
              </w:rPr>
              <w:t> </w:t>
            </w:r>
            <w:r>
              <w:rPr>
                <w:color w:val="231F20"/>
                <w:spacing w:val="-2"/>
                <w:w w:val="95"/>
                <w:sz w:val="12"/>
              </w:rPr>
              <w:t>INSTALACIÓN</w:t>
            </w:r>
          </w:p>
        </w:tc>
        <w:tc>
          <w:tcPr>
            <w:tcW w:w="904" w:type="dxa"/>
            <w:tcBorders>
              <w:top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123.846,00</w:t>
            </w:r>
            <w:r>
              <w:rPr>
                <w:color w:val="231F20"/>
                <w:spacing w:val="-5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8" w:type="dxa"/>
            <w:vMerge w:val="restart"/>
            <w:tcBorders>
              <w:top w:val="single" w:sz="12" w:space="0" w:color="231F20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pStyle w:val="TableParagraph"/>
              <w:spacing w:line="384" w:lineRule="auto" w:before="38"/>
              <w:ind w:left="23" w:right="167"/>
              <w:rPr>
                <w:sz w:val="12"/>
              </w:rPr>
            </w:pPr>
            <w:r>
              <w:rPr>
                <w:color w:val="231F20"/>
                <w:spacing w:val="-8"/>
                <w:sz w:val="12"/>
              </w:rPr>
              <w:t>PRESTAMO:</w:t>
            </w:r>
            <w:r>
              <w:rPr>
                <w:color w:val="231F20"/>
                <w:spacing w:val="-29"/>
                <w:sz w:val="12"/>
              </w:rPr>
              <w:t> </w:t>
            </w:r>
            <w:r>
              <w:rPr>
                <w:color w:val="231F20"/>
                <w:sz w:val="12"/>
              </w:rPr>
              <w:t>PERIODO:</w:t>
            </w:r>
            <w:r>
              <w:rPr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z w:val="12"/>
              </w:rPr>
              <w:t>EURIBOR:</w:t>
            </w:r>
          </w:p>
          <w:p>
            <w:pPr>
              <w:pStyle w:val="TableParagraph"/>
              <w:spacing w:line="130" w:lineRule="exact"/>
              <w:ind w:left="24"/>
              <w:rPr>
                <w:sz w:val="12"/>
              </w:rPr>
            </w:pPr>
            <w:r>
              <w:rPr>
                <w:color w:val="231F20"/>
                <w:sz w:val="12"/>
              </w:rPr>
              <w:t>INTERÉS:</w:t>
            </w:r>
          </w:p>
        </w:tc>
        <w:tc>
          <w:tcPr>
            <w:tcW w:w="1730" w:type="dxa"/>
            <w:gridSpan w:val="2"/>
            <w:tcBorders>
              <w:top w:val="single" w:sz="12" w:space="0" w:color="231F20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before="38"/>
              <w:ind w:left="677" w:right="635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2598" w:type="dxa"/>
            <w:gridSpan w:val="3"/>
            <w:vMerge w:val="restart"/>
            <w:tcBorders>
              <w:top w:val="single" w:sz="12" w:space="0" w:color="231F20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pStyle w:val="TableParagraph"/>
              <w:spacing w:line="384" w:lineRule="auto" w:before="38"/>
              <w:ind w:left="24" w:right="863"/>
              <w:rPr>
                <w:sz w:val="12"/>
              </w:rPr>
            </w:pPr>
            <w:r>
              <w:rPr>
                <w:color w:val="231F20"/>
                <w:spacing w:val="-3"/>
                <w:w w:val="95"/>
                <w:sz w:val="12"/>
              </w:rPr>
              <w:t>PRODUCCIÓN </w:t>
            </w:r>
            <w:r>
              <w:rPr>
                <w:color w:val="231F20"/>
                <w:spacing w:val="-2"/>
                <w:w w:val="95"/>
                <w:sz w:val="12"/>
              </w:rPr>
              <w:t>ANUAL (KWh)</w:t>
            </w:r>
            <w:r>
              <w:rPr>
                <w:color w:val="231F20"/>
                <w:spacing w:val="-1"/>
                <w:w w:val="95"/>
                <w:sz w:val="12"/>
              </w:rPr>
              <w:t> </w:t>
            </w:r>
            <w:r>
              <w:rPr>
                <w:color w:val="231F20"/>
                <w:spacing w:val="-5"/>
                <w:sz w:val="12"/>
              </w:rPr>
              <w:t>TARIFA REGULADA</w:t>
            </w:r>
            <w:r>
              <w:rPr>
                <w:color w:val="231F20"/>
                <w:spacing w:val="-4"/>
                <w:sz w:val="12"/>
              </w:rPr>
              <w:t> (€ / KWh)</w:t>
            </w:r>
            <w:r>
              <w:rPr>
                <w:color w:val="231F20"/>
                <w:spacing w:val="-29"/>
                <w:sz w:val="12"/>
              </w:rPr>
              <w:t> </w:t>
            </w:r>
            <w:r>
              <w:rPr>
                <w:color w:val="231F20"/>
                <w:spacing w:val="-7"/>
                <w:w w:val="95"/>
                <w:sz w:val="12"/>
              </w:rPr>
              <w:t>IPC</w:t>
            </w:r>
            <w:r>
              <w:rPr>
                <w:color w:val="231F20"/>
                <w:spacing w:val="-9"/>
                <w:w w:val="95"/>
                <w:sz w:val="12"/>
              </w:rPr>
              <w:t> </w:t>
            </w:r>
            <w:r>
              <w:rPr>
                <w:color w:val="231F20"/>
                <w:spacing w:val="-7"/>
                <w:w w:val="95"/>
                <w:sz w:val="12"/>
              </w:rPr>
              <w:t>ENERGÉTICO</w:t>
            </w:r>
          </w:p>
          <w:p>
            <w:pPr>
              <w:pStyle w:val="TableParagraph"/>
              <w:spacing w:line="381" w:lineRule="auto"/>
              <w:ind w:left="24" w:right="1344"/>
              <w:rPr>
                <w:sz w:val="12"/>
              </w:rPr>
            </w:pPr>
            <w:r>
              <w:rPr>
                <w:color w:val="231F20"/>
                <w:spacing w:val="-3"/>
                <w:w w:val="95"/>
                <w:sz w:val="12"/>
              </w:rPr>
              <w:t>INGRESO </w:t>
            </w:r>
            <w:r>
              <w:rPr>
                <w:color w:val="231F20"/>
                <w:spacing w:val="-2"/>
                <w:w w:val="95"/>
                <w:sz w:val="12"/>
              </w:rPr>
              <w:t>AÑO-1</w:t>
            </w:r>
            <w:r>
              <w:rPr>
                <w:color w:val="231F20"/>
                <w:spacing w:val="-1"/>
                <w:w w:val="95"/>
                <w:sz w:val="12"/>
              </w:rPr>
              <w:t> </w:t>
            </w:r>
            <w:r>
              <w:rPr>
                <w:color w:val="231F20"/>
                <w:spacing w:val="-10"/>
                <w:sz w:val="12"/>
              </w:rPr>
              <w:t>RENTA</w:t>
            </w:r>
            <w:r>
              <w:rPr>
                <w:color w:val="231F20"/>
                <w:spacing w:val="-9"/>
                <w:sz w:val="12"/>
              </w:rPr>
              <w:t> </w:t>
            </w:r>
            <w:r>
              <w:rPr>
                <w:color w:val="231F20"/>
                <w:spacing w:val="-10"/>
                <w:sz w:val="12"/>
              </w:rPr>
              <w:t>NETA</w:t>
            </w:r>
            <w:r>
              <w:rPr>
                <w:color w:val="231F20"/>
                <w:spacing w:val="-9"/>
                <w:sz w:val="12"/>
              </w:rPr>
              <w:t> </w:t>
            </w:r>
            <w:r>
              <w:rPr>
                <w:color w:val="231F20"/>
                <w:spacing w:val="-10"/>
                <w:sz w:val="12"/>
              </w:rPr>
              <w:t>MEDIA</w:t>
            </w:r>
            <w:r>
              <w:rPr>
                <w:color w:val="231F20"/>
                <w:spacing w:val="-30"/>
                <w:sz w:val="12"/>
              </w:rPr>
              <w:t> </w:t>
            </w:r>
            <w:r>
              <w:rPr>
                <w:color w:val="231F20"/>
                <w:sz w:val="12"/>
              </w:rPr>
              <w:t>RENTABILIDAD</w:t>
            </w:r>
          </w:p>
          <w:p>
            <w:pPr>
              <w:pStyle w:val="TableParagraph"/>
              <w:spacing w:line="131" w:lineRule="exact"/>
              <w:ind w:left="24"/>
              <w:rPr>
                <w:sz w:val="12"/>
              </w:rPr>
            </w:pPr>
            <w:r>
              <w:rPr>
                <w:color w:val="231F20"/>
                <w:spacing w:val="-3"/>
                <w:w w:val="95"/>
                <w:sz w:val="12"/>
              </w:rPr>
              <w:t>DEGRADACIÓN</w:t>
            </w:r>
            <w:r>
              <w:rPr>
                <w:color w:val="231F20"/>
                <w:spacing w:val="-6"/>
                <w:w w:val="95"/>
                <w:sz w:val="12"/>
              </w:rPr>
              <w:t> </w:t>
            </w:r>
            <w:r>
              <w:rPr>
                <w:color w:val="231F20"/>
                <w:spacing w:val="-3"/>
                <w:w w:val="95"/>
                <w:sz w:val="12"/>
              </w:rPr>
              <w:t>ANUAL</w:t>
            </w:r>
            <w:r>
              <w:rPr>
                <w:color w:val="231F20"/>
                <w:w w:val="95"/>
                <w:sz w:val="12"/>
              </w:rPr>
              <w:t> </w:t>
            </w:r>
            <w:r>
              <w:rPr>
                <w:color w:val="231F20"/>
                <w:spacing w:val="-2"/>
                <w:w w:val="95"/>
                <w:sz w:val="12"/>
              </w:rPr>
              <w:t>DEL</w:t>
            </w:r>
            <w:r>
              <w:rPr>
                <w:color w:val="231F20"/>
                <w:spacing w:val="2"/>
                <w:w w:val="95"/>
                <w:sz w:val="12"/>
              </w:rPr>
              <w:t> </w:t>
            </w:r>
            <w:r>
              <w:rPr>
                <w:color w:val="231F20"/>
                <w:spacing w:val="-2"/>
                <w:w w:val="95"/>
                <w:sz w:val="12"/>
              </w:rPr>
              <w:t>PANEL</w:t>
            </w:r>
          </w:p>
        </w:tc>
        <w:tc>
          <w:tcPr>
            <w:tcW w:w="864" w:type="dxa"/>
            <w:tcBorders>
              <w:top w:val="single" w:sz="12" w:space="0" w:color="231F20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before="38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316.507,73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12" w:space="0" w:color="231F20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pStyle w:val="TableParagraph"/>
              <w:spacing w:before="38"/>
              <w:ind w:left="24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IPC</w:t>
            </w:r>
            <w:r>
              <w:rPr>
                <w:color w:val="231F20"/>
                <w:spacing w:val="-7"/>
                <w:w w:val="95"/>
                <w:sz w:val="12"/>
              </w:rPr>
              <w:t> </w:t>
            </w:r>
            <w:r>
              <w:rPr>
                <w:color w:val="231F20"/>
                <w:spacing w:val="-5"/>
                <w:w w:val="95"/>
                <w:sz w:val="12"/>
              </w:rPr>
              <w:t>GENERAL</w:t>
            </w:r>
          </w:p>
          <w:p>
            <w:pPr>
              <w:pStyle w:val="TableParagraph"/>
              <w:spacing w:line="218" w:lineRule="exact" w:before="2"/>
              <w:ind w:left="24" w:right="348" w:hanging="1"/>
              <w:rPr>
                <w:sz w:val="12"/>
              </w:rPr>
            </w:pPr>
            <w:r>
              <w:rPr>
                <w:color w:val="231F20"/>
                <w:spacing w:val="-4"/>
                <w:w w:val="95"/>
                <w:sz w:val="12"/>
              </w:rPr>
              <w:t>GASTOS DE MANTENIMIENTO</w:t>
            </w:r>
            <w:r>
              <w:rPr>
                <w:color w:val="231F20"/>
                <w:spacing w:val="-28"/>
                <w:w w:val="95"/>
                <w:sz w:val="12"/>
              </w:rPr>
              <w:t> </w:t>
            </w:r>
            <w:r>
              <w:rPr>
                <w:color w:val="231F20"/>
                <w:sz w:val="12"/>
              </w:rPr>
              <w:t>SEGURO</w:t>
            </w:r>
          </w:p>
        </w:tc>
        <w:tc>
          <w:tcPr>
            <w:tcW w:w="960" w:type="dxa"/>
            <w:tcBorders>
              <w:top w:val="single" w:sz="12" w:space="0" w:color="231F20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1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3,00%</w:t>
            </w:r>
          </w:p>
        </w:tc>
      </w:tr>
      <w:tr>
        <w:trPr>
          <w:trHeight w:val="203" w:hRule="atLeast"/>
        </w:trPr>
        <w:tc>
          <w:tcPr>
            <w:tcW w:w="3705" w:type="dxa"/>
            <w:gridSpan w:val="4"/>
            <w:tcBorders>
              <w:top w:val="nil"/>
              <w:bottom w:val="nil"/>
              <w:right w:val="single" w:sz="12" w:space="0" w:color="231F20"/>
            </w:tcBorders>
            <w:shd w:val="clear" w:color="auto" w:fill="FCEE1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D8D9DB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677" w:right="637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10</w:t>
            </w:r>
          </w:p>
        </w:tc>
        <w:tc>
          <w:tcPr>
            <w:tcW w:w="2598" w:type="dxa"/>
            <w:gridSpan w:val="3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D8D9DB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0,078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1972" w:type="dxa"/>
            <w:gridSpan w:val="2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single" w:sz="6" w:space="0" w:color="D8D9DB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2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2,00%</w:t>
            </w:r>
          </w:p>
        </w:tc>
      </w:tr>
      <w:tr>
        <w:trPr>
          <w:trHeight w:val="200" w:hRule="atLeast"/>
        </w:trPr>
        <w:tc>
          <w:tcPr>
            <w:tcW w:w="1814" w:type="dxa"/>
            <w:gridSpan w:val="2"/>
            <w:vMerge w:val="restart"/>
            <w:tcBorders>
              <w:top w:val="nil"/>
              <w:bottom w:val="nil"/>
            </w:tcBorders>
            <w:shd w:val="clear" w:color="auto" w:fill="FCEE14"/>
          </w:tcPr>
          <w:p>
            <w:pPr>
              <w:pStyle w:val="TableParagraph"/>
              <w:spacing w:before="42"/>
              <w:ind w:left="890"/>
              <w:rPr>
                <w:sz w:val="12"/>
              </w:rPr>
            </w:pPr>
            <w:r>
              <w:rPr>
                <w:color w:val="231F20"/>
                <w:spacing w:val="-9"/>
                <w:sz w:val="12"/>
              </w:rPr>
              <w:t>CAPITAL</w:t>
            </w:r>
            <w:r>
              <w:rPr>
                <w:color w:val="231F20"/>
                <w:sz w:val="12"/>
              </w:rPr>
              <w:t> </w:t>
            </w:r>
            <w:r>
              <w:rPr>
                <w:color w:val="231F20"/>
                <w:spacing w:val="-8"/>
                <w:sz w:val="12"/>
              </w:rPr>
              <w:t>PROPIO</w:t>
            </w:r>
          </w:p>
          <w:p>
            <w:pPr>
              <w:pStyle w:val="TableParagraph"/>
              <w:spacing w:line="131" w:lineRule="exact" w:before="80"/>
              <w:ind w:left="890"/>
              <w:rPr>
                <w:sz w:val="12"/>
              </w:rPr>
            </w:pPr>
            <w:r>
              <w:rPr>
                <w:color w:val="231F20"/>
                <w:sz w:val="12"/>
              </w:rPr>
              <w:t>FINANCIADO</w:t>
            </w:r>
          </w:p>
        </w:tc>
        <w:tc>
          <w:tcPr>
            <w:tcW w:w="987" w:type="dxa"/>
            <w:tcBorders>
              <w:bottom w:val="single" w:sz="6" w:space="0" w:color="D8D9DB"/>
            </w:tcBorders>
          </w:tcPr>
          <w:p>
            <w:pPr>
              <w:pStyle w:val="TableParagraph"/>
              <w:spacing w:before="42"/>
              <w:ind w:left="266"/>
              <w:rPr>
                <w:sz w:val="12"/>
              </w:rPr>
            </w:pPr>
            <w:r>
              <w:rPr>
                <w:color w:val="231F20"/>
                <w:sz w:val="12"/>
              </w:rPr>
              <w:t>100,00%</w:t>
            </w:r>
          </w:p>
        </w:tc>
        <w:tc>
          <w:tcPr>
            <w:tcW w:w="904" w:type="dxa"/>
          </w:tcPr>
          <w:p>
            <w:pPr>
              <w:pStyle w:val="TableParagraph"/>
              <w:spacing w:before="42"/>
              <w:ind w:right="3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123.846,00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8" w:type="dxa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D8D9DB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676" w:right="648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4,00%</w:t>
            </w:r>
          </w:p>
        </w:tc>
        <w:tc>
          <w:tcPr>
            <w:tcW w:w="2598" w:type="dxa"/>
            <w:gridSpan w:val="3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D8D9DB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1972" w:type="dxa"/>
            <w:gridSpan w:val="2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2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2,00%</w:t>
            </w:r>
          </w:p>
        </w:tc>
      </w:tr>
      <w:tr>
        <w:trPr>
          <w:trHeight w:val="193" w:hRule="atLeast"/>
        </w:trPr>
        <w:tc>
          <w:tcPr>
            <w:tcW w:w="1814" w:type="dxa"/>
            <w:gridSpan w:val="2"/>
            <w:vMerge/>
            <w:tcBorders>
              <w:top w:val="nil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tcBorders>
              <w:top w:val="single" w:sz="6" w:space="0" w:color="D8D9DB"/>
            </w:tcBorders>
          </w:tcPr>
          <w:p>
            <w:pPr>
              <w:pStyle w:val="TableParagraph"/>
              <w:spacing w:line="131" w:lineRule="exact" w:before="42"/>
              <w:ind w:left="331"/>
              <w:rPr>
                <w:sz w:val="12"/>
              </w:rPr>
            </w:pPr>
            <w:r>
              <w:rPr>
                <w:color w:val="231F20"/>
                <w:sz w:val="12"/>
              </w:rPr>
              <w:t>0,00%</w:t>
            </w:r>
          </w:p>
        </w:tc>
        <w:tc>
          <w:tcPr>
            <w:tcW w:w="904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line="131" w:lineRule="exact"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8" w:type="dxa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line="131" w:lineRule="exact" w:before="42"/>
              <w:ind w:left="677" w:right="647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5,50%</w:t>
            </w:r>
          </w:p>
        </w:tc>
        <w:tc>
          <w:tcPr>
            <w:tcW w:w="2598" w:type="dxa"/>
            <w:gridSpan w:val="3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D8D9DB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line="131" w:lineRule="exact"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26.835,36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2932" w:type="dxa"/>
            <w:gridSpan w:val="3"/>
            <w:vMerge w:val="restart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3705" w:type="dxa"/>
            <w:gridSpan w:val="4"/>
            <w:vMerge w:val="restart"/>
            <w:tcBorders>
              <w:top w:val="nil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pStyle w:val="TableParagraph"/>
              <w:spacing w:line="131" w:lineRule="exact" w:before="34"/>
              <w:ind w:left="23"/>
              <w:rPr>
                <w:sz w:val="12"/>
              </w:rPr>
            </w:pPr>
            <w:r>
              <w:rPr>
                <w:color w:val="231F20"/>
                <w:spacing w:val="-5"/>
                <w:w w:val="95"/>
                <w:sz w:val="12"/>
              </w:rPr>
              <w:t>COMISIÓN</w:t>
            </w:r>
            <w:r>
              <w:rPr>
                <w:color w:val="231F20"/>
                <w:spacing w:val="-7"/>
                <w:w w:val="95"/>
                <w:sz w:val="12"/>
              </w:rPr>
              <w:t> </w:t>
            </w:r>
            <w:r>
              <w:rPr>
                <w:color w:val="231F20"/>
                <w:spacing w:val="-5"/>
                <w:w w:val="95"/>
                <w:sz w:val="12"/>
              </w:rPr>
              <w:t>APERTURA</w:t>
            </w:r>
          </w:p>
        </w:tc>
        <w:tc>
          <w:tcPr>
            <w:tcW w:w="864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line="131" w:lineRule="exact" w:before="34"/>
              <w:ind w:right="2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0,00%</w:t>
            </w:r>
          </w:p>
        </w:tc>
        <w:tc>
          <w:tcPr>
            <w:tcW w:w="2598" w:type="dxa"/>
            <w:gridSpan w:val="3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D8D9DB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line="131" w:lineRule="exact" w:before="34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31.852,19</w:t>
            </w:r>
            <w:r>
              <w:rPr>
                <w:color w:val="231F20"/>
                <w:spacing w:val="-7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2932" w:type="dxa"/>
            <w:gridSpan w:val="3"/>
            <w:vMerge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705" w:type="dxa"/>
            <w:gridSpan w:val="4"/>
            <w:vMerge/>
            <w:tcBorders>
              <w:top w:val="nil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  <w:gridSpan w:val="3"/>
            <w:vMerge w:val="restart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D8D9DB"/>
              <w:bottom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2" w:type="dxa"/>
            <w:gridSpan w:val="3"/>
            <w:vMerge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3705" w:type="dxa"/>
            <w:gridSpan w:val="4"/>
            <w:vMerge/>
            <w:tcBorders>
              <w:top w:val="nil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single" w:sz="12" w:space="0" w:color="231F20"/>
              <w:bottom w:val="nil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D8D9DB"/>
              <w:right w:val="single" w:sz="12" w:space="0" w:color="231F20"/>
            </w:tcBorders>
          </w:tcPr>
          <w:p>
            <w:pPr>
              <w:pStyle w:val="TableParagraph"/>
              <w:spacing w:line="131" w:lineRule="exact" w:before="34"/>
              <w:ind w:right="1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0,40%</w:t>
            </w:r>
          </w:p>
        </w:tc>
        <w:tc>
          <w:tcPr>
            <w:tcW w:w="2932" w:type="dxa"/>
            <w:gridSpan w:val="3"/>
            <w:vMerge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9" w:hRule="atLeast"/>
        </w:trPr>
        <w:tc>
          <w:tcPr>
            <w:tcW w:w="3705" w:type="dxa"/>
            <w:gridSpan w:val="4"/>
            <w:vMerge/>
            <w:tcBorders>
              <w:top w:val="nil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4"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2" w:type="dxa"/>
            <w:gridSpan w:val="3"/>
            <w:vMerge/>
            <w:tcBorders>
              <w:top w:val="nil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CEE1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7" w:hRule="atLeast"/>
        </w:trPr>
        <w:tc>
          <w:tcPr>
            <w:tcW w:w="859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7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8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6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0" w:type="dxa"/>
            <w:tcBorders>
              <w:top w:val="single" w:sz="12" w:space="0" w:color="231F20"/>
              <w:left w:val="single" w:sz="6" w:space="0" w:color="D8D9DB"/>
              <w:bottom w:val="single" w:sz="12" w:space="0" w:color="231F20"/>
              <w:right w:val="single" w:sz="6" w:space="0" w:color="D8D9DB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13" w:hRule="atLeast"/>
        </w:trPr>
        <w:tc>
          <w:tcPr>
            <w:tcW w:w="859" w:type="dxa"/>
            <w:tcBorders>
              <w:top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307"/>
              <w:rPr>
                <w:sz w:val="12"/>
              </w:rPr>
            </w:pPr>
            <w:r>
              <w:rPr>
                <w:color w:val="231F20"/>
                <w:sz w:val="12"/>
              </w:rPr>
              <w:t>AÑO</w:t>
            </w:r>
          </w:p>
        </w:tc>
        <w:tc>
          <w:tcPr>
            <w:tcW w:w="955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63" w:right="30"/>
              <w:jc w:val="center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TARIFA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€/KWh</w:t>
            </w:r>
          </w:p>
        </w:tc>
        <w:tc>
          <w:tcPr>
            <w:tcW w:w="987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50" w:right="27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RENDIMIENTO</w:t>
            </w:r>
          </w:p>
          <w:p>
            <w:pPr>
              <w:pStyle w:val="TableParagraph"/>
              <w:spacing w:before="81"/>
              <w:ind w:left="47" w:right="27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PANELES</w:t>
            </w:r>
          </w:p>
        </w:tc>
        <w:tc>
          <w:tcPr>
            <w:tcW w:w="90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150"/>
              <w:rPr>
                <w:sz w:val="12"/>
              </w:rPr>
            </w:pPr>
            <w:r>
              <w:rPr>
                <w:color w:val="231F20"/>
                <w:sz w:val="12"/>
              </w:rPr>
              <w:t>INGRESOS</w:t>
            </w:r>
          </w:p>
        </w:tc>
        <w:tc>
          <w:tcPr>
            <w:tcW w:w="868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134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MANTENIM.</w:t>
            </w:r>
          </w:p>
        </w:tc>
        <w:tc>
          <w:tcPr>
            <w:tcW w:w="866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163"/>
              <w:rPr>
                <w:sz w:val="12"/>
              </w:rPr>
            </w:pPr>
            <w:r>
              <w:rPr>
                <w:color w:val="231F20"/>
                <w:sz w:val="12"/>
              </w:rPr>
              <w:t>SEGUROS</w:t>
            </w:r>
          </w:p>
        </w:tc>
        <w:tc>
          <w:tcPr>
            <w:tcW w:w="86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152"/>
              <w:rPr>
                <w:sz w:val="12"/>
              </w:rPr>
            </w:pPr>
            <w:r>
              <w:rPr>
                <w:color w:val="231F20"/>
                <w:sz w:val="12"/>
              </w:rPr>
              <w:t>PRINCIPAL</w:t>
            </w:r>
          </w:p>
        </w:tc>
        <w:tc>
          <w:tcPr>
            <w:tcW w:w="866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142"/>
              <w:rPr>
                <w:sz w:val="12"/>
              </w:rPr>
            </w:pPr>
            <w:r>
              <w:rPr>
                <w:color w:val="231F20"/>
                <w:spacing w:val="-4"/>
                <w:sz w:val="12"/>
              </w:rPr>
              <w:t>INTERESES</w:t>
            </w:r>
          </w:p>
        </w:tc>
        <w:tc>
          <w:tcPr>
            <w:tcW w:w="86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120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TESORERIA</w:t>
            </w:r>
          </w:p>
        </w:tc>
        <w:tc>
          <w:tcPr>
            <w:tcW w:w="868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15" w:right="-29"/>
              <w:rPr>
                <w:sz w:val="12"/>
              </w:rPr>
            </w:pPr>
            <w:r>
              <w:rPr>
                <w:color w:val="231F20"/>
                <w:spacing w:val="-7"/>
                <w:sz w:val="12"/>
              </w:rPr>
              <w:t>AMORTIZACIÓN</w:t>
            </w:r>
          </w:p>
          <w:p>
            <w:pPr>
              <w:pStyle w:val="TableParagraph"/>
              <w:spacing w:before="81"/>
              <w:ind w:left="101"/>
              <w:rPr>
                <w:sz w:val="12"/>
              </w:rPr>
            </w:pPr>
            <w:r>
              <w:rPr>
                <w:color w:val="231F20"/>
                <w:spacing w:val="-4"/>
                <w:sz w:val="12"/>
              </w:rPr>
              <w:t>FISCAL </w:t>
            </w:r>
            <w:r>
              <w:rPr>
                <w:color w:val="231F20"/>
                <w:spacing w:val="-3"/>
                <w:sz w:val="12"/>
              </w:rPr>
              <w:t>10%</w:t>
            </w:r>
          </w:p>
        </w:tc>
        <w:tc>
          <w:tcPr>
            <w:tcW w:w="864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41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IMPUESTO</w:t>
            </w:r>
          </w:p>
          <w:p>
            <w:pPr>
              <w:pStyle w:val="TableParagraph"/>
              <w:spacing w:before="81"/>
              <w:jc w:val="center"/>
              <w:rPr>
                <w:sz w:val="12"/>
              </w:rPr>
            </w:pPr>
            <w:r>
              <w:rPr>
                <w:color w:val="231F20"/>
                <w:spacing w:val="-2"/>
                <w:w w:val="95"/>
                <w:sz w:val="12"/>
              </w:rPr>
              <w:t>SOCIEDAD</w:t>
            </w:r>
            <w:r>
              <w:rPr>
                <w:color w:val="231F20"/>
                <w:spacing w:val="-9"/>
                <w:w w:val="95"/>
                <w:sz w:val="12"/>
              </w:rPr>
              <w:t> </w:t>
            </w:r>
            <w:r>
              <w:rPr>
                <w:color w:val="231F20"/>
                <w:spacing w:val="-2"/>
                <w:w w:val="95"/>
                <w:sz w:val="12"/>
              </w:rPr>
              <w:t>25%</w:t>
            </w:r>
          </w:p>
        </w:tc>
        <w:tc>
          <w:tcPr>
            <w:tcW w:w="996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32" w:right="4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CUOTA</w:t>
            </w:r>
          </w:p>
          <w:p>
            <w:pPr>
              <w:pStyle w:val="TableParagraph"/>
              <w:spacing w:before="81"/>
              <w:ind w:right="4"/>
              <w:jc w:val="center"/>
              <w:rPr>
                <w:sz w:val="12"/>
              </w:rPr>
            </w:pPr>
            <w:r>
              <w:rPr>
                <w:color w:val="231F20"/>
                <w:spacing w:val="-3"/>
                <w:sz w:val="12"/>
              </w:rPr>
              <w:t>DESGRAVACION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142"/>
              <w:rPr>
                <w:sz w:val="12"/>
              </w:rPr>
            </w:pPr>
            <w:r>
              <w:rPr>
                <w:color w:val="231F20"/>
                <w:spacing w:val="-8"/>
                <w:sz w:val="12"/>
              </w:rPr>
              <w:t>RENTA</w:t>
            </w:r>
            <w:r>
              <w:rPr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8"/>
                <w:sz w:val="12"/>
              </w:rPr>
              <w:t>NETA</w:t>
            </w:r>
          </w:p>
        </w:tc>
        <w:tc>
          <w:tcPr>
            <w:tcW w:w="960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4CC2C5"/>
          </w:tcPr>
          <w:p>
            <w:pPr>
              <w:pStyle w:val="TableParagraph"/>
              <w:spacing w:before="38"/>
              <w:ind w:left="131"/>
              <w:rPr>
                <w:sz w:val="12"/>
              </w:rPr>
            </w:pPr>
            <w:r>
              <w:rPr>
                <w:color w:val="231F20"/>
                <w:spacing w:val="-9"/>
                <w:sz w:val="12"/>
              </w:rPr>
              <w:t>RENTA</w:t>
            </w:r>
            <w:r>
              <w:rPr>
                <w:color w:val="231F20"/>
                <w:spacing w:val="3"/>
                <w:sz w:val="12"/>
              </w:rPr>
              <w:t> </w:t>
            </w:r>
            <w:r>
              <w:rPr>
                <w:color w:val="231F20"/>
                <w:spacing w:val="-9"/>
                <w:sz w:val="12"/>
              </w:rPr>
              <w:t>NETA</w:t>
            </w:r>
          </w:p>
          <w:p>
            <w:pPr>
              <w:pStyle w:val="TableParagraph"/>
              <w:spacing w:before="81"/>
              <w:ind w:left="119"/>
              <w:rPr>
                <w:sz w:val="12"/>
              </w:rPr>
            </w:pPr>
            <w:r>
              <w:rPr>
                <w:color w:val="231F20"/>
                <w:sz w:val="12"/>
              </w:rPr>
              <w:t>ACUMULADA</w:t>
            </w:r>
          </w:p>
        </w:tc>
      </w:tr>
      <w:tr>
        <w:trPr>
          <w:trHeight w:val="197" w:hRule="atLeast"/>
        </w:trPr>
        <w:tc>
          <w:tcPr>
            <w:tcW w:w="859" w:type="dxa"/>
            <w:tcBorders>
              <w:top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0</w:t>
            </w:r>
          </w:p>
        </w:tc>
        <w:tc>
          <w:tcPr>
            <w:tcW w:w="955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0,078</w:t>
            </w:r>
          </w:p>
        </w:tc>
        <w:tc>
          <w:tcPr>
            <w:tcW w:w="987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0,00%</w:t>
            </w:r>
          </w:p>
        </w:tc>
        <w:tc>
          <w:tcPr>
            <w:tcW w:w="904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9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0,00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1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9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-123.846,00</w:t>
            </w:r>
            <w:r>
              <w:rPr>
                <w:rFonts w:ascii="Arial" w:hAnsi="Arial"/>
                <w:b/>
                <w:color w:val="ED1C24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z w:val="12"/>
              </w:rPr>
              <w:t>€</w:t>
            </w:r>
          </w:p>
        </w:tc>
        <w:tc>
          <w:tcPr>
            <w:tcW w:w="868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9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-123.846,00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z w:val="12"/>
              </w:rPr>
              <w:t>€</w:t>
            </w:r>
          </w:p>
        </w:tc>
        <w:tc>
          <w:tcPr>
            <w:tcW w:w="960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38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-123.846,00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1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0,081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100,00%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25.551,17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-1.400,00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-1.250,00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22.901,17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22.901,17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-100.944,83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2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0,083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99,60%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26.212,43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-1.428,00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-1.275,00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23.509,43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23.509,43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-77.435,40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3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0,086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99,20%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26.890,37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-1.456,56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-1.300,50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24.133,31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24.133,31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-53.302,09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4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0,088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98,80%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27.585,40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-1.485,69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-1.326,51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24.773,20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24.773,20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-28.528,89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</w:tr>
      <w:tr>
        <w:trPr>
          <w:trHeight w:val="203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5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0,091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98,40%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28.297,93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-1.515,41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-1.353,04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25.429,49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25.429,49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-3.099,40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6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0,094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98,00%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29.028,39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-1.545,71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-1.380,10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26.102,57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26.102,57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23.003,17</w:t>
            </w:r>
            <w:r>
              <w:rPr>
                <w:color w:val="231F20"/>
                <w:spacing w:val="-5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7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0,096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97,60%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29.777,20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-1.576,63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-1.407,70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26.792,87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26.792,87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49.796,04</w:t>
            </w:r>
            <w:r>
              <w:rPr>
                <w:color w:val="231F20"/>
                <w:spacing w:val="-5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8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0,099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97,20%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30.544,82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-1.608,16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-1.435,86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27.500,80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27.500,80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77.296,85</w:t>
            </w:r>
            <w:r>
              <w:rPr>
                <w:color w:val="231F20"/>
                <w:spacing w:val="-5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403"/>
              <w:rPr>
                <w:sz w:val="12"/>
              </w:rPr>
            </w:pPr>
            <w:r>
              <w:rPr>
                <w:color w:val="231F20"/>
                <w:w w:val="99"/>
                <w:sz w:val="12"/>
              </w:rPr>
              <w:t>9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0,102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96,80%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31.331,69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-1.640,32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-1.464,57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28.226,80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28.226,80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105.523,64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10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0,105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96,40%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32.138,29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-1.673,13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-1.493,87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28.971,30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3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28.971,30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134.494,94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11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0,108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96,00%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32.965,08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-1.706,59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-1.523,74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29.734,75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29.734,75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164.229,69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3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12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0,112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95,60%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33.812,56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-1.740,72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-1.554,22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30.517,62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30.517,62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194.747,31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13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0,115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95,20%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34.681,22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-1.775,54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-1.585,30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31.320,38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31.320,38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226.067,69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14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0,119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94,80%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35.571,57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-1.811,05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-1.617,01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32.143,51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32.143,51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258.211,19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15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0,122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94,40%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36.484,12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-1.847,27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-1.649,35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32.987,50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32.987,50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291.198,69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16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0,126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94,00%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37.419,41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-1.884,22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-1.682,34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33.852,86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33.852,86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325.051,55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17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0,130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93,60%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38.377,98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-1.921,90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-1.715,98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34.740,10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34.740,10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359.791,66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3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18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0,133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93,20%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39.360,40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-1.960,34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-1.750,30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35.649,76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35.649,76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395.441,41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19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0,137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92,80%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40.367,21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-1.999,54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-1.785,31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36.582,36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36.582,36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432.023,77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20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0,142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92,40%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41.399,01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-2.039,54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-1.821,01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37.538,46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37.538,46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469.562,23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21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0,146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92,00%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42.456,39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-2.080,33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-1.857,43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38.518,63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38.518,63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508.080,86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22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0,150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91,60%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43.539,95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-2.121,93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-1.894,58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39.523,43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39.523,43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547.604,29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23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0,155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91,20%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44.650,31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-2.164,37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-1.932,47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40.553,47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40.553,47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588.157,75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0" w:hRule="atLeast"/>
        </w:trPr>
        <w:tc>
          <w:tcPr>
            <w:tcW w:w="859" w:type="dxa"/>
            <w:tcBorders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24</w:t>
            </w:r>
          </w:p>
        </w:tc>
        <w:tc>
          <w:tcPr>
            <w:tcW w:w="955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0,159</w:t>
            </w:r>
          </w:p>
        </w:tc>
        <w:tc>
          <w:tcPr>
            <w:tcW w:w="987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90,80%</w:t>
            </w:r>
          </w:p>
        </w:tc>
        <w:tc>
          <w:tcPr>
            <w:tcW w:w="90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45.788,11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-2.207,66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-1.971,12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41.609,33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41.609,33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2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629.767,08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  <w:tr>
        <w:trPr>
          <w:trHeight w:val="201" w:hRule="atLeast"/>
        </w:trPr>
        <w:tc>
          <w:tcPr>
            <w:tcW w:w="859" w:type="dxa"/>
            <w:tcBorders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left="372"/>
              <w:rPr>
                <w:sz w:val="12"/>
              </w:rPr>
            </w:pPr>
            <w:r>
              <w:rPr>
                <w:color w:val="231F20"/>
                <w:sz w:val="12"/>
              </w:rPr>
              <w:t>25</w:t>
            </w:r>
          </w:p>
        </w:tc>
        <w:tc>
          <w:tcPr>
            <w:tcW w:w="955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left="53" w:right="30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0,164</w:t>
            </w:r>
          </w:p>
        </w:tc>
        <w:tc>
          <w:tcPr>
            <w:tcW w:w="987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right="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90,40%</w:t>
            </w:r>
          </w:p>
        </w:tc>
        <w:tc>
          <w:tcPr>
            <w:tcW w:w="904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136" w:lineRule="exact" w:before="45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46.953,99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right="-15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-2.251,81</w:t>
            </w:r>
            <w:r>
              <w:rPr>
                <w:color w:val="ED1C24"/>
                <w:spacing w:val="-7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right="1"/>
              <w:jc w:val="right"/>
              <w:rPr>
                <w:sz w:val="12"/>
              </w:rPr>
            </w:pPr>
            <w:r>
              <w:rPr>
                <w:color w:val="ED1C24"/>
                <w:sz w:val="12"/>
              </w:rPr>
              <w:t>-2.010,55</w:t>
            </w:r>
            <w:r>
              <w:rPr>
                <w:color w:val="ED1C24"/>
                <w:spacing w:val="-8"/>
                <w:sz w:val="12"/>
              </w:rPr>
              <w:t> </w:t>
            </w:r>
            <w:r>
              <w:rPr>
                <w:color w:val="ED1C24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6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864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136" w:lineRule="exact" w:before="45"/>
              <w:ind w:right="-1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2"/>
              </w:rPr>
              <w:t>42.691,64</w:t>
            </w:r>
            <w:r>
              <w:rPr>
                <w:rFonts w:ascii="Arial" w:hAnsi="Arial"/>
                <w:b/>
                <w:color w:val="231F20"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€</w:t>
            </w:r>
          </w:p>
        </w:tc>
        <w:tc>
          <w:tcPr>
            <w:tcW w:w="868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96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z w:val="12"/>
              </w:rPr>
              <w:t>0,00</w:t>
            </w:r>
            <w:r>
              <w:rPr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  <w:tc>
          <w:tcPr>
            <w:tcW w:w="976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line="136" w:lineRule="exact" w:before="4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42.691,64</w:t>
            </w:r>
            <w:r>
              <w:rPr>
                <w:rFonts w:ascii="Arial" w:hAnsi="Arial"/>
                <w:b/>
                <w:color w:val="ED1C24"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color w:val="ED1C24"/>
                <w:spacing w:val="-1"/>
                <w:sz w:val="12"/>
              </w:rPr>
              <w:t>€</w:t>
            </w:r>
          </w:p>
        </w:tc>
        <w:tc>
          <w:tcPr>
            <w:tcW w:w="960" w:type="dxa"/>
            <w:tcBorders>
              <w:left w:val="single" w:sz="12" w:space="0" w:color="231F20"/>
              <w:right w:val="single" w:sz="12" w:space="0" w:color="231F20"/>
            </w:tcBorders>
          </w:tcPr>
          <w:p>
            <w:pPr>
              <w:pStyle w:val="TableParagraph"/>
              <w:spacing w:before="44"/>
              <w:ind w:right="-15"/>
              <w:jc w:val="right"/>
              <w:rPr>
                <w:sz w:val="12"/>
              </w:rPr>
            </w:pPr>
            <w:r>
              <w:rPr>
                <w:color w:val="231F20"/>
                <w:spacing w:val="-1"/>
                <w:sz w:val="12"/>
              </w:rPr>
              <w:t>672.458,72</w:t>
            </w:r>
            <w:r>
              <w:rPr>
                <w:color w:val="231F20"/>
                <w:spacing w:val="-4"/>
                <w:sz w:val="12"/>
              </w:rPr>
              <w:t> </w:t>
            </w:r>
            <w:r>
              <w:rPr>
                <w:color w:val="231F20"/>
                <w:sz w:val="12"/>
              </w:rPr>
              <w:t>€</w:t>
            </w:r>
          </w:p>
        </w:tc>
      </w:tr>
    </w:tbl>
    <w:p>
      <w:pPr>
        <w:spacing w:after="0"/>
        <w:jc w:val="right"/>
        <w:rPr>
          <w:sz w:val="12"/>
        </w:rPr>
        <w:sectPr>
          <w:headerReference w:type="default" r:id="rId71"/>
          <w:footerReference w:type="default" r:id="rId72"/>
          <w:pgSz w:w="16840" w:h="11910" w:orient="landscape"/>
          <w:pgMar w:header="0" w:footer="865" w:top="1100" w:bottom="1060" w:left="1320" w:right="2420"/>
          <w:pgNumType w:start="5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ind w:left="105"/>
        <w:rPr>
          <w:sz w:val="20"/>
        </w:rPr>
      </w:pPr>
      <w:r>
        <w:rPr>
          <w:sz w:val="20"/>
        </w:rPr>
        <w:pict>
          <v:group style="width:549.4pt;height:302.150pt;mso-position-horizontal-relative:char;mso-position-vertical-relative:line" coordorigin="0,0" coordsize="10988,6043">
            <v:shape style="position:absolute;left:0;top:0;width:10756;height:6043" type="#_x0000_t75" stroked="false">
              <v:imagedata r:id="rId75" o:title=""/>
            </v:shape>
            <v:shape style="position:absolute;left:10755;top:0;width:233;height:6043" type="#_x0000_t75" stroked="false">
              <v:imagedata r:id="rId76" o:title=""/>
            </v:shape>
            <v:rect style="position:absolute;left:10755;top:6018;width:233;height:10" filled="true" fillcolor="#d8dadb" stroked="false">
              <v:fill type="solid"/>
            </v:rect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73"/>
          <w:footerReference w:type="default" r:id="rId74"/>
          <w:pgSz w:w="16840" w:h="11910" w:orient="landscape"/>
          <w:pgMar w:header="0" w:footer="865" w:top="1100" w:bottom="1060" w:left="132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151pt;margin-top:82.966003pt;width:568pt;height:501.05pt;mso-position-horizontal-relative:page;mso-position-vertical-relative:page;z-index:-28745216" coordorigin="3020,1659" coordsize="11360,10021">
            <v:rect style="position:absolute;left:12467;top:1673;width:298;height:9289" filled="true" fillcolor="#c6c9ca" stroked="false">
              <v:fill type="solid"/>
            </v:rect>
            <v:shape style="position:absolute;left:12467;top:1659;width:312;height:9318" coordorigin="12468,1659" coordsize="312,9318" path="m12780,1659l12765,1659,12468,1659,12468,1674,12765,1674,12765,10963,12468,10963,12468,10977,12765,10977,12780,10977,12780,10963,12780,1674,12780,1659xe" filled="true" fillcolor="#231f20" stroked="false">
              <v:path arrowok="t"/>
              <v:fill type="solid"/>
            </v:shape>
            <v:rect style="position:absolute;left:12191;top:1673;width:276;height:9289" filled="true" fillcolor="#c6c9ca" stroked="false">
              <v:fill type="solid"/>
            </v:rect>
            <v:shape style="position:absolute;left:12191;top:1659;width:276;height:9318" coordorigin="12192,1659" coordsize="276,9318" path="m12468,10963l12192,10963,12192,10977,12468,10977,12468,10963xm12468,1659l12192,1659,12192,1674,12468,1674,12468,1659xe" filled="true" fillcolor="#231f20" stroked="false">
              <v:path arrowok="t"/>
              <v:fill type="solid"/>
            </v:shape>
            <v:rect style="position:absolute;left:11916;top:1673;width:276;height:9289" filled="true" fillcolor="#c6c9ca" stroked="false">
              <v:fill type="solid"/>
            </v:rect>
            <v:shape style="position:absolute;left:11916;top:1659;width:276;height:9318" coordorigin="11916,1659" coordsize="276,9318" path="m12192,10963l11916,10963,11916,10977,12192,10977,12192,10963xm12192,1659l11916,1659,11916,1674,12192,1674,12192,1659xe" filled="true" fillcolor="#231f20" stroked="false">
              <v:path arrowok="t"/>
              <v:fill type="solid"/>
            </v:shape>
            <v:rect style="position:absolute;left:11640;top:1673;width:276;height:9289" filled="true" fillcolor="#c6c9ca" stroked="false">
              <v:fill type="solid"/>
            </v:rect>
            <v:shape style="position:absolute;left:11640;top:1659;width:276;height:9318" coordorigin="11640,1659" coordsize="276,9318" path="m11916,10963l11640,10963,11640,10977,11916,10977,11916,10963xm11916,1659l11640,1659,11640,1674,11916,1674,11916,1659xe" filled="true" fillcolor="#231f20" stroked="false">
              <v:path arrowok="t"/>
              <v:fill type="solid"/>
            </v:shape>
            <v:rect style="position:absolute;left:11344;top:1673;width:296;height:9289" filled="true" fillcolor="#c6c9ca" stroked="false">
              <v:fill type="solid"/>
            </v:rect>
            <v:shape style="position:absolute;left:11330;top:1659;width:310;height:9318" coordorigin="11331,1659" coordsize="310,9318" path="m11640,1659l11345,1659,11331,1659,11331,1674,11331,10963,11331,10977,11345,10977,11640,10977,11640,10963,11345,10963,11345,1674,11640,1674,11640,1659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500;top:10780;width:820;height:820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608.742249pt;margin-top:278.4935pt;width:15.85pt;height:73.8pt;mso-position-horizontal-relative:page;mso-position-vertical-relative:page;z-index:15819264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ANEJO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Nº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3: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97"/>
        <w:ind w:left="1820" w:right="0" w:firstLine="0"/>
        <w:jc w:val="left"/>
        <w:rPr>
          <w:sz w:val="20"/>
        </w:rPr>
      </w:pPr>
      <w:r>
        <w:rPr/>
        <w:pict>
          <v:shape style="position:absolute;margin-left:581.147217pt;margin-top:-381.256958pt;width:15.85pt;height:327.6pt;mso-position-horizontal-relative:page;mso-position-vertical-relative:paragraph;z-index:15819776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CÁLCULOS</w:t>
                  </w:r>
                  <w:r>
                    <w:rPr>
                      <w:rFonts w:ascii="Arial" w:hAnsi="Arial"/>
                      <w:b/>
                      <w:color w:val="231F20"/>
                      <w:spacing w:val="-4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JUSTIFICATIVOS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INSTALACIÓN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ELÉCTRICA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20"/>
        </w:rPr>
        <w:t>C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61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f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P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é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u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M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á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</w:p>
    <w:p>
      <w:pPr>
        <w:spacing w:after="0"/>
        <w:jc w:val="left"/>
        <w:rPr>
          <w:sz w:val="20"/>
        </w:rPr>
        <w:sectPr>
          <w:headerReference w:type="default" r:id="rId77"/>
          <w:footerReference w:type="default" r:id="rId78"/>
          <w:pgSz w:w="16840" w:h="11910" w:orient="landscape"/>
          <w:pgMar w:header="0" w:footer="0" w:top="1100" w:bottom="140" w:left="1320" w:right="2420"/>
        </w:sectPr>
      </w:pPr>
    </w:p>
    <w:p>
      <w:pPr>
        <w:pStyle w:val="BodyText"/>
        <w:ind w:left="7115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82028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82080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4432" cy="646176"/>
            <wp:effectExtent l="0" t="0" r="0" b="0"/>
            <wp:docPr id="7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29"/>
        </w:rPr>
      </w:pPr>
    </w:p>
    <w:p>
      <w:pPr>
        <w:spacing w:before="103"/>
        <w:ind w:left="2588" w:right="2557" w:firstLine="0"/>
        <w:jc w:val="center"/>
        <w:rPr>
          <w:rFonts w:ascii="Arial" w:hAnsi="Arial"/>
          <w:b/>
          <w:sz w:val="27"/>
        </w:rPr>
      </w:pPr>
      <w:r>
        <w:rPr>
          <w:rFonts w:ascii="Arial" w:hAnsi="Arial"/>
          <w:b/>
          <w:color w:val="231F20"/>
          <w:sz w:val="27"/>
          <w:u w:val="thick" w:color="231F20"/>
        </w:rPr>
        <w:t>ANEJO</w:t>
      </w:r>
      <w:r>
        <w:rPr>
          <w:rFonts w:ascii="Arial" w:hAnsi="Arial"/>
          <w:b/>
          <w:color w:val="231F20"/>
          <w:spacing w:val="11"/>
          <w:sz w:val="27"/>
          <w:u w:val="thick" w:color="231F20"/>
        </w:rPr>
        <w:t> </w:t>
      </w:r>
      <w:r>
        <w:rPr>
          <w:rFonts w:ascii="Arial" w:hAnsi="Arial"/>
          <w:b/>
          <w:color w:val="231F20"/>
          <w:sz w:val="27"/>
          <w:u w:val="thick" w:color="231F20"/>
        </w:rPr>
        <w:t>DE</w:t>
      </w:r>
      <w:r>
        <w:rPr>
          <w:rFonts w:ascii="Arial" w:hAnsi="Arial"/>
          <w:b/>
          <w:color w:val="231F20"/>
          <w:spacing w:val="10"/>
          <w:sz w:val="27"/>
          <w:u w:val="thick" w:color="231F20"/>
        </w:rPr>
        <w:t> </w:t>
      </w:r>
      <w:r>
        <w:rPr>
          <w:rFonts w:ascii="Arial" w:hAnsi="Arial"/>
          <w:b/>
          <w:color w:val="231F20"/>
          <w:sz w:val="27"/>
          <w:u w:val="thick" w:color="231F20"/>
        </w:rPr>
        <w:t>CÁLCULOS</w:t>
      </w:r>
      <w:r>
        <w:rPr>
          <w:rFonts w:ascii="Arial" w:hAnsi="Arial"/>
          <w:b/>
          <w:color w:val="231F20"/>
          <w:spacing w:val="7"/>
          <w:sz w:val="27"/>
          <w:u w:val="thick" w:color="231F20"/>
        </w:rPr>
        <w:t> </w:t>
      </w:r>
      <w:r>
        <w:rPr>
          <w:rFonts w:ascii="Arial" w:hAnsi="Arial"/>
          <w:b/>
          <w:color w:val="231F20"/>
          <w:sz w:val="27"/>
          <w:u w:val="thick" w:color="231F20"/>
        </w:rPr>
        <w:t>JUSTIFICATIVOS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Heading6"/>
        <w:spacing w:before="104"/>
      </w:pPr>
      <w:r>
        <w:rPr>
          <w:color w:val="231F20"/>
        </w:rPr>
        <w:t>Fórmulas</w:t>
      </w:r>
      <w:r>
        <w:rPr>
          <w:color w:val="231F20"/>
          <w:spacing w:val="24"/>
        </w:rPr>
        <w:t> </w:t>
      </w:r>
      <w:r>
        <w:rPr>
          <w:color w:val="231F20"/>
        </w:rPr>
        <w:t>Generales</w:t>
      </w: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spacing w:before="1"/>
        <w:ind w:left="109" w:right="0" w:firstLine="0"/>
        <w:jc w:val="left"/>
        <w:rPr>
          <w:sz w:val="17"/>
        </w:rPr>
      </w:pPr>
      <w:r>
        <w:rPr>
          <w:color w:val="231F20"/>
          <w:sz w:val="17"/>
        </w:rPr>
        <w:t>Emplearemos</w:t>
      </w:r>
      <w:r>
        <w:rPr>
          <w:color w:val="231F20"/>
          <w:spacing w:val="31"/>
          <w:sz w:val="17"/>
        </w:rPr>
        <w:t> </w:t>
      </w:r>
      <w:r>
        <w:rPr>
          <w:color w:val="231F20"/>
          <w:sz w:val="17"/>
        </w:rPr>
        <w:t>las</w:t>
      </w:r>
      <w:r>
        <w:rPr>
          <w:color w:val="231F20"/>
          <w:spacing w:val="31"/>
          <w:sz w:val="17"/>
        </w:rPr>
        <w:t> </w:t>
      </w:r>
      <w:r>
        <w:rPr>
          <w:color w:val="231F20"/>
          <w:sz w:val="17"/>
        </w:rPr>
        <w:t>siguientes:</w:t>
      </w:r>
    </w:p>
    <w:p>
      <w:pPr>
        <w:pStyle w:val="BodyText"/>
        <w:spacing w:before="4"/>
        <w:rPr>
          <w:sz w:val="18"/>
        </w:rPr>
      </w:pPr>
    </w:p>
    <w:p>
      <w:pPr>
        <w:spacing w:before="0"/>
        <w:ind w:left="109" w:right="0" w:firstLine="0"/>
        <w:jc w:val="left"/>
        <w:rPr>
          <w:sz w:val="17"/>
        </w:rPr>
      </w:pPr>
      <w:r>
        <w:rPr>
          <w:color w:val="231F20"/>
          <w:sz w:val="17"/>
        </w:rPr>
        <w:t>Sistema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Trifásico</w:t>
      </w:r>
    </w:p>
    <w:p>
      <w:pPr>
        <w:spacing w:before="10"/>
        <w:ind w:left="658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I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Pc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1,732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U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Cos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= amp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(A)</w:t>
      </w:r>
    </w:p>
    <w:p>
      <w:pPr>
        <w:spacing w:line="252" w:lineRule="auto" w:before="2"/>
        <w:ind w:left="109" w:right="3867" w:firstLine="549"/>
        <w:jc w:val="left"/>
        <w:rPr>
          <w:sz w:val="17"/>
        </w:rPr>
      </w:pPr>
      <w:r>
        <w:rPr>
          <w:color w:val="231F20"/>
          <w:w w:val="105"/>
          <w:sz w:val="17"/>
        </w:rPr>
        <w:t>e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1.732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I[(L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Cos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k x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S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n)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+ (Xu 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L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Sen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1000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n)]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voltios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(V)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Sistema</w:t>
      </w:r>
      <w:r>
        <w:rPr>
          <w:color w:val="231F20"/>
          <w:spacing w:val="2"/>
          <w:w w:val="105"/>
          <w:sz w:val="17"/>
        </w:rPr>
        <w:t> </w:t>
      </w:r>
      <w:r>
        <w:rPr>
          <w:color w:val="231F20"/>
          <w:w w:val="105"/>
          <w:sz w:val="17"/>
        </w:rPr>
        <w:t>Monofásico y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Corriente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Continua:</w:t>
      </w:r>
    </w:p>
    <w:p>
      <w:pPr>
        <w:spacing w:line="205" w:lineRule="exact" w:before="0"/>
        <w:ind w:left="658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I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Pc /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U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Cos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amp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(A)</w:t>
      </w:r>
    </w:p>
    <w:p>
      <w:pPr>
        <w:spacing w:line="252" w:lineRule="auto" w:before="6"/>
        <w:ind w:left="109" w:right="4039" w:firstLine="549"/>
        <w:jc w:val="left"/>
        <w:rPr>
          <w:sz w:val="17"/>
        </w:rPr>
      </w:pPr>
      <w:r>
        <w:rPr>
          <w:color w:val="231F20"/>
          <w:w w:val="105"/>
          <w:sz w:val="17"/>
        </w:rPr>
        <w:t>e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2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I[(L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Cos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k x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S x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n)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+ (Xu x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L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Sen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1000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n)]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= voltios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(V)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donde:</w:t>
      </w:r>
    </w:p>
    <w:p>
      <w:pPr>
        <w:spacing w:line="252" w:lineRule="auto" w:before="0"/>
        <w:ind w:left="658" w:right="6937" w:firstLine="0"/>
        <w:jc w:val="left"/>
        <w:rPr>
          <w:sz w:val="17"/>
        </w:rPr>
      </w:pPr>
      <w:r>
        <w:rPr>
          <w:color w:val="231F20"/>
          <w:w w:val="105"/>
          <w:sz w:val="17"/>
        </w:rPr>
        <w:t>Pc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Potencia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Cálculo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Watios.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L = Longitud de Cálculo en metros.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e =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Caída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tensión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Voltios.</w:t>
      </w:r>
    </w:p>
    <w:p>
      <w:pPr>
        <w:spacing w:line="189" w:lineRule="exact" w:before="0"/>
        <w:ind w:left="658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K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Conductividad.</w:t>
      </w:r>
    </w:p>
    <w:p>
      <w:pPr>
        <w:spacing w:before="10"/>
        <w:ind w:left="658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I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Intensidad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Amperios.</w:t>
      </w:r>
    </w:p>
    <w:p>
      <w:pPr>
        <w:spacing w:line="249" w:lineRule="auto" w:before="9"/>
        <w:ind w:left="658" w:right="5054" w:firstLine="0"/>
        <w:jc w:val="left"/>
        <w:rPr>
          <w:sz w:val="17"/>
        </w:rPr>
      </w:pPr>
      <w:r>
        <w:rPr>
          <w:color w:val="231F20"/>
          <w:w w:val="105"/>
          <w:sz w:val="17"/>
        </w:rPr>
        <w:t>U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Tensión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Servicio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Voltios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(Trifásica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ó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Monofásica).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S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Sección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mm².</w:t>
      </w:r>
    </w:p>
    <w:p>
      <w:pPr>
        <w:spacing w:line="252" w:lineRule="auto" w:before="0"/>
        <w:ind w:left="658" w:right="3867" w:firstLine="0"/>
        <w:jc w:val="left"/>
        <w:rPr>
          <w:sz w:val="17"/>
        </w:rPr>
      </w:pPr>
      <w:r>
        <w:rPr>
          <w:color w:val="231F20"/>
          <w:w w:val="105"/>
          <w:sz w:val="17"/>
        </w:rPr>
        <w:t>Cos</w:t>
      </w:r>
      <w:r>
        <w:rPr>
          <w:color w:val="231F20"/>
          <w:spacing w:val="-7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Coseno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fi.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Factor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potencia.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Corriente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continua,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cos</w:t>
      </w:r>
      <w:r>
        <w:rPr>
          <w:color w:val="231F20"/>
          <w:spacing w:val="-6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1.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n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= Nº de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conductores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por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fase.</w:t>
      </w:r>
    </w:p>
    <w:p>
      <w:pPr>
        <w:spacing w:line="276" w:lineRule="exact" w:before="0"/>
        <w:ind w:left="658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Xu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Reactancia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por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unidad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longitud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m</w:t>
      </w:r>
      <w:r>
        <w:rPr>
          <w:rFonts w:ascii="Symbol" w:hAnsi="Symbol"/>
          <w:color w:val="231F20"/>
          <w:w w:val="105"/>
          <w:sz w:val="23"/>
        </w:rPr>
        <w:t></w:t>
      </w:r>
      <w:r>
        <w:rPr>
          <w:color w:val="231F20"/>
          <w:w w:val="105"/>
          <w:sz w:val="17"/>
        </w:rPr>
        <w:t>/m.</w:t>
      </w:r>
    </w:p>
    <w:p>
      <w:pPr>
        <w:spacing w:before="202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z w:val="17"/>
        </w:rPr>
        <w:t>Fórmula</w:t>
      </w:r>
      <w:r>
        <w:rPr>
          <w:rFonts w:ascii="Arial" w:hAnsi="Arial"/>
          <w:b/>
          <w:color w:val="231F20"/>
          <w:spacing w:val="20"/>
          <w:sz w:val="17"/>
        </w:rPr>
        <w:t> </w:t>
      </w:r>
      <w:r>
        <w:rPr>
          <w:rFonts w:ascii="Arial" w:hAnsi="Arial"/>
          <w:b/>
          <w:color w:val="231F20"/>
          <w:sz w:val="17"/>
        </w:rPr>
        <w:t>Conductividad</w:t>
      </w:r>
      <w:r>
        <w:rPr>
          <w:rFonts w:ascii="Arial" w:hAnsi="Arial"/>
          <w:b/>
          <w:color w:val="231F20"/>
          <w:spacing w:val="26"/>
          <w:sz w:val="17"/>
        </w:rPr>
        <w:t> </w:t>
      </w:r>
      <w:r>
        <w:rPr>
          <w:rFonts w:ascii="Arial" w:hAnsi="Arial"/>
          <w:b/>
          <w:color w:val="231F20"/>
          <w:sz w:val="17"/>
        </w:rPr>
        <w:t>Eléctrica</w:t>
      </w:r>
    </w:p>
    <w:p>
      <w:pPr>
        <w:pStyle w:val="BodyText"/>
        <w:spacing w:before="5"/>
        <w:rPr>
          <w:rFonts w:ascii="Arial"/>
          <w:b/>
          <w:sz w:val="18"/>
        </w:rPr>
      </w:pPr>
    </w:p>
    <w:p>
      <w:pPr>
        <w:spacing w:before="1"/>
        <w:ind w:left="109" w:right="0" w:firstLine="0"/>
        <w:jc w:val="left"/>
        <w:rPr>
          <w:rFonts w:ascii="Symbol" w:hAnsi="Symbol"/>
          <w:sz w:val="17"/>
        </w:rPr>
      </w:pPr>
      <w:r>
        <w:rPr>
          <w:color w:val="231F20"/>
          <w:w w:val="105"/>
          <w:sz w:val="17"/>
        </w:rPr>
        <w:t>K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1/</w:t>
      </w:r>
      <w:r>
        <w:rPr>
          <w:rFonts w:ascii="Symbol" w:hAnsi="Symbol"/>
          <w:color w:val="231F20"/>
          <w:w w:val="105"/>
          <w:sz w:val="17"/>
        </w:rPr>
        <w:t></w:t>
      </w:r>
    </w:p>
    <w:p>
      <w:pPr>
        <w:spacing w:before="7"/>
        <w:ind w:left="109" w:right="0" w:firstLine="0"/>
        <w:jc w:val="left"/>
        <w:rPr>
          <w:sz w:val="17"/>
        </w:rPr>
      </w:pPr>
      <w:r>
        <w:rPr>
          <w:rFonts w:ascii="Symbol" w:hAnsi="Symbol"/>
          <w:color w:val="231F20"/>
          <w:w w:val="105"/>
          <w:sz w:val="17"/>
        </w:rPr>
        <w:t></w:t>
      </w:r>
      <w:r>
        <w:rPr>
          <w:rFonts w:ascii="Times New Roman" w:hAnsi="Times New Roman"/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3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</w:t>
      </w:r>
      <w:r>
        <w:rPr>
          <w:color w:val="231F20"/>
          <w:w w:val="105"/>
          <w:position w:val="-5"/>
          <w:sz w:val="15"/>
        </w:rPr>
        <w:t>20</w:t>
      </w:r>
      <w:r>
        <w:rPr>
          <w:color w:val="231F20"/>
          <w:w w:val="105"/>
          <w:sz w:val="17"/>
        </w:rPr>
        <w:t>[1+</w:t>
      </w:r>
      <w:r>
        <w:rPr>
          <w:rFonts w:ascii="Symbol" w:hAnsi="Symbol"/>
          <w:color w:val="231F20"/>
          <w:w w:val="105"/>
          <w:sz w:val="17"/>
        </w:rPr>
        <w:t></w:t>
      </w:r>
      <w:r>
        <w:rPr>
          <w:rFonts w:ascii="Times New Roman" w:hAnsi="Times New Roman"/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(T-20)]</w:t>
      </w:r>
    </w:p>
    <w:p>
      <w:pPr>
        <w:spacing w:before="6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T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T</w:t>
      </w:r>
      <w:r>
        <w:rPr>
          <w:color w:val="231F20"/>
          <w:w w:val="105"/>
          <w:position w:val="-5"/>
          <w:sz w:val="15"/>
        </w:rPr>
        <w:t>0</w:t>
      </w:r>
      <w:r>
        <w:rPr>
          <w:color w:val="231F20"/>
          <w:spacing w:val="-2"/>
          <w:w w:val="105"/>
          <w:position w:val="-5"/>
          <w:sz w:val="15"/>
        </w:rPr>
        <w:t> </w:t>
      </w:r>
      <w:r>
        <w:rPr>
          <w:color w:val="231F20"/>
          <w:w w:val="105"/>
          <w:sz w:val="17"/>
        </w:rPr>
        <w:t>+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[(T</w:t>
      </w:r>
      <w:r>
        <w:rPr>
          <w:color w:val="231F20"/>
          <w:w w:val="105"/>
          <w:position w:val="-5"/>
          <w:sz w:val="15"/>
        </w:rPr>
        <w:t>max</w:t>
      </w:r>
      <w:r>
        <w:rPr>
          <w:color w:val="231F20"/>
          <w:w w:val="105"/>
          <w:sz w:val="17"/>
        </w:rPr>
        <w:t>-T</w:t>
      </w:r>
      <w:r>
        <w:rPr>
          <w:color w:val="231F20"/>
          <w:w w:val="105"/>
          <w:position w:val="-5"/>
          <w:sz w:val="15"/>
        </w:rPr>
        <w:t>0</w:t>
      </w:r>
      <w:r>
        <w:rPr>
          <w:color w:val="231F20"/>
          <w:w w:val="105"/>
          <w:sz w:val="17"/>
        </w:rPr>
        <w:t>)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(I/I</w:t>
      </w:r>
      <w:r>
        <w:rPr>
          <w:color w:val="231F20"/>
          <w:w w:val="105"/>
          <w:position w:val="-5"/>
          <w:sz w:val="15"/>
        </w:rPr>
        <w:t>max</w:t>
      </w:r>
      <w:r>
        <w:rPr>
          <w:color w:val="231F20"/>
          <w:w w:val="105"/>
          <w:sz w:val="17"/>
        </w:rPr>
        <w:t>)²]</w:t>
      </w:r>
    </w:p>
    <w:p>
      <w:pPr>
        <w:spacing w:before="21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Siendo,</w:t>
      </w:r>
    </w:p>
    <w:p>
      <w:pPr>
        <w:spacing w:before="7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K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Conductividad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temperatura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T.</w:t>
      </w:r>
    </w:p>
    <w:p>
      <w:pPr>
        <w:spacing w:before="7"/>
        <w:ind w:left="109" w:right="0" w:firstLine="0"/>
        <w:jc w:val="left"/>
        <w:rPr>
          <w:sz w:val="17"/>
        </w:rPr>
      </w:pPr>
      <w:r>
        <w:rPr>
          <w:rFonts w:ascii="Symbol" w:hAnsi="Symbol"/>
          <w:color w:val="231F20"/>
          <w:w w:val="105"/>
          <w:sz w:val="17"/>
        </w:rPr>
        <w:t></w:t>
      </w:r>
      <w:r>
        <w:rPr>
          <w:rFonts w:ascii="Times New Roman" w:hAnsi="Times New Roman"/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Resistividad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temperatura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T.</w:t>
      </w:r>
    </w:p>
    <w:p>
      <w:pPr>
        <w:spacing w:line="249" w:lineRule="auto" w:before="5"/>
        <w:ind w:left="809" w:right="7176" w:hanging="701"/>
        <w:jc w:val="left"/>
        <w:rPr>
          <w:sz w:val="17"/>
        </w:rPr>
      </w:pPr>
      <w:r>
        <w:rPr>
          <w:rFonts w:ascii="Symbol" w:hAnsi="Symbol"/>
          <w:color w:val="231F20"/>
          <w:w w:val="105"/>
          <w:sz w:val="17"/>
        </w:rPr>
        <w:t></w:t>
      </w:r>
      <w:r>
        <w:rPr>
          <w:color w:val="231F20"/>
          <w:w w:val="105"/>
          <w:position w:val="-5"/>
          <w:sz w:val="15"/>
        </w:rPr>
        <w:t>20</w:t>
      </w:r>
      <w:r>
        <w:rPr>
          <w:color w:val="231F20"/>
          <w:spacing w:val="-5"/>
          <w:w w:val="105"/>
          <w:position w:val="-5"/>
          <w:sz w:val="15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Resistividad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20°C.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Cu = 0.017241 ohmiosxmm²/m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Al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0.028262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ohmiosxmm²/m</w:t>
      </w:r>
    </w:p>
    <w:p>
      <w:pPr>
        <w:spacing w:line="249" w:lineRule="auto" w:before="1"/>
        <w:ind w:left="809" w:right="7852" w:hanging="701"/>
        <w:jc w:val="left"/>
        <w:rPr>
          <w:sz w:val="17"/>
        </w:rPr>
      </w:pPr>
      <w:r>
        <w:rPr>
          <w:rFonts w:ascii="Symbol" w:hAnsi="Symbol"/>
          <w:color w:val="231F20"/>
          <w:w w:val="105"/>
          <w:sz w:val="17"/>
        </w:rPr>
        <w:t></w:t>
      </w:r>
      <w:r>
        <w:rPr>
          <w:rFonts w:ascii="Times New Roman" w:hAnsi="Times New Roman"/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Coeficiente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temperatura: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Cu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2"/>
          <w:w w:val="105"/>
          <w:sz w:val="17"/>
        </w:rPr>
        <w:t> </w:t>
      </w:r>
      <w:r>
        <w:rPr>
          <w:color w:val="231F20"/>
          <w:w w:val="105"/>
          <w:sz w:val="17"/>
        </w:rPr>
        <w:t>0.00392</w:t>
      </w:r>
    </w:p>
    <w:p>
      <w:pPr>
        <w:spacing w:before="1"/>
        <w:ind w:left="8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Al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0.00403</w:t>
      </w:r>
    </w:p>
    <w:p>
      <w:pPr>
        <w:spacing w:line="249" w:lineRule="auto" w:before="12"/>
        <w:ind w:left="109" w:right="7506" w:firstLine="0"/>
        <w:jc w:val="left"/>
        <w:rPr>
          <w:sz w:val="17"/>
        </w:rPr>
      </w:pPr>
      <w:r>
        <w:rPr>
          <w:color w:val="231F20"/>
          <w:w w:val="105"/>
          <w:sz w:val="17"/>
        </w:rPr>
        <w:t>T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Temperatura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(°C).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T</w:t>
      </w:r>
      <w:r>
        <w:rPr>
          <w:color w:val="231F20"/>
          <w:w w:val="105"/>
          <w:position w:val="-5"/>
          <w:sz w:val="15"/>
        </w:rPr>
        <w:t>0</w:t>
      </w:r>
      <w:r>
        <w:rPr>
          <w:color w:val="231F20"/>
          <w:spacing w:val="1"/>
          <w:w w:val="105"/>
          <w:position w:val="-5"/>
          <w:sz w:val="15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Temperatura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ambiente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(°C):</w:t>
      </w:r>
    </w:p>
    <w:p>
      <w:pPr>
        <w:spacing w:line="249" w:lineRule="auto" w:before="0"/>
        <w:ind w:left="809" w:right="7176" w:hanging="1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Cables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enterrados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25°C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Cables al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aire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40°C</w:t>
      </w:r>
    </w:p>
    <w:p>
      <w:pPr>
        <w:spacing w:line="247" w:lineRule="auto" w:before="2"/>
        <w:ind w:left="809" w:right="5764" w:hanging="701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T</w:t>
      </w:r>
      <w:r>
        <w:rPr>
          <w:color w:val="231F20"/>
          <w:spacing w:val="-1"/>
          <w:w w:val="105"/>
          <w:position w:val="-5"/>
          <w:sz w:val="15"/>
        </w:rPr>
        <w:t>max</w:t>
      </w:r>
      <w:r>
        <w:rPr>
          <w:color w:val="231F20"/>
          <w:spacing w:val="-6"/>
          <w:w w:val="105"/>
          <w:position w:val="-5"/>
          <w:sz w:val="15"/>
        </w:rPr>
        <w:t> </w:t>
      </w:r>
      <w:r>
        <w:rPr>
          <w:color w:val="231F20"/>
          <w:spacing w:val="-1"/>
          <w:w w:val="105"/>
          <w:sz w:val="17"/>
        </w:rPr>
        <w:t>=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Temperatura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máxima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admisible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(°C):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XLPE,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EPR = 90°C</w:t>
      </w:r>
    </w:p>
    <w:p>
      <w:pPr>
        <w:spacing w:before="4"/>
        <w:ind w:left="8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PVC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70°C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I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Intensidad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prevista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por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(A).</w:t>
      </w:r>
    </w:p>
    <w:p>
      <w:pPr>
        <w:spacing w:before="10"/>
        <w:ind w:left="109" w:right="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I</w:t>
      </w:r>
      <w:r>
        <w:rPr>
          <w:color w:val="231F20"/>
          <w:spacing w:val="-1"/>
          <w:w w:val="105"/>
          <w:position w:val="-5"/>
          <w:sz w:val="15"/>
        </w:rPr>
        <w:t>max</w:t>
      </w:r>
      <w:r>
        <w:rPr>
          <w:color w:val="231F20"/>
          <w:spacing w:val="-5"/>
          <w:w w:val="105"/>
          <w:position w:val="-5"/>
          <w:sz w:val="15"/>
        </w:rPr>
        <w:t> </w:t>
      </w:r>
      <w:r>
        <w:rPr>
          <w:color w:val="231F20"/>
          <w:spacing w:val="-1"/>
          <w:w w:val="105"/>
          <w:sz w:val="17"/>
        </w:rPr>
        <w:t>=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Intensidad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máxima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admisible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(A).</w:t>
      </w:r>
    </w:p>
    <w:p>
      <w:pPr>
        <w:spacing w:after="0"/>
        <w:jc w:val="left"/>
        <w:rPr>
          <w:sz w:val="17"/>
        </w:rPr>
        <w:sectPr>
          <w:headerReference w:type="default" r:id="rId79"/>
          <w:footerReference w:type="default" r:id="rId80"/>
          <w:pgSz w:w="11910" w:h="16840"/>
          <w:pgMar w:header="1408" w:footer="1619" w:top="1940" w:bottom="1800" w:left="720" w:right="740"/>
          <w:pgNumType w:start="1"/>
        </w:sectPr>
      </w:pPr>
    </w:p>
    <w:p>
      <w:pPr>
        <w:pStyle w:val="BodyText"/>
        <w:ind w:left="7115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-2874265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15821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62/152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741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740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drawing>
          <wp:inline distT="0" distB="0" distL="0" distR="0">
            <wp:extent cx="1384432" cy="646176"/>
            <wp:effectExtent l="0" t="0" r="0" b="0"/>
            <wp:docPr id="73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0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z w:val="17"/>
        </w:rPr>
        <w:t>Fórmulas</w:t>
      </w:r>
      <w:r>
        <w:rPr>
          <w:rFonts w:ascii="Arial" w:hAnsi="Arial"/>
          <w:b/>
          <w:color w:val="231F20"/>
          <w:spacing w:val="23"/>
          <w:sz w:val="17"/>
        </w:rPr>
        <w:t> </w:t>
      </w:r>
      <w:r>
        <w:rPr>
          <w:rFonts w:ascii="Arial" w:hAnsi="Arial"/>
          <w:b/>
          <w:color w:val="231F20"/>
          <w:sz w:val="17"/>
        </w:rPr>
        <w:t>Sobrecargas</w:t>
      </w:r>
    </w:p>
    <w:p>
      <w:pPr>
        <w:pStyle w:val="BodyText"/>
        <w:spacing w:before="6"/>
        <w:rPr>
          <w:rFonts w:ascii="Arial"/>
          <w:b/>
          <w:sz w:val="18"/>
        </w:rPr>
      </w:pPr>
    </w:p>
    <w:p>
      <w:pPr>
        <w:spacing w:line="247" w:lineRule="auto" w:before="0"/>
        <w:ind w:left="109" w:right="9395" w:firstLine="0"/>
        <w:jc w:val="left"/>
        <w:rPr>
          <w:sz w:val="17"/>
        </w:rPr>
      </w:pPr>
      <w:r>
        <w:rPr>
          <w:color w:val="231F20"/>
          <w:w w:val="105"/>
          <w:sz w:val="17"/>
        </w:rPr>
        <w:t>Ib </w:t>
      </w:r>
      <w:r>
        <w:rPr>
          <w:rFonts w:ascii="Symbol" w:hAnsi="Symbol"/>
          <w:color w:val="231F20"/>
          <w:w w:val="105"/>
          <w:sz w:val="17"/>
        </w:rPr>
        <w:t></w:t>
      </w:r>
      <w:r>
        <w:rPr>
          <w:rFonts w:ascii="Times New Roman" w:hAnsi="Times New Roman"/>
          <w:color w:val="231F20"/>
          <w:w w:val="105"/>
          <w:sz w:val="17"/>
        </w:rPr>
        <w:t> </w:t>
      </w:r>
      <w:r>
        <w:rPr>
          <w:color w:val="231F20"/>
          <w:w w:val="105"/>
          <w:sz w:val="17"/>
        </w:rPr>
        <w:t>In </w:t>
      </w:r>
      <w:r>
        <w:rPr>
          <w:rFonts w:ascii="Symbol" w:hAnsi="Symbol"/>
          <w:color w:val="231F20"/>
          <w:w w:val="105"/>
          <w:sz w:val="17"/>
        </w:rPr>
        <w:t></w:t>
      </w:r>
      <w:r>
        <w:rPr>
          <w:rFonts w:ascii="Times New Roman" w:hAnsi="Times New Roman"/>
          <w:color w:val="231F20"/>
          <w:w w:val="105"/>
          <w:sz w:val="17"/>
        </w:rPr>
        <w:t> </w:t>
      </w:r>
      <w:r>
        <w:rPr>
          <w:color w:val="231F20"/>
          <w:w w:val="105"/>
          <w:sz w:val="17"/>
        </w:rPr>
        <w:t>Iz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I2</w:t>
      </w:r>
      <w:r>
        <w:rPr>
          <w:color w:val="231F20"/>
          <w:spacing w:val="-7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</w:t>
      </w:r>
      <w:r>
        <w:rPr>
          <w:rFonts w:ascii="Times New Roman" w:hAnsi="Times New Roman"/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1,45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Iz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Donde:</w:t>
      </w:r>
    </w:p>
    <w:p>
      <w:pPr>
        <w:spacing w:before="7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Ib: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intensidad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utilizada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circuito.</w:t>
      </w:r>
    </w:p>
    <w:p>
      <w:pPr>
        <w:spacing w:before="11"/>
        <w:ind w:left="109" w:right="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Iz: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intensidad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admisible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canalización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según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norma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UNE-HD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60364-5-52.</w:t>
      </w:r>
    </w:p>
    <w:p>
      <w:pPr>
        <w:spacing w:line="249" w:lineRule="auto" w:before="9"/>
        <w:ind w:left="109" w:right="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In: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intensidad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nominal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del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dispositivo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de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protección.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Para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los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dispositivos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de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protección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regulables,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In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es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intensidad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regulación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escogida.</w:t>
      </w:r>
    </w:p>
    <w:p>
      <w:pPr>
        <w:spacing w:before="1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I2: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intensidad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que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asegura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efectivamente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funcionamiento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dispositivo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protección.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práctica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I2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se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toma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igual:</w:t>
      </w:r>
    </w:p>
    <w:p>
      <w:pPr>
        <w:pStyle w:val="ListParagraph"/>
        <w:numPr>
          <w:ilvl w:val="2"/>
          <w:numId w:val="13"/>
        </w:numPr>
        <w:tabs>
          <w:tab w:pos="916" w:val="left" w:leader="none"/>
        </w:tabs>
        <w:spacing w:line="240" w:lineRule="auto" w:before="12" w:after="0"/>
        <w:ind w:left="915" w:right="0" w:hanging="107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la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intensidad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funcionamiento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en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el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tiempo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convencional,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para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los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interruptores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automáticos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(1,45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In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como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máximo).</w:t>
      </w:r>
    </w:p>
    <w:p>
      <w:pPr>
        <w:pStyle w:val="ListParagraph"/>
        <w:numPr>
          <w:ilvl w:val="2"/>
          <w:numId w:val="13"/>
        </w:numPr>
        <w:tabs>
          <w:tab w:pos="916" w:val="left" w:leader="none"/>
        </w:tabs>
        <w:spacing w:line="240" w:lineRule="auto" w:before="6" w:after="0"/>
        <w:ind w:left="915" w:right="0" w:hanging="107"/>
        <w:jc w:val="left"/>
        <w:rPr>
          <w:sz w:val="17"/>
        </w:rPr>
      </w:pPr>
      <w:r>
        <w:rPr>
          <w:color w:val="231F20"/>
          <w:w w:val="105"/>
          <w:sz w:val="17"/>
        </w:rPr>
        <w:t>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intensidad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fusión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tiempo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convencional,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para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los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fusibles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(1,6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In).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before="0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z w:val="17"/>
        </w:rPr>
        <w:t>Fórmulas</w:t>
      </w:r>
      <w:r>
        <w:rPr>
          <w:rFonts w:ascii="Arial" w:hAnsi="Arial"/>
          <w:b/>
          <w:color w:val="231F20"/>
          <w:spacing w:val="20"/>
          <w:sz w:val="17"/>
        </w:rPr>
        <w:t> </w:t>
      </w:r>
      <w:r>
        <w:rPr>
          <w:rFonts w:ascii="Arial" w:hAnsi="Arial"/>
          <w:b/>
          <w:color w:val="231F20"/>
          <w:sz w:val="17"/>
        </w:rPr>
        <w:t>Cortocircuito</w:t>
      </w:r>
    </w:p>
    <w:p>
      <w:pPr>
        <w:pStyle w:val="BodyText"/>
        <w:spacing w:before="3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14"/>
        </w:numPr>
        <w:tabs>
          <w:tab w:pos="225" w:val="left" w:leader="none"/>
        </w:tabs>
        <w:spacing w:line="240" w:lineRule="auto" w:before="1" w:after="0"/>
        <w:ind w:left="224" w:right="0" w:hanging="116"/>
        <w:jc w:val="left"/>
        <w:rPr>
          <w:sz w:val="17"/>
        </w:rPr>
      </w:pPr>
      <w:r>
        <w:rPr/>
        <w:pict>
          <v:shape style="position:absolute;margin-left:536.947266pt;margin-top:-2.65601pt;width:13.2pt;height:61.5pt;mso-position-horizontal-relative:page;mso-position-vertical-relative:paragraph;z-index:15822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  <w:sz w:val="17"/>
        </w:rPr>
        <w:t>Ik3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ct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U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5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</w:t>
      </w:r>
      <w:r>
        <w:rPr>
          <w:color w:val="231F20"/>
          <w:w w:val="105"/>
          <w:sz w:val="17"/>
        </w:rPr>
        <w:t>3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(ZQ+ZT+ZL)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4"/>
        </w:numPr>
        <w:tabs>
          <w:tab w:pos="225" w:val="left" w:leader="none"/>
        </w:tabs>
        <w:spacing w:line="240" w:lineRule="auto" w:before="0" w:after="0"/>
        <w:ind w:left="224" w:right="0" w:hanging="116"/>
        <w:jc w:val="left"/>
        <w:rPr>
          <w:sz w:val="17"/>
        </w:rPr>
      </w:pPr>
      <w:r>
        <w:rPr>
          <w:color w:val="231F20"/>
          <w:w w:val="105"/>
          <w:sz w:val="17"/>
        </w:rPr>
        <w:t>Ik2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ct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U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2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(ZQ+ZT+ZL)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4"/>
        </w:numPr>
        <w:tabs>
          <w:tab w:pos="225" w:val="left" w:leader="none"/>
        </w:tabs>
        <w:spacing w:line="240" w:lineRule="auto" w:before="0" w:after="0"/>
        <w:ind w:left="224" w:right="0" w:hanging="116"/>
        <w:jc w:val="left"/>
        <w:rPr>
          <w:sz w:val="17"/>
        </w:rPr>
      </w:pPr>
      <w:r>
        <w:rPr>
          <w:color w:val="231F20"/>
          <w:w w:val="105"/>
          <w:sz w:val="17"/>
        </w:rPr>
        <w:t>Ik1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ct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U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6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</w:t>
      </w:r>
      <w:r>
        <w:rPr>
          <w:color w:val="231F20"/>
          <w:w w:val="105"/>
          <w:sz w:val="17"/>
        </w:rPr>
        <w:t>3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(2/3·ZQ+ZT+ZL+(ZN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ó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ZPE))</w:t>
      </w:r>
    </w:p>
    <w:p>
      <w:pPr>
        <w:pStyle w:val="BodyText"/>
        <w:spacing w:before="9"/>
        <w:rPr>
          <w:sz w:val="17"/>
        </w:rPr>
      </w:pPr>
    </w:p>
    <w:p>
      <w:pPr>
        <w:spacing w:line="247" w:lineRule="auto" w:before="0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pacing w:val="-1"/>
          <w:w w:val="105"/>
          <w:sz w:val="17"/>
        </w:rPr>
        <w:t>¡ATENCION!: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La</w:t>
      </w:r>
      <w:r>
        <w:rPr>
          <w:rFonts w:ascii="Arial" w:hAnsi="Arial"/>
          <w:b/>
          <w:color w:val="231F20"/>
          <w:spacing w:val="-6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suma</w:t>
      </w:r>
      <w:r>
        <w:rPr>
          <w:rFonts w:ascii="Arial" w:hAnsi="Arial"/>
          <w:b/>
          <w:color w:val="231F20"/>
          <w:spacing w:val="-11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de</w:t>
      </w:r>
      <w:r>
        <w:rPr>
          <w:rFonts w:ascii="Arial" w:hAnsi="Arial"/>
          <w:b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las</w:t>
      </w:r>
      <w:r>
        <w:rPr>
          <w:rFonts w:ascii="Arial" w:hAnsi="Arial"/>
          <w:b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impedancias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es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vectorial,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son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números</w:t>
      </w:r>
      <w:r>
        <w:rPr>
          <w:rFonts w:ascii="Arial" w:hAnsi="Arial"/>
          <w:b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complejos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y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se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suman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partes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reales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por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un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lado</w:t>
      </w:r>
      <w:r>
        <w:rPr>
          <w:rFonts w:ascii="Arial" w:hAnsi="Arial"/>
          <w:b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(R)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</w:t>
      </w:r>
      <w:r>
        <w:rPr>
          <w:rFonts w:ascii="Arial" w:hAnsi="Arial"/>
          <w:b/>
          <w:color w:val="231F20"/>
          <w:spacing w:val="-47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imaginarias</w:t>
      </w:r>
      <w:r>
        <w:rPr>
          <w:rFonts w:ascii="Arial" w:hAnsi="Arial"/>
          <w:b/>
          <w:color w:val="231F20"/>
          <w:spacing w:val="-1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por</w:t>
      </w:r>
      <w:r>
        <w:rPr>
          <w:rFonts w:ascii="Arial" w:hAnsi="Arial"/>
          <w:b/>
          <w:color w:val="231F20"/>
          <w:spacing w:val="-1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otro</w:t>
      </w:r>
      <w:r>
        <w:rPr>
          <w:rFonts w:ascii="Arial" w:hAnsi="Arial"/>
          <w:b/>
          <w:color w:val="231F20"/>
          <w:spacing w:val="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(X).</w:t>
      </w:r>
    </w:p>
    <w:p>
      <w:pPr>
        <w:pStyle w:val="BodyText"/>
        <w:spacing w:before="3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14"/>
        </w:numPr>
        <w:tabs>
          <w:tab w:pos="225" w:val="left" w:leader="none"/>
        </w:tabs>
        <w:spacing w:line="499" w:lineRule="auto" w:before="0" w:after="0"/>
        <w:ind w:left="809" w:right="5871" w:hanging="701"/>
        <w:jc w:val="left"/>
        <w:rPr>
          <w:sz w:val="17"/>
        </w:rPr>
      </w:pPr>
      <w:r>
        <w:rPr>
          <w:color w:val="231F20"/>
          <w:w w:val="105"/>
          <w:sz w:val="17"/>
        </w:rPr>
        <w:t>La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impedancia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total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hasta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punto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cortocircuito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será: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Zt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(Rt²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+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Xt²)</w:t>
      </w:r>
      <w:r>
        <w:rPr>
          <w:color w:val="231F20"/>
          <w:w w:val="105"/>
          <w:position w:val="6"/>
          <w:sz w:val="17"/>
        </w:rPr>
        <w:t>½</w:t>
      </w:r>
    </w:p>
    <w:p>
      <w:pPr>
        <w:tabs>
          <w:tab w:pos="1985" w:val="left" w:leader="dot"/>
        </w:tabs>
        <w:spacing w:before="3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Rt: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R</w:t>
      </w:r>
      <w:r>
        <w:rPr>
          <w:color w:val="231F20"/>
          <w:w w:val="105"/>
          <w:position w:val="-5"/>
          <w:sz w:val="15"/>
        </w:rPr>
        <w:t>1</w:t>
      </w:r>
      <w:r>
        <w:rPr>
          <w:color w:val="231F20"/>
          <w:spacing w:val="2"/>
          <w:w w:val="105"/>
          <w:position w:val="-5"/>
          <w:sz w:val="15"/>
        </w:rPr>
        <w:t> </w:t>
      </w:r>
      <w:r>
        <w:rPr>
          <w:color w:val="231F20"/>
          <w:w w:val="105"/>
          <w:sz w:val="17"/>
        </w:rPr>
        <w:t>+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R</w:t>
      </w:r>
      <w:r>
        <w:rPr>
          <w:color w:val="231F20"/>
          <w:w w:val="105"/>
          <w:position w:val="-5"/>
          <w:sz w:val="15"/>
        </w:rPr>
        <w:t>2</w:t>
      </w:r>
      <w:r>
        <w:rPr>
          <w:color w:val="231F20"/>
          <w:spacing w:val="4"/>
          <w:w w:val="105"/>
          <w:position w:val="-5"/>
          <w:sz w:val="15"/>
        </w:rPr>
        <w:t> </w:t>
      </w:r>
      <w:r>
        <w:rPr>
          <w:color w:val="231F20"/>
          <w:w w:val="105"/>
          <w:sz w:val="17"/>
        </w:rPr>
        <w:t>+</w:t>
        <w:tab/>
        <w:t>+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R</w:t>
      </w:r>
      <w:r>
        <w:rPr>
          <w:color w:val="231F20"/>
          <w:w w:val="105"/>
          <w:position w:val="-5"/>
          <w:sz w:val="15"/>
        </w:rPr>
        <w:t>n</w:t>
      </w:r>
      <w:r>
        <w:rPr>
          <w:color w:val="231F20"/>
          <w:spacing w:val="-2"/>
          <w:w w:val="105"/>
          <w:position w:val="-5"/>
          <w:sz w:val="15"/>
        </w:rPr>
        <w:t> </w:t>
      </w:r>
      <w:r>
        <w:rPr>
          <w:color w:val="231F20"/>
          <w:w w:val="105"/>
          <w:sz w:val="17"/>
        </w:rPr>
        <w:t>(suma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las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resistencias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las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líneas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aguas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arriba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hasta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punto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c.c.)</w:t>
      </w:r>
    </w:p>
    <w:p>
      <w:pPr>
        <w:tabs>
          <w:tab w:pos="1907" w:val="left" w:leader="dot"/>
        </w:tabs>
        <w:spacing w:before="6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Xt: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w w:val="105"/>
          <w:position w:val="-5"/>
          <w:sz w:val="15"/>
        </w:rPr>
        <w:t>1</w:t>
      </w:r>
      <w:r>
        <w:rPr>
          <w:color w:val="231F20"/>
          <w:spacing w:val="3"/>
          <w:w w:val="105"/>
          <w:position w:val="-5"/>
          <w:sz w:val="15"/>
        </w:rPr>
        <w:t> </w:t>
      </w:r>
      <w:r>
        <w:rPr>
          <w:color w:val="231F20"/>
          <w:w w:val="105"/>
          <w:sz w:val="17"/>
        </w:rPr>
        <w:t>+ X</w:t>
      </w:r>
      <w:r>
        <w:rPr>
          <w:color w:val="231F20"/>
          <w:w w:val="105"/>
          <w:position w:val="-5"/>
          <w:sz w:val="15"/>
        </w:rPr>
        <w:t>2</w:t>
      </w:r>
      <w:r>
        <w:rPr>
          <w:color w:val="231F20"/>
          <w:spacing w:val="1"/>
          <w:w w:val="105"/>
          <w:position w:val="-5"/>
          <w:sz w:val="15"/>
        </w:rPr>
        <w:t> </w:t>
      </w:r>
      <w:r>
        <w:rPr>
          <w:color w:val="231F20"/>
          <w:w w:val="105"/>
          <w:sz w:val="17"/>
        </w:rPr>
        <w:t>+</w:t>
        <w:tab/>
        <w:t>+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w w:val="105"/>
          <w:position w:val="-5"/>
          <w:sz w:val="15"/>
        </w:rPr>
        <w:t>n</w:t>
      </w:r>
      <w:r>
        <w:rPr>
          <w:color w:val="231F20"/>
          <w:spacing w:val="-3"/>
          <w:w w:val="105"/>
          <w:position w:val="-5"/>
          <w:sz w:val="15"/>
        </w:rPr>
        <w:t> </w:t>
      </w:r>
      <w:r>
        <w:rPr>
          <w:color w:val="231F20"/>
          <w:w w:val="105"/>
          <w:sz w:val="17"/>
        </w:rPr>
        <w:t>(suma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las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reactancias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las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líneas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aguas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arriba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hasta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punto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c.c.)</w:t>
      </w:r>
    </w:p>
    <w:p>
      <w:pPr>
        <w:spacing w:before="21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Siendo:</w:t>
      </w:r>
    </w:p>
    <w:p>
      <w:pPr>
        <w:pStyle w:val="BodyText"/>
        <w:spacing w:before="5"/>
        <w:rPr>
          <w:sz w:val="18"/>
        </w:rPr>
      </w:pPr>
    </w:p>
    <w:p>
      <w:pPr>
        <w:spacing w:line="252" w:lineRule="auto" w:before="0"/>
        <w:ind w:left="109" w:right="6072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Ik3: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Intensidad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permanente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c.c.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trifásico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(simétrico).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Ik2: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Intensidad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permanente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c.c.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bifásico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(F-F).</w:t>
      </w:r>
    </w:p>
    <w:p>
      <w:pPr>
        <w:spacing w:before="2"/>
        <w:ind w:left="109" w:right="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Ik1: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Intensidad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permanente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c.c.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Fase-Neutro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o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Fase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PE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(conductor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protección).</w:t>
      </w:r>
    </w:p>
    <w:p>
      <w:pPr>
        <w:spacing w:line="252" w:lineRule="auto" w:before="6"/>
        <w:ind w:left="109" w:right="2771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ct: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Coeficiente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tensión.(Condiciones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generales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cc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según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Ikmax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o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Ikmin),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UNE_EN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60909.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U: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Tensión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F-F.</w:t>
      </w:r>
    </w:p>
    <w:p>
      <w:pPr>
        <w:tabs>
          <w:tab w:pos="2911" w:val="left" w:leader="none"/>
          <w:tab w:pos="5013" w:val="left" w:leader="none"/>
          <w:tab w:pos="7115" w:val="left" w:leader="none"/>
        </w:tabs>
        <w:spacing w:line="504" w:lineRule="auto" w:before="0"/>
        <w:ind w:left="809" w:right="2079" w:hanging="701"/>
        <w:jc w:val="left"/>
        <w:rPr>
          <w:sz w:val="17"/>
        </w:rPr>
      </w:pPr>
      <w:r>
        <w:rPr>
          <w:color w:val="231F20"/>
          <w:w w:val="105"/>
          <w:sz w:val="17"/>
        </w:rPr>
        <w:t>ZQ: Impedancia de la red de Alta Tensión que alimenta nuestra instalación. Scc (MVA) Potencia cc AT.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ZQ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ct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U²/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Scc</w:t>
        <w:tab/>
        <w:t>XQ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0.995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ZQ</w:t>
        <w:tab/>
        <w:t>RQ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0.1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XQ</w:t>
        <w:tab/>
      </w:r>
      <w:r>
        <w:rPr>
          <w:color w:val="231F20"/>
          <w:spacing w:val="-2"/>
          <w:w w:val="105"/>
          <w:sz w:val="17"/>
        </w:rPr>
        <w:t>UNE_EN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60909</w:t>
      </w:r>
    </w:p>
    <w:p>
      <w:pPr>
        <w:spacing w:line="191" w:lineRule="exact"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ZT: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Impedancia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cc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Transformador.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Sn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(KVA)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Potencia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nominal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Trafo,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ucc%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e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urcc%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Tensiones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cc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Trafo.</w:t>
      </w:r>
    </w:p>
    <w:p>
      <w:pPr>
        <w:pStyle w:val="BodyText"/>
        <w:spacing w:before="4"/>
        <w:rPr>
          <w:sz w:val="18"/>
        </w:rPr>
      </w:pPr>
    </w:p>
    <w:p>
      <w:pPr>
        <w:tabs>
          <w:tab w:pos="3612" w:val="left" w:leader="none"/>
          <w:tab w:pos="6416" w:val="left" w:leader="none"/>
        </w:tabs>
        <w:spacing w:line="504" w:lineRule="auto" w:before="0"/>
        <w:ind w:left="109" w:right="2550" w:firstLine="700"/>
        <w:jc w:val="left"/>
        <w:rPr>
          <w:sz w:val="17"/>
        </w:rPr>
      </w:pPr>
      <w:r>
        <w:rPr>
          <w:color w:val="231F20"/>
          <w:w w:val="105"/>
          <w:sz w:val="17"/>
        </w:rPr>
        <w:t>ZT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(ucc%/100)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(U²/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Sn)</w:t>
        <w:tab/>
        <w:t>RT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(urcc%/100)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(U²/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Sn)</w:t>
        <w:tab/>
        <w:t>XT = (ZT² -RT²)</w:t>
      </w:r>
      <w:r>
        <w:rPr>
          <w:color w:val="231F20"/>
          <w:w w:val="105"/>
          <w:position w:val="6"/>
          <w:sz w:val="17"/>
        </w:rPr>
        <w:t>½</w:t>
      </w:r>
      <w:r>
        <w:rPr>
          <w:color w:val="231F20"/>
          <w:spacing w:val="1"/>
          <w:w w:val="105"/>
          <w:position w:val="6"/>
          <w:sz w:val="17"/>
        </w:rPr>
        <w:t> </w:t>
      </w:r>
      <w:r>
        <w:rPr>
          <w:color w:val="231F20"/>
          <w:spacing w:val="-1"/>
          <w:w w:val="105"/>
          <w:sz w:val="17"/>
        </w:rPr>
        <w:t>ZL,ZN,ZPE: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Impedancias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de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los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conductores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fase,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neutro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y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protección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eléctrica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respectivamente.</w:t>
      </w:r>
    </w:p>
    <w:p>
      <w:pPr>
        <w:spacing w:line="252" w:lineRule="auto" w:before="0"/>
        <w:ind w:left="109" w:right="9243" w:firstLine="0"/>
        <w:jc w:val="left"/>
        <w:rPr>
          <w:sz w:val="17"/>
        </w:rPr>
      </w:pPr>
      <w:r>
        <w:rPr>
          <w:color w:val="231F20"/>
          <w:w w:val="105"/>
          <w:sz w:val="17"/>
        </w:rPr>
        <w:t>R = </w:t>
      </w:r>
      <w:r>
        <w:rPr>
          <w:rFonts w:ascii="Symbol" w:hAnsi="Symbol"/>
          <w:color w:val="231F20"/>
          <w:w w:val="105"/>
          <w:sz w:val="17"/>
        </w:rPr>
        <w:t></w:t>
      </w:r>
      <w:r>
        <w:rPr>
          <w:rFonts w:ascii="Times New Roman" w:hAnsi="Times New Roman"/>
          <w:color w:val="231F20"/>
          <w:w w:val="105"/>
          <w:sz w:val="17"/>
        </w:rPr>
        <w:t> </w:t>
      </w:r>
      <w:r>
        <w:rPr>
          <w:color w:val="231F20"/>
          <w:w w:val="105"/>
          <w:sz w:val="17"/>
        </w:rPr>
        <w:t>L / S · n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X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Xu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8"/>
          <w:w w:val="105"/>
          <w:sz w:val="17"/>
        </w:rPr>
        <w:t> </w:t>
      </w:r>
      <w:r>
        <w:rPr>
          <w:color w:val="231F20"/>
          <w:w w:val="105"/>
          <w:sz w:val="17"/>
        </w:rPr>
        <w:t>L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n</w:t>
      </w:r>
    </w:p>
    <w:p>
      <w:pPr>
        <w:pStyle w:val="BodyText"/>
        <w:spacing w:before="1"/>
        <w:rPr>
          <w:sz w:val="17"/>
        </w:rPr>
      </w:pPr>
    </w:p>
    <w:p>
      <w:pPr>
        <w:spacing w:line="252" w:lineRule="auto" w:before="1"/>
        <w:ind w:left="109" w:right="8291" w:firstLine="0"/>
        <w:jc w:val="left"/>
        <w:rPr>
          <w:sz w:val="17"/>
        </w:rPr>
      </w:pPr>
      <w:r>
        <w:rPr>
          <w:color w:val="231F20"/>
          <w:w w:val="105"/>
          <w:sz w:val="17"/>
        </w:rPr>
        <w:t>R: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Resistencia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línea.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X: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Reactancia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línea.</w:t>
      </w:r>
    </w:p>
    <w:p>
      <w:pPr>
        <w:spacing w:after="0" w:line="252" w:lineRule="auto"/>
        <w:jc w:val="left"/>
        <w:rPr>
          <w:sz w:val="17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ind w:left="7115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82387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82438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4432" cy="646176"/>
            <wp:effectExtent l="0" t="0" r="0" b="0"/>
            <wp:docPr id="7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spacing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L: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Longitud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línea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m.</w:t>
      </w:r>
    </w:p>
    <w:p>
      <w:pPr>
        <w:spacing w:line="252" w:lineRule="auto" w:before="7"/>
        <w:ind w:left="109" w:right="691" w:hanging="1"/>
        <w:jc w:val="left"/>
        <w:rPr>
          <w:sz w:val="17"/>
        </w:rPr>
      </w:pPr>
      <w:r>
        <w:rPr>
          <w:rFonts w:ascii="Symbol" w:hAnsi="Symbol"/>
          <w:color w:val="231F20"/>
          <w:w w:val="105"/>
          <w:sz w:val="17"/>
        </w:rPr>
        <w:t></w:t>
      </w:r>
      <w:r>
        <w:rPr>
          <w:color w:val="231F20"/>
          <w:w w:val="105"/>
          <w:sz w:val="17"/>
        </w:rPr>
        <w:t>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Resistividad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conductor,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(Ikmax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se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evalúa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20ºC,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Ikmin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a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temperatura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final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cc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según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condiciones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generales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cc).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S: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Sección de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línea en mm². (Fase,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Neutro o PE)</w:t>
      </w:r>
    </w:p>
    <w:p>
      <w:pPr>
        <w:spacing w:line="252" w:lineRule="auto" w:before="0"/>
        <w:ind w:left="109" w:right="6606" w:firstLine="0"/>
        <w:jc w:val="left"/>
        <w:rPr>
          <w:sz w:val="17"/>
        </w:rPr>
      </w:pPr>
      <w:r>
        <w:rPr>
          <w:color w:val="231F20"/>
          <w:w w:val="105"/>
          <w:sz w:val="17"/>
        </w:rPr>
        <w:t>Xu: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Reactancia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línea,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mohm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por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metro.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n: nº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conductores</w:t>
      </w:r>
      <w:r>
        <w:rPr>
          <w:color w:val="231F20"/>
          <w:spacing w:val="2"/>
          <w:w w:val="105"/>
          <w:sz w:val="17"/>
        </w:rPr>
        <w:t> </w:t>
      </w:r>
      <w:r>
        <w:rPr>
          <w:color w:val="231F20"/>
          <w:w w:val="105"/>
          <w:sz w:val="17"/>
        </w:rPr>
        <w:t>por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fase.</w:t>
      </w:r>
    </w:p>
    <w:p>
      <w:pPr>
        <w:pStyle w:val="ListParagraph"/>
        <w:numPr>
          <w:ilvl w:val="0"/>
          <w:numId w:val="14"/>
        </w:numPr>
        <w:tabs>
          <w:tab w:pos="225" w:val="left" w:leader="none"/>
          <w:tab w:pos="2911" w:val="left" w:leader="none"/>
        </w:tabs>
        <w:spacing w:line="404" w:lineRule="exact" w:before="31" w:after="0"/>
        <w:ind w:left="109" w:right="4156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Curvas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válidas.(Interruptores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automáticos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dotados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de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Relé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electromagnético).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CURVA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B</w:t>
        <w:tab/>
        <w:t>IMAG =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5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In</w:t>
      </w:r>
    </w:p>
    <w:p>
      <w:pPr>
        <w:tabs>
          <w:tab w:pos="2911" w:val="left" w:leader="none"/>
        </w:tabs>
        <w:spacing w:line="158" w:lineRule="exact"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CURVA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C</w:t>
        <w:tab/>
        <w:t>IMAG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10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In</w:t>
      </w:r>
    </w:p>
    <w:p>
      <w:pPr>
        <w:tabs>
          <w:tab w:pos="2911" w:val="left" w:leader="none"/>
        </w:tabs>
        <w:spacing w:before="6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CURVA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</w:t>
        <w:tab/>
        <w:t>IMAG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20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In</w:t>
      </w:r>
    </w:p>
    <w:p>
      <w:pPr>
        <w:pStyle w:val="BodyText"/>
        <w:rPr>
          <w:sz w:val="20"/>
        </w:rPr>
      </w:pPr>
    </w:p>
    <w:p>
      <w:pPr>
        <w:spacing w:before="179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z w:val="17"/>
        </w:rPr>
        <w:t>Fórmulas</w:t>
      </w:r>
      <w:r>
        <w:rPr>
          <w:rFonts w:ascii="Arial" w:hAnsi="Arial"/>
          <w:b/>
          <w:color w:val="231F20"/>
          <w:spacing w:val="17"/>
          <w:sz w:val="17"/>
        </w:rPr>
        <w:t> </w:t>
      </w:r>
      <w:r>
        <w:rPr>
          <w:rFonts w:ascii="Arial" w:hAnsi="Arial"/>
          <w:b/>
          <w:color w:val="231F20"/>
          <w:sz w:val="17"/>
        </w:rPr>
        <w:t>Resistencia</w:t>
      </w:r>
      <w:r>
        <w:rPr>
          <w:rFonts w:ascii="Arial" w:hAnsi="Arial"/>
          <w:b/>
          <w:color w:val="231F20"/>
          <w:spacing w:val="19"/>
          <w:sz w:val="17"/>
        </w:rPr>
        <w:t> </w:t>
      </w:r>
      <w:r>
        <w:rPr>
          <w:rFonts w:ascii="Arial" w:hAnsi="Arial"/>
          <w:b/>
          <w:color w:val="231F20"/>
          <w:sz w:val="17"/>
        </w:rPr>
        <w:t>Tierra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spacing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  <w:u w:val="single" w:color="231F20"/>
        </w:rPr>
        <w:t>Placa</w:t>
      </w:r>
      <w:r>
        <w:rPr>
          <w:color w:val="231F20"/>
          <w:spacing w:val="-11"/>
          <w:w w:val="105"/>
          <w:sz w:val="17"/>
          <w:u w:val="single" w:color="231F20"/>
        </w:rPr>
        <w:t> </w:t>
      </w:r>
      <w:r>
        <w:rPr>
          <w:color w:val="231F20"/>
          <w:w w:val="105"/>
          <w:sz w:val="17"/>
          <w:u w:val="single" w:color="231F20"/>
        </w:rPr>
        <w:t>enterrada</w:t>
      </w:r>
    </w:p>
    <w:p>
      <w:pPr>
        <w:pStyle w:val="BodyText"/>
        <w:spacing w:before="2"/>
        <w:rPr>
          <w:sz w:val="18"/>
        </w:rPr>
      </w:pPr>
    </w:p>
    <w:p>
      <w:pPr>
        <w:spacing w:before="0"/>
        <w:ind w:left="8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Rt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0,8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7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</w:t>
      </w:r>
      <w:r>
        <w:rPr>
          <w:rFonts w:ascii="Times New Roman" w:hAnsi="Times New Roman"/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P</w:t>
      </w:r>
    </w:p>
    <w:p>
      <w:pPr>
        <w:pStyle w:val="BodyText"/>
        <w:spacing w:before="2"/>
        <w:rPr>
          <w:sz w:val="9"/>
        </w:rPr>
      </w:pPr>
    </w:p>
    <w:p>
      <w:pPr>
        <w:spacing w:before="108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Siendo,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Rt: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Resistencia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tierra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(Ohm)</w:t>
      </w:r>
    </w:p>
    <w:p>
      <w:pPr>
        <w:spacing w:line="249" w:lineRule="auto" w:before="7"/>
        <w:ind w:left="109" w:right="7506" w:firstLine="0"/>
        <w:jc w:val="left"/>
        <w:rPr>
          <w:sz w:val="17"/>
        </w:rPr>
      </w:pPr>
      <w:r>
        <w:rPr>
          <w:rFonts w:ascii="Symbol" w:hAnsi="Symbol"/>
          <w:color w:val="231F20"/>
          <w:sz w:val="17"/>
        </w:rPr>
        <w:t></w:t>
      </w:r>
      <w:r>
        <w:rPr>
          <w:color w:val="231F20"/>
          <w:sz w:val="17"/>
        </w:rPr>
        <w:t>: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Resistividad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del</w:t>
      </w:r>
      <w:r>
        <w:rPr>
          <w:color w:val="231F20"/>
          <w:spacing w:val="20"/>
          <w:sz w:val="17"/>
        </w:rPr>
        <w:t> </w:t>
      </w:r>
      <w:r>
        <w:rPr>
          <w:color w:val="231F20"/>
          <w:sz w:val="17"/>
        </w:rPr>
        <w:t>terreno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(Ohm·m)</w:t>
      </w:r>
      <w:r>
        <w:rPr>
          <w:color w:val="231F20"/>
          <w:spacing w:val="-42"/>
          <w:sz w:val="17"/>
        </w:rPr>
        <w:t> </w:t>
      </w:r>
      <w:r>
        <w:rPr>
          <w:color w:val="231F20"/>
          <w:w w:val="105"/>
          <w:sz w:val="17"/>
        </w:rPr>
        <w:t>P: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Perímetro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placa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(m)</w:t>
      </w:r>
    </w:p>
    <w:p>
      <w:pPr>
        <w:pStyle w:val="BodyText"/>
        <w:spacing w:before="10"/>
        <w:rPr>
          <w:sz w:val="17"/>
        </w:rPr>
      </w:pPr>
    </w:p>
    <w:p>
      <w:pPr>
        <w:spacing w:before="0"/>
        <w:ind w:left="109" w:right="0" w:firstLine="0"/>
        <w:jc w:val="left"/>
        <w:rPr>
          <w:sz w:val="17"/>
        </w:rPr>
      </w:pPr>
      <w:r>
        <w:rPr>
          <w:color w:val="231F20"/>
          <w:sz w:val="17"/>
          <w:u w:val="single" w:color="231F20"/>
        </w:rPr>
        <w:t>Pica</w:t>
      </w:r>
      <w:r>
        <w:rPr>
          <w:color w:val="231F20"/>
          <w:spacing w:val="13"/>
          <w:sz w:val="17"/>
          <w:u w:val="single" w:color="231F20"/>
        </w:rPr>
        <w:t> </w:t>
      </w:r>
      <w:r>
        <w:rPr>
          <w:color w:val="231F20"/>
          <w:sz w:val="17"/>
          <w:u w:val="single" w:color="231F20"/>
        </w:rPr>
        <w:t>vertica</w:t>
      </w:r>
      <w:r>
        <w:rPr>
          <w:color w:val="231F20"/>
          <w:sz w:val="17"/>
        </w:rPr>
        <w:t>l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8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Rt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2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</w:t>
      </w:r>
      <w:r>
        <w:rPr>
          <w:rFonts w:ascii="Times New Roman" w:hAnsi="Times New Roman"/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L</w:t>
      </w:r>
    </w:p>
    <w:p>
      <w:pPr>
        <w:pStyle w:val="BodyText"/>
        <w:spacing w:before="10"/>
        <w:rPr>
          <w:sz w:val="8"/>
        </w:rPr>
      </w:pPr>
    </w:p>
    <w:p>
      <w:pPr>
        <w:spacing w:before="108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Siendo,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Rt: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Resistencia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tierra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(Ohm)</w:t>
      </w:r>
    </w:p>
    <w:p>
      <w:pPr>
        <w:spacing w:line="244" w:lineRule="auto" w:before="10"/>
        <w:ind w:left="109" w:right="7506" w:firstLine="0"/>
        <w:jc w:val="left"/>
        <w:rPr>
          <w:sz w:val="17"/>
        </w:rPr>
      </w:pPr>
      <w:r>
        <w:rPr>
          <w:rFonts w:ascii="Symbol" w:hAnsi="Symbol"/>
          <w:color w:val="231F20"/>
          <w:sz w:val="17"/>
        </w:rPr>
        <w:t></w:t>
      </w:r>
      <w:r>
        <w:rPr>
          <w:color w:val="231F20"/>
          <w:sz w:val="17"/>
        </w:rPr>
        <w:t>: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Resistividad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del</w:t>
      </w:r>
      <w:r>
        <w:rPr>
          <w:color w:val="231F20"/>
          <w:spacing w:val="20"/>
          <w:sz w:val="17"/>
        </w:rPr>
        <w:t> </w:t>
      </w:r>
      <w:r>
        <w:rPr>
          <w:color w:val="231F20"/>
          <w:sz w:val="17"/>
        </w:rPr>
        <w:t>terreno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(Ohm·m)</w:t>
      </w:r>
      <w:r>
        <w:rPr>
          <w:color w:val="231F20"/>
          <w:spacing w:val="-42"/>
          <w:sz w:val="17"/>
        </w:rPr>
        <w:t> </w:t>
      </w:r>
      <w:r>
        <w:rPr>
          <w:color w:val="231F20"/>
          <w:w w:val="105"/>
          <w:sz w:val="17"/>
        </w:rPr>
        <w:t>L: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Longitud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pica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(m)</w:t>
      </w:r>
    </w:p>
    <w:p>
      <w:pPr>
        <w:pStyle w:val="BodyText"/>
        <w:spacing w:before="9"/>
        <w:rPr>
          <w:sz w:val="17"/>
        </w:rPr>
      </w:pPr>
    </w:p>
    <w:p>
      <w:pPr>
        <w:spacing w:line="496" w:lineRule="auto" w:before="0"/>
        <w:ind w:left="809" w:right="7367" w:hanging="701"/>
        <w:jc w:val="left"/>
        <w:rPr>
          <w:sz w:val="17"/>
        </w:rPr>
      </w:pPr>
      <w:r>
        <w:rPr>
          <w:color w:val="231F20"/>
          <w:sz w:val="17"/>
          <w:u w:val="single" w:color="231F20"/>
        </w:rPr>
        <w:t>Conductor</w:t>
      </w:r>
      <w:r>
        <w:rPr>
          <w:color w:val="231F20"/>
          <w:spacing w:val="1"/>
          <w:sz w:val="17"/>
          <w:u w:val="single" w:color="231F20"/>
        </w:rPr>
        <w:t> </w:t>
      </w:r>
      <w:r>
        <w:rPr>
          <w:color w:val="231F20"/>
          <w:sz w:val="17"/>
          <w:u w:val="single" w:color="231F20"/>
        </w:rPr>
        <w:t>enterrado</w:t>
      </w:r>
      <w:r>
        <w:rPr>
          <w:color w:val="231F20"/>
          <w:spacing w:val="1"/>
          <w:sz w:val="17"/>
          <w:u w:val="single" w:color="231F20"/>
        </w:rPr>
        <w:t> </w:t>
      </w:r>
      <w:r>
        <w:rPr>
          <w:color w:val="231F20"/>
          <w:sz w:val="17"/>
          <w:u w:val="single" w:color="231F20"/>
        </w:rPr>
        <w:t>horizontalmente</w:t>
      </w:r>
      <w:r>
        <w:rPr>
          <w:color w:val="231F20"/>
          <w:spacing w:val="-43"/>
          <w:sz w:val="17"/>
        </w:rPr>
        <w:t> </w:t>
      </w:r>
      <w:r>
        <w:rPr>
          <w:color w:val="231F20"/>
          <w:w w:val="105"/>
          <w:sz w:val="17"/>
        </w:rPr>
        <w:t>Rt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= 2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8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</w:t>
      </w:r>
      <w:r>
        <w:rPr>
          <w:rFonts w:ascii="Times New Roman" w:hAnsi="Times New Roman"/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L</w:t>
      </w:r>
    </w:p>
    <w:p>
      <w:pPr>
        <w:spacing w:line="190" w:lineRule="exact"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Siendo,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Rt: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Resistencia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tierra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(Ohm)</w:t>
      </w:r>
    </w:p>
    <w:p>
      <w:pPr>
        <w:spacing w:line="249" w:lineRule="auto" w:before="7"/>
        <w:ind w:left="109" w:right="7506" w:firstLine="0"/>
        <w:jc w:val="left"/>
        <w:rPr>
          <w:sz w:val="17"/>
        </w:rPr>
      </w:pPr>
      <w:r>
        <w:rPr>
          <w:rFonts w:ascii="Symbol" w:hAnsi="Symbol"/>
          <w:color w:val="231F20"/>
          <w:sz w:val="17"/>
        </w:rPr>
        <w:t></w:t>
      </w:r>
      <w:r>
        <w:rPr>
          <w:color w:val="231F20"/>
          <w:sz w:val="17"/>
        </w:rPr>
        <w:t>: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Resistividad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del</w:t>
      </w:r>
      <w:r>
        <w:rPr>
          <w:color w:val="231F20"/>
          <w:spacing w:val="20"/>
          <w:sz w:val="17"/>
        </w:rPr>
        <w:t> </w:t>
      </w:r>
      <w:r>
        <w:rPr>
          <w:color w:val="231F20"/>
          <w:sz w:val="17"/>
        </w:rPr>
        <w:t>terreno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(Ohm·m)</w:t>
      </w:r>
      <w:r>
        <w:rPr>
          <w:color w:val="231F20"/>
          <w:spacing w:val="-42"/>
          <w:sz w:val="17"/>
        </w:rPr>
        <w:t> </w:t>
      </w:r>
      <w:r>
        <w:rPr>
          <w:color w:val="231F20"/>
          <w:w w:val="105"/>
          <w:sz w:val="17"/>
        </w:rPr>
        <w:t>L: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Longitud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(m)</w:t>
      </w:r>
    </w:p>
    <w:p>
      <w:pPr>
        <w:pStyle w:val="BodyText"/>
        <w:spacing w:before="1"/>
        <w:rPr>
          <w:sz w:val="17"/>
        </w:rPr>
      </w:pPr>
    </w:p>
    <w:p>
      <w:pPr>
        <w:spacing w:line="499" w:lineRule="auto" w:before="0"/>
        <w:ind w:left="809" w:right="6949" w:hanging="701"/>
        <w:jc w:val="left"/>
        <w:rPr>
          <w:sz w:val="17"/>
        </w:rPr>
      </w:pPr>
      <w:r>
        <w:rPr>
          <w:color w:val="231F20"/>
          <w:spacing w:val="-1"/>
          <w:w w:val="105"/>
          <w:sz w:val="17"/>
          <w:u w:val="single" w:color="231F20"/>
        </w:rPr>
        <w:t>Asociación</w:t>
      </w:r>
      <w:r>
        <w:rPr>
          <w:color w:val="231F20"/>
          <w:spacing w:val="-11"/>
          <w:w w:val="105"/>
          <w:sz w:val="17"/>
          <w:u w:val="single" w:color="231F20"/>
        </w:rPr>
        <w:t> </w:t>
      </w:r>
      <w:r>
        <w:rPr>
          <w:color w:val="231F20"/>
          <w:spacing w:val="-1"/>
          <w:w w:val="105"/>
          <w:sz w:val="17"/>
          <w:u w:val="single" w:color="231F20"/>
        </w:rPr>
        <w:t>en</w:t>
      </w:r>
      <w:r>
        <w:rPr>
          <w:color w:val="231F20"/>
          <w:spacing w:val="-7"/>
          <w:w w:val="105"/>
          <w:sz w:val="17"/>
          <w:u w:val="single" w:color="231F20"/>
        </w:rPr>
        <w:t> </w:t>
      </w:r>
      <w:r>
        <w:rPr>
          <w:color w:val="231F20"/>
          <w:spacing w:val="-1"/>
          <w:w w:val="105"/>
          <w:sz w:val="17"/>
          <w:u w:val="single" w:color="231F20"/>
        </w:rPr>
        <w:t>paralelo</w:t>
      </w:r>
      <w:r>
        <w:rPr>
          <w:color w:val="231F20"/>
          <w:spacing w:val="-9"/>
          <w:w w:val="105"/>
          <w:sz w:val="17"/>
          <w:u w:val="single" w:color="231F20"/>
        </w:rPr>
        <w:t> </w:t>
      </w:r>
      <w:r>
        <w:rPr>
          <w:color w:val="231F20"/>
          <w:w w:val="105"/>
          <w:sz w:val="17"/>
          <w:u w:val="single" w:color="231F20"/>
        </w:rPr>
        <w:t>de</w:t>
      </w:r>
      <w:r>
        <w:rPr>
          <w:color w:val="231F20"/>
          <w:spacing w:val="-10"/>
          <w:w w:val="105"/>
          <w:sz w:val="17"/>
          <w:u w:val="single" w:color="231F20"/>
        </w:rPr>
        <w:t> </w:t>
      </w:r>
      <w:r>
        <w:rPr>
          <w:color w:val="231F20"/>
          <w:w w:val="105"/>
          <w:sz w:val="17"/>
          <w:u w:val="single" w:color="231F20"/>
        </w:rPr>
        <w:t>varios</w:t>
      </w:r>
      <w:r>
        <w:rPr>
          <w:color w:val="231F20"/>
          <w:spacing w:val="-9"/>
          <w:w w:val="105"/>
          <w:sz w:val="17"/>
          <w:u w:val="single" w:color="231F20"/>
        </w:rPr>
        <w:t> </w:t>
      </w:r>
      <w:r>
        <w:rPr>
          <w:color w:val="231F20"/>
          <w:w w:val="105"/>
          <w:sz w:val="17"/>
          <w:u w:val="single" w:color="231F20"/>
        </w:rPr>
        <w:t>electrodos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Rt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1 /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(Lc/2</w:t>
      </w:r>
      <w:r>
        <w:rPr>
          <w:rFonts w:ascii="Symbol" w:hAnsi="Symbol"/>
          <w:color w:val="231F20"/>
          <w:w w:val="105"/>
          <w:sz w:val="17"/>
        </w:rPr>
        <w:t>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+ Lp/</w:t>
      </w:r>
      <w:r>
        <w:rPr>
          <w:rFonts w:ascii="Symbol" w:hAnsi="Symbol"/>
          <w:color w:val="231F20"/>
          <w:w w:val="105"/>
          <w:sz w:val="17"/>
        </w:rPr>
        <w:t></w:t>
      </w:r>
      <w:r>
        <w:rPr>
          <w:rFonts w:ascii="Times New Roman" w:hAnsi="Times New Roman"/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+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P/0,8</w:t>
      </w:r>
      <w:r>
        <w:rPr>
          <w:rFonts w:ascii="Symbol" w:hAnsi="Symbol"/>
          <w:color w:val="231F20"/>
          <w:w w:val="105"/>
          <w:sz w:val="17"/>
        </w:rPr>
        <w:t></w:t>
      </w:r>
      <w:r>
        <w:rPr>
          <w:color w:val="231F20"/>
          <w:w w:val="105"/>
          <w:sz w:val="17"/>
        </w:rPr>
        <w:t>)</w:t>
      </w:r>
    </w:p>
    <w:p>
      <w:pPr>
        <w:spacing w:line="186" w:lineRule="exact"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Siendo,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Rt: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Resistencia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tierra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(Ohm)</w:t>
      </w:r>
    </w:p>
    <w:p>
      <w:pPr>
        <w:spacing w:line="252" w:lineRule="auto" w:before="7"/>
        <w:ind w:left="109" w:right="7522" w:firstLine="0"/>
        <w:jc w:val="left"/>
        <w:rPr>
          <w:sz w:val="17"/>
        </w:rPr>
      </w:pPr>
      <w:r>
        <w:rPr>
          <w:rFonts w:ascii="Symbol" w:hAnsi="Symbol"/>
          <w:color w:val="231F20"/>
          <w:sz w:val="17"/>
        </w:rPr>
        <w:t></w:t>
      </w:r>
      <w:r>
        <w:rPr>
          <w:color w:val="231F20"/>
          <w:sz w:val="17"/>
        </w:rPr>
        <w:t>: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Resistividad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del</w:t>
      </w:r>
      <w:r>
        <w:rPr>
          <w:color w:val="231F20"/>
          <w:spacing w:val="20"/>
          <w:sz w:val="17"/>
        </w:rPr>
        <w:t> </w:t>
      </w:r>
      <w:r>
        <w:rPr>
          <w:color w:val="231F20"/>
          <w:sz w:val="17"/>
        </w:rPr>
        <w:t>terreno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(Ohm·m)</w:t>
      </w:r>
      <w:r>
        <w:rPr>
          <w:color w:val="231F20"/>
          <w:spacing w:val="-42"/>
          <w:sz w:val="17"/>
        </w:rPr>
        <w:t> </w:t>
      </w:r>
      <w:r>
        <w:rPr>
          <w:color w:val="231F20"/>
          <w:w w:val="105"/>
          <w:sz w:val="17"/>
        </w:rPr>
        <w:t>Lc: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Longitud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total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del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conductor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(m)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Lp: Longitud total de las picas (m)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P: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Perímetro de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las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placas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(m)</w:t>
      </w:r>
    </w:p>
    <w:p>
      <w:pPr>
        <w:spacing w:after="0" w:line="252" w:lineRule="auto"/>
        <w:jc w:val="left"/>
        <w:rPr>
          <w:sz w:val="17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ind w:left="7115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82489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82540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4432" cy="646176"/>
            <wp:effectExtent l="0" t="0" r="0" b="0"/>
            <wp:docPr id="7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Heading6"/>
        <w:spacing w:before="216"/>
      </w:pPr>
      <w:r>
        <w:rPr>
          <w:color w:val="231F20"/>
        </w:rPr>
        <w:t>Instalación</w:t>
      </w:r>
      <w:r>
        <w:rPr>
          <w:color w:val="231F20"/>
          <w:spacing w:val="10"/>
        </w:rPr>
        <w:t> </w:t>
      </w:r>
      <w:r>
        <w:rPr>
          <w:color w:val="231F20"/>
        </w:rPr>
        <w:t>Fotovoltaica</w:t>
      </w:r>
      <w:r>
        <w:rPr>
          <w:color w:val="231F20"/>
          <w:spacing w:val="11"/>
        </w:rPr>
        <w:t> </w:t>
      </w:r>
      <w:r>
        <w:rPr>
          <w:color w:val="231F20"/>
        </w:rPr>
        <w:t>Aislada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Red</w:t>
      </w:r>
    </w:p>
    <w:p>
      <w:pPr>
        <w:spacing w:before="207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pacing w:val="-1"/>
          <w:w w:val="105"/>
          <w:sz w:val="17"/>
        </w:rPr>
        <w:t>Rendimiento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energético</w:t>
      </w:r>
      <w:r>
        <w:rPr>
          <w:rFonts w:ascii="Arial" w:hAnsi="Arial"/>
          <w:b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de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la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instalación</w:t>
      </w:r>
    </w:p>
    <w:p>
      <w:pPr>
        <w:pStyle w:val="BodyText"/>
        <w:spacing w:before="6"/>
        <w:rPr>
          <w:rFonts w:ascii="Arial"/>
          <w:b/>
          <w:sz w:val="18"/>
        </w:rPr>
      </w:pPr>
    </w:p>
    <w:p>
      <w:pPr>
        <w:spacing w:before="0"/>
        <w:ind w:left="8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R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[1-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kb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kc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kv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kr]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8"/>
          <w:w w:val="105"/>
          <w:sz w:val="17"/>
        </w:rPr>
        <w:t> </w:t>
      </w:r>
      <w:r>
        <w:rPr>
          <w:color w:val="231F20"/>
          <w:w w:val="105"/>
          <w:sz w:val="17"/>
        </w:rPr>
        <w:t>[1-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(ka·N/Pd)]</w:t>
      </w:r>
    </w:p>
    <w:p>
      <w:pPr>
        <w:pStyle w:val="BodyText"/>
        <w:spacing w:before="9"/>
        <w:rPr>
          <w:sz w:val="18"/>
        </w:rPr>
      </w:pPr>
    </w:p>
    <w:p>
      <w:pPr>
        <w:spacing w:before="1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Siendo,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R: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Rendimiento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energético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instalación.</w:t>
      </w:r>
    </w:p>
    <w:p>
      <w:pPr>
        <w:spacing w:line="254" w:lineRule="auto" w:before="6"/>
        <w:ind w:left="109" w:right="619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kb: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Coeficiente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pérdidas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por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rendimiento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Baterías.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kc: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Coeficiente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pérdidas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Convertidor.</w:t>
      </w:r>
    </w:p>
    <w:p>
      <w:pPr>
        <w:spacing w:line="249" w:lineRule="auto" w:before="0"/>
        <w:ind w:left="109" w:right="6305" w:firstLine="0"/>
        <w:jc w:val="left"/>
        <w:rPr>
          <w:sz w:val="17"/>
        </w:rPr>
      </w:pPr>
      <w:r>
        <w:rPr>
          <w:color w:val="231F20"/>
          <w:w w:val="105"/>
          <w:sz w:val="17"/>
        </w:rPr>
        <w:t>kv: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Coeficiente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pérdidas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Equipos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y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Cableado.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kr: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Coeficiente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pérdidas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Regulador.</w:t>
      </w:r>
    </w:p>
    <w:p>
      <w:pPr>
        <w:spacing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ka: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Coeficiente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Pérdidas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por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Autodescarga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Baterías.</w:t>
      </w:r>
    </w:p>
    <w:p>
      <w:pPr>
        <w:spacing w:line="249" w:lineRule="auto" w:before="10"/>
        <w:ind w:left="109" w:right="5054" w:firstLine="0"/>
        <w:jc w:val="left"/>
        <w:rPr>
          <w:sz w:val="17"/>
        </w:rPr>
      </w:pPr>
      <w:r>
        <w:rPr>
          <w:color w:val="231F20"/>
          <w:w w:val="105"/>
          <w:sz w:val="17"/>
        </w:rPr>
        <w:t>N: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Nº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Días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Autonomía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instalación,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cubiertos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por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batería.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Pd: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Profundidad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descarga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máxima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baterías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(%/100).</w:t>
      </w:r>
    </w:p>
    <w:p>
      <w:pPr>
        <w:pStyle w:val="BodyText"/>
        <w:spacing w:before="2"/>
        <w:rPr>
          <w:sz w:val="17"/>
        </w:rPr>
      </w:pPr>
    </w:p>
    <w:p>
      <w:pPr>
        <w:spacing w:before="0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z w:val="17"/>
        </w:rPr>
        <w:t>Potencia</w:t>
      </w:r>
      <w:r>
        <w:rPr>
          <w:rFonts w:ascii="Arial" w:hAnsi="Arial"/>
          <w:b/>
          <w:color w:val="231F20"/>
          <w:spacing w:val="19"/>
          <w:sz w:val="17"/>
        </w:rPr>
        <w:t> </w:t>
      </w:r>
      <w:r>
        <w:rPr>
          <w:rFonts w:ascii="Arial" w:hAnsi="Arial"/>
          <w:b/>
          <w:color w:val="231F20"/>
          <w:sz w:val="17"/>
        </w:rPr>
        <w:t>útil</w:t>
      </w:r>
      <w:r>
        <w:rPr>
          <w:rFonts w:ascii="Arial" w:hAnsi="Arial"/>
          <w:b/>
          <w:color w:val="231F20"/>
          <w:spacing w:val="19"/>
          <w:sz w:val="17"/>
        </w:rPr>
        <w:t> </w:t>
      </w:r>
      <w:r>
        <w:rPr>
          <w:rFonts w:ascii="Arial" w:hAnsi="Arial"/>
          <w:b/>
          <w:color w:val="231F20"/>
          <w:sz w:val="17"/>
        </w:rPr>
        <w:t>módulos</w:t>
      </w:r>
      <w:r>
        <w:rPr>
          <w:rFonts w:ascii="Arial" w:hAnsi="Arial"/>
          <w:b/>
          <w:color w:val="231F20"/>
          <w:spacing w:val="19"/>
          <w:sz w:val="17"/>
        </w:rPr>
        <w:t> </w:t>
      </w:r>
      <w:r>
        <w:rPr>
          <w:rFonts w:ascii="Arial" w:hAnsi="Arial"/>
          <w:b/>
          <w:color w:val="231F20"/>
          <w:sz w:val="17"/>
        </w:rPr>
        <w:t>Fotovoltaicos</w:t>
      </w:r>
    </w:p>
    <w:p>
      <w:pPr>
        <w:pStyle w:val="BodyText"/>
        <w:spacing w:before="4"/>
        <w:rPr>
          <w:rFonts w:ascii="Arial"/>
          <w:b/>
          <w:sz w:val="9"/>
        </w:rPr>
      </w:pPr>
    </w:p>
    <w:p>
      <w:pPr>
        <w:spacing w:before="108"/>
        <w:ind w:left="8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Pu =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Pp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5"/>
          <w:w w:val="105"/>
          <w:sz w:val="17"/>
        </w:rPr>
        <w:t> </w:t>
      </w:r>
      <w:r>
        <w:rPr>
          <w:color w:val="231F20"/>
          <w:w w:val="105"/>
          <w:sz w:val="17"/>
        </w:rPr>
        <w:t>ft</w:t>
      </w:r>
    </w:p>
    <w:p>
      <w:pPr>
        <w:pStyle w:val="BodyText"/>
        <w:spacing w:before="7"/>
        <w:rPr>
          <w:sz w:val="18"/>
        </w:rPr>
      </w:pPr>
    </w:p>
    <w:p>
      <w:pPr>
        <w:spacing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Siendo,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Pu: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Potencia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útil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módulos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fototovoltaicos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(W).</w:t>
      </w:r>
    </w:p>
    <w:p>
      <w:pPr>
        <w:spacing w:line="252" w:lineRule="auto" w:before="9"/>
        <w:ind w:left="109" w:right="6072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Pp: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Potencia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máxima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(pico)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módulos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fotovoltaicos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(W).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ft: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Factor temperatura</w:t>
      </w:r>
      <w:r>
        <w:rPr>
          <w:color w:val="231F20"/>
          <w:spacing w:val="2"/>
          <w:w w:val="105"/>
          <w:sz w:val="17"/>
        </w:rPr>
        <w:t> </w:t>
      </w:r>
      <w:r>
        <w:rPr>
          <w:color w:val="231F20"/>
          <w:w w:val="105"/>
          <w:sz w:val="17"/>
        </w:rPr>
        <w:t>células.</w:t>
      </w:r>
    </w:p>
    <w:p>
      <w:pPr>
        <w:pStyle w:val="BodyText"/>
        <w:spacing w:before="1"/>
        <w:rPr>
          <w:sz w:val="17"/>
        </w:rPr>
      </w:pPr>
    </w:p>
    <w:p>
      <w:pPr>
        <w:spacing w:before="0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pacing w:val="-1"/>
          <w:w w:val="105"/>
          <w:sz w:val="17"/>
        </w:rPr>
        <w:t>Nº</w:t>
      </w:r>
      <w:r>
        <w:rPr>
          <w:rFonts w:ascii="Arial" w:hAnsi="Arial"/>
          <w:b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Módulos</w:t>
      </w:r>
      <w:r>
        <w:rPr>
          <w:rFonts w:ascii="Arial" w:hAnsi="Arial"/>
          <w:b/>
          <w:color w:val="231F20"/>
          <w:spacing w:val="-11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Fotovoltaicos</w:t>
      </w:r>
      <w:r>
        <w:rPr>
          <w:rFonts w:ascii="Arial" w:hAnsi="Arial"/>
          <w:b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necesario</w:t>
      </w:r>
    </w:p>
    <w:p>
      <w:pPr>
        <w:pStyle w:val="BodyText"/>
        <w:spacing w:before="4"/>
        <w:rPr>
          <w:rFonts w:ascii="Arial"/>
          <w:b/>
          <w:sz w:val="9"/>
        </w:rPr>
      </w:pPr>
    </w:p>
    <w:p>
      <w:pPr>
        <w:spacing w:before="108"/>
        <w:ind w:left="8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Np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= E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Ep</w:t>
      </w:r>
    </w:p>
    <w:p>
      <w:pPr>
        <w:spacing w:before="6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Siendo,</w:t>
      </w:r>
    </w:p>
    <w:p>
      <w:pPr>
        <w:spacing w:before="12"/>
        <w:ind w:left="109" w:right="0" w:firstLine="0"/>
        <w:jc w:val="left"/>
        <w:rPr>
          <w:sz w:val="17"/>
        </w:rPr>
      </w:pPr>
      <w:r>
        <w:rPr>
          <w:color w:val="231F20"/>
          <w:sz w:val="17"/>
        </w:rPr>
        <w:t>Np: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Número</w:t>
      </w:r>
      <w:r>
        <w:rPr>
          <w:color w:val="231F20"/>
          <w:spacing w:val="20"/>
          <w:sz w:val="17"/>
        </w:rPr>
        <w:t> </w:t>
      </w:r>
      <w:r>
        <w:rPr>
          <w:color w:val="231F20"/>
          <w:sz w:val="17"/>
        </w:rPr>
        <w:t>módulos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fotovoltaicos</w:t>
      </w:r>
      <w:r>
        <w:rPr>
          <w:color w:val="231F20"/>
          <w:spacing w:val="20"/>
          <w:sz w:val="17"/>
        </w:rPr>
        <w:t> </w:t>
      </w:r>
      <w:r>
        <w:rPr>
          <w:color w:val="231F20"/>
          <w:sz w:val="17"/>
        </w:rPr>
        <w:t>necesario.</w:t>
      </w:r>
    </w:p>
    <w:p>
      <w:pPr>
        <w:spacing w:line="249" w:lineRule="auto" w:before="9"/>
        <w:ind w:left="109" w:right="5054" w:firstLine="0"/>
        <w:jc w:val="left"/>
        <w:rPr>
          <w:sz w:val="17"/>
        </w:rPr>
      </w:pPr>
      <w:r>
        <w:rPr>
          <w:color w:val="231F20"/>
          <w:w w:val="105"/>
          <w:sz w:val="17"/>
        </w:rPr>
        <w:t>E: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Energía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diaria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necesaria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mes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estudio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(Wh/día)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Et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R.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Et: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Consumo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eléctrico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diario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mes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estudio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(Wh/día).</w:t>
      </w:r>
    </w:p>
    <w:p>
      <w:pPr>
        <w:spacing w:before="1"/>
        <w:ind w:left="109" w:right="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R: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Rendimiento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energético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instalación.</w:t>
      </w:r>
    </w:p>
    <w:p>
      <w:pPr>
        <w:spacing w:line="252" w:lineRule="auto" w:before="9"/>
        <w:ind w:left="109" w:right="2771" w:firstLine="0"/>
        <w:jc w:val="left"/>
        <w:rPr>
          <w:sz w:val="17"/>
        </w:rPr>
      </w:pPr>
      <w:r>
        <w:rPr>
          <w:color w:val="231F20"/>
          <w:w w:val="105"/>
          <w:sz w:val="17"/>
        </w:rPr>
        <w:t>Ep: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Energía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diaria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generada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por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paneles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fotovoltaicos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el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mes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estudio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(Wh/día)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=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Pu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2"/>
          <w:w w:val="105"/>
          <w:sz w:val="17"/>
        </w:rPr>
        <w:t> </w:t>
      </w:r>
      <w:r>
        <w:rPr>
          <w:color w:val="231F20"/>
          <w:w w:val="105"/>
          <w:sz w:val="17"/>
        </w:rPr>
        <w:t>HSP.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Pu: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Potencia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útil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módulos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fotovoltaicos.</w:t>
      </w:r>
    </w:p>
    <w:p>
      <w:pPr>
        <w:spacing w:line="191" w:lineRule="exact"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HSP: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Recurso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fotovoltaico,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Horas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Sol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Pico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mes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estudio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(h/día).</w:t>
      </w:r>
    </w:p>
    <w:p>
      <w:pPr>
        <w:pStyle w:val="BodyText"/>
        <w:spacing w:before="7"/>
        <w:rPr>
          <w:sz w:val="17"/>
        </w:rPr>
      </w:pPr>
    </w:p>
    <w:p>
      <w:pPr>
        <w:pStyle w:val="Heading6"/>
      </w:pPr>
      <w:r>
        <w:rPr>
          <w:color w:val="231F20"/>
        </w:rPr>
        <w:t>Instalación</w:t>
      </w:r>
      <w:r>
        <w:rPr>
          <w:color w:val="231F20"/>
          <w:spacing w:val="11"/>
        </w:rPr>
        <w:t> </w:t>
      </w:r>
      <w:r>
        <w:rPr>
          <w:color w:val="231F20"/>
        </w:rPr>
        <w:t>Fotovoltaica</w:t>
      </w:r>
      <w:r>
        <w:rPr>
          <w:color w:val="231F20"/>
          <w:spacing w:val="10"/>
        </w:rPr>
        <w:t> </w:t>
      </w:r>
      <w:r>
        <w:rPr>
          <w:color w:val="231F20"/>
        </w:rPr>
        <w:t>Conectada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Red</w:t>
      </w:r>
    </w:p>
    <w:p>
      <w:pPr>
        <w:pStyle w:val="BodyText"/>
        <w:spacing w:before="5"/>
        <w:rPr>
          <w:rFonts w:ascii="Arial"/>
          <w:b/>
          <w:sz w:val="9"/>
        </w:rPr>
      </w:pPr>
    </w:p>
    <w:p>
      <w:pPr>
        <w:spacing w:before="108"/>
        <w:ind w:left="8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Eg =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Pp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8"/>
          <w:w w:val="105"/>
          <w:sz w:val="17"/>
        </w:rPr>
        <w:t> </w:t>
      </w:r>
      <w:r>
        <w:rPr>
          <w:color w:val="231F20"/>
          <w:w w:val="105"/>
          <w:sz w:val="17"/>
        </w:rPr>
        <w:t>Np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5"/>
          <w:w w:val="105"/>
          <w:sz w:val="17"/>
        </w:rPr>
        <w:t> </w:t>
      </w:r>
      <w:r>
        <w:rPr>
          <w:color w:val="231F20"/>
          <w:w w:val="105"/>
          <w:sz w:val="17"/>
        </w:rPr>
        <w:t>R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8"/>
          <w:w w:val="105"/>
          <w:sz w:val="17"/>
        </w:rPr>
        <w:t> </w:t>
      </w:r>
      <w:r>
        <w:rPr>
          <w:color w:val="231F20"/>
          <w:w w:val="105"/>
          <w:sz w:val="17"/>
        </w:rPr>
        <w:t>HSP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·</w:t>
      </w:r>
      <w:r>
        <w:rPr>
          <w:color w:val="231F20"/>
          <w:spacing w:val="9"/>
          <w:w w:val="105"/>
          <w:sz w:val="17"/>
        </w:rPr>
        <w:t> </w:t>
      </w:r>
      <w:r>
        <w:rPr>
          <w:color w:val="231F20"/>
          <w:w w:val="105"/>
          <w:sz w:val="17"/>
        </w:rPr>
        <w:t>Nd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/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1000</w:t>
      </w:r>
    </w:p>
    <w:p>
      <w:pPr>
        <w:spacing w:before="1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Siendo,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Eg: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Energía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mensual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generada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(kWh/mes).</w:t>
      </w:r>
    </w:p>
    <w:p>
      <w:pPr>
        <w:spacing w:line="254" w:lineRule="auto" w:before="6"/>
        <w:ind w:left="109" w:right="6072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Pp: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Potencia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máxima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(pico)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módulos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fotovoltaicos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(W).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Np: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Nº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módulos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w w:val="105"/>
          <w:sz w:val="17"/>
        </w:rPr>
        <w:t>fotovoltaicos</w:t>
      </w:r>
      <w:r>
        <w:rPr>
          <w:color w:val="231F20"/>
          <w:spacing w:val="-1"/>
          <w:w w:val="105"/>
          <w:sz w:val="17"/>
        </w:rPr>
        <w:t> </w:t>
      </w:r>
      <w:r>
        <w:rPr>
          <w:color w:val="231F20"/>
          <w:w w:val="105"/>
          <w:sz w:val="17"/>
        </w:rPr>
        <w:t>instalados.</w:t>
      </w:r>
    </w:p>
    <w:p>
      <w:pPr>
        <w:spacing w:line="190" w:lineRule="exact"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R: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Rendimiento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global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anual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la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instalación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(%/100).</w:t>
      </w:r>
    </w:p>
    <w:p>
      <w:pPr>
        <w:spacing w:line="252" w:lineRule="auto" w:before="7"/>
        <w:ind w:left="109" w:right="5190" w:firstLine="0"/>
        <w:jc w:val="left"/>
        <w:rPr>
          <w:sz w:val="17"/>
        </w:rPr>
      </w:pPr>
      <w:r>
        <w:rPr>
          <w:color w:val="231F20"/>
          <w:w w:val="105"/>
          <w:sz w:val="17"/>
        </w:rPr>
        <w:t>HSP: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Recurso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fotovoltaico,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Horas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Sol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Pico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mes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en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estudio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(h/día).</w:t>
      </w:r>
      <w:r>
        <w:rPr>
          <w:color w:val="231F20"/>
          <w:spacing w:val="-44"/>
          <w:w w:val="105"/>
          <w:sz w:val="17"/>
        </w:rPr>
        <w:t> </w:t>
      </w:r>
      <w:r>
        <w:rPr>
          <w:color w:val="231F20"/>
          <w:w w:val="105"/>
          <w:sz w:val="17"/>
        </w:rPr>
        <w:t>Nd: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Nº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días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mes</w:t>
      </w:r>
      <w:r>
        <w:rPr>
          <w:color w:val="231F20"/>
          <w:spacing w:val="3"/>
          <w:w w:val="105"/>
          <w:sz w:val="17"/>
        </w:rPr>
        <w:t> </w:t>
      </w:r>
      <w:r>
        <w:rPr>
          <w:color w:val="231F20"/>
          <w:w w:val="105"/>
          <w:sz w:val="17"/>
        </w:rPr>
        <w:t>en estudio.</w:t>
      </w:r>
    </w:p>
    <w:p>
      <w:pPr>
        <w:spacing w:after="0" w:line="252" w:lineRule="auto"/>
        <w:jc w:val="left"/>
        <w:rPr>
          <w:sz w:val="17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ind w:left="7115"/>
        <w:rPr>
          <w:sz w:val="20"/>
        </w:rPr>
      </w:pPr>
      <w:r>
        <w:rPr>
          <w:sz w:val="20"/>
        </w:rPr>
        <w:drawing>
          <wp:inline distT="0" distB="0" distL="0" distR="0">
            <wp:extent cx="1384432" cy="646176"/>
            <wp:effectExtent l="0" t="0" r="0" b="0"/>
            <wp:docPr id="7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before="219"/>
        <w:ind w:left="2583" w:right="2557" w:firstLine="0"/>
        <w:jc w:val="center"/>
        <w:rPr>
          <w:rFonts w:ascii="Arial" w:hAnsi="Arial"/>
          <w:b/>
          <w:sz w:val="25"/>
        </w:rPr>
      </w:pPr>
      <w:r>
        <w:rPr>
          <w:rFonts w:ascii="Arial" w:hAnsi="Arial"/>
          <w:b/>
          <w:color w:val="231F20"/>
          <w:sz w:val="25"/>
          <w:u w:val="thick" w:color="231F20"/>
        </w:rPr>
        <w:t>INSTALACIÓN</w:t>
      </w:r>
      <w:r>
        <w:rPr>
          <w:rFonts w:ascii="Arial" w:hAnsi="Arial"/>
          <w:b/>
          <w:color w:val="231F20"/>
          <w:spacing w:val="9"/>
          <w:sz w:val="25"/>
          <w:u w:val="thick" w:color="231F20"/>
        </w:rPr>
        <w:t> </w:t>
      </w:r>
      <w:r>
        <w:rPr>
          <w:rFonts w:ascii="Arial" w:hAnsi="Arial"/>
          <w:b/>
          <w:color w:val="231F20"/>
          <w:sz w:val="25"/>
          <w:u w:val="thick" w:color="231F20"/>
        </w:rPr>
        <w:t>FV</w:t>
      </w:r>
      <w:r>
        <w:rPr>
          <w:rFonts w:ascii="Arial" w:hAnsi="Arial"/>
          <w:b/>
          <w:color w:val="231F20"/>
          <w:spacing w:val="8"/>
          <w:sz w:val="25"/>
          <w:u w:val="thick" w:color="231F20"/>
        </w:rPr>
        <w:t> </w:t>
      </w:r>
      <w:r>
        <w:rPr>
          <w:rFonts w:ascii="Arial" w:hAnsi="Arial"/>
          <w:b/>
          <w:color w:val="231F20"/>
          <w:sz w:val="25"/>
          <w:u w:val="thick" w:color="231F20"/>
        </w:rPr>
        <w:t>GENERAL</w:t>
      </w:r>
      <w:r>
        <w:rPr>
          <w:rFonts w:ascii="Arial" w:hAnsi="Arial"/>
          <w:b/>
          <w:color w:val="231F20"/>
          <w:spacing w:val="10"/>
          <w:sz w:val="25"/>
          <w:u w:val="thick" w:color="231F20"/>
        </w:rPr>
        <w:t> </w:t>
      </w:r>
      <w:r>
        <w:rPr>
          <w:rFonts w:ascii="Arial" w:hAnsi="Arial"/>
          <w:b/>
          <w:color w:val="231F20"/>
          <w:sz w:val="25"/>
          <w:u w:val="thick" w:color="231F20"/>
        </w:rPr>
        <w:t>(176</w:t>
      </w:r>
      <w:r>
        <w:rPr>
          <w:rFonts w:ascii="Arial" w:hAnsi="Arial"/>
          <w:b/>
          <w:color w:val="231F20"/>
          <w:spacing w:val="10"/>
          <w:sz w:val="25"/>
          <w:u w:val="thick" w:color="231F20"/>
        </w:rPr>
        <w:t> </w:t>
      </w:r>
      <w:r>
        <w:rPr>
          <w:rFonts w:ascii="Arial" w:hAnsi="Arial"/>
          <w:b/>
          <w:color w:val="231F20"/>
          <w:sz w:val="25"/>
          <w:u w:val="thick" w:color="231F20"/>
        </w:rPr>
        <w:t>KWN)</w:t>
      </w: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Heading6"/>
        <w:spacing w:before="103"/>
      </w:pPr>
      <w:r>
        <w:rPr>
          <w:color w:val="231F20"/>
          <w:u w:val="thick" w:color="231F20"/>
        </w:rPr>
        <w:t>Cálculo</w:t>
      </w:r>
      <w:r>
        <w:rPr>
          <w:color w:val="231F20"/>
          <w:spacing w:val="8"/>
          <w:u w:val="thick" w:color="231F20"/>
        </w:rPr>
        <w:t> </w:t>
      </w:r>
      <w:r>
        <w:rPr>
          <w:color w:val="231F20"/>
          <w:u w:val="thick" w:color="231F20"/>
        </w:rPr>
        <w:t>Circuito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Eléctrico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General</w:t>
      </w:r>
      <w:r>
        <w:rPr>
          <w:color w:val="231F20"/>
          <w:spacing w:val="11"/>
          <w:u w:val="thick" w:color="231F20"/>
        </w:rPr>
        <w:t> </w:t>
      </w:r>
      <w:r>
        <w:rPr>
          <w:color w:val="231F20"/>
          <w:u w:val="thick" w:color="231F20"/>
        </w:rPr>
        <w:t>(176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KWn)</w:t>
      </w:r>
    </w:p>
    <w:p>
      <w:pPr>
        <w:spacing w:before="207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pacing w:val="-1"/>
          <w:w w:val="105"/>
          <w:sz w:val="17"/>
        </w:rPr>
        <w:t>Las</w:t>
      </w:r>
      <w:r>
        <w:rPr>
          <w:rFonts w:ascii="Arial" w:hAnsi="Arial"/>
          <w:b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características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generales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de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la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red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son: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spacing w:before="1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Tensión:</w:t>
      </w:r>
    </w:p>
    <w:p>
      <w:pPr>
        <w:spacing w:line="252" w:lineRule="auto" w:before="9"/>
        <w:ind w:left="109" w:right="8291" w:firstLine="0"/>
        <w:jc w:val="left"/>
        <w:rPr>
          <w:sz w:val="17"/>
        </w:rPr>
      </w:pPr>
      <w:r>
        <w:rPr>
          <w:color w:val="231F20"/>
          <w:w w:val="105"/>
          <w:sz w:val="17"/>
        </w:rPr>
        <w:t>Contínua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U(V):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813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Alterna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UFF(V):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400</w:t>
      </w:r>
    </w:p>
    <w:p>
      <w:pPr>
        <w:spacing w:line="203" w:lineRule="exact"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Cos</w:t>
      </w:r>
      <w:r>
        <w:rPr>
          <w:color w:val="231F20"/>
          <w:spacing w:val="-3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color w:val="231F20"/>
          <w:w w:val="105"/>
          <w:sz w:val="17"/>
        </w:rPr>
        <w:t>:</w:t>
      </w:r>
      <w:r>
        <w:rPr>
          <w:color w:val="231F20"/>
          <w:spacing w:val="-2"/>
          <w:w w:val="105"/>
          <w:sz w:val="17"/>
        </w:rPr>
        <w:t> </w:t>
      </w:r>
      <w:r>
        <w:rPr>
          <w:color w:val="231F20"/>
          <w:w w:val="105"/>
          <w:sz w:val="17"/>
        </w:rPr>
        <w:t>1</w:t>
      </w:r>
    </w:p>
    <w:p>
      <w:pPr>
        <w:spacing w:before="10"/>
        <w:ind w:left="109" w:right="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Temperatura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cálculo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conductividad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eléctrica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(°C):</w:t>
      </w:r>
    </w:p>
    <w:p>
      <w:pPr>
        <w:pStyle w:val="ListParagraph"/>
        <w:numPr>
          <w:ilvl w:val="0"/>
          <w:numId w:val="15"/>
        </w:numPr>
        <w:tabs>
          <w:tab w:pos="294" w:val="left" w:leader="none"/>
        </w:tabs>
        <w:spacing w:line="240" w:lineRule="auto" w:before="9" w:after="0"/>
        <w:ind w:left="293" w:right="0" w:hanging="109"/>
        <w:jc w:val="left"/>
        <w:rPr>
          <w:sz w:val="17"/>
        </w:rPr>
      </w:pPr>
      <w:r>
        <w:rPr>
          <w:color w:val="231F20"/>
          <w:w w:val="105"/>
          <w:sz w:val="17"/>
        </w:rPr>
        <w:t>XLPE,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EPR: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70</w:t>
      </w:r>
    </w:p>
    <w:p>
      <w:pPr>
        <w:pStyle w:val="ListParagraph"/>
        <w:numPr>
          <w:ilvl w:val="0"/>
          <w:numId w:val="15"/>
        </w:numPr>
        <w:tabs>
          <w:tab w:pos="292" w:val="left" w:leader="none"/>
        </w:tabs>
        <w:spacing w:line="240" w:lineRule="auto" w:before="11" w:after="0"/>
        <w:ind w:left="291" w:right="0" w:hanging="107"/>
        <w:jc w:val="left"/>
        <w:rPr>
          <w:sz w:val="17"/>
        </w:rPr>
      </w:pPr>
      <w:r>
        <w:rPr>
          <w:color w:val="231F20"/>
          <w:w w:val="105"/>
          <w:sz w:val="17"/>
        </w:rPr>
        <w:t>PVC: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20</w:t>
      </w:r>
    </w:p>
    <w:p>
      <w:pPr>
        <w:pStyle w:val="BodyText"/>
        <w:spacing w:before="9"/>
        <w:rPr>
          <w:sz w:val="17"/>
        </w:rPr>
      </w:pPr>
    </w:p>
    <w:p>
      <w:pPr>
        <w:spacing w:before="0"/>
        <w:ind w:left="109" w:right="0" w:firstLine="0"/>
        <w:jc w:val="left"/>
        <w:rPr>
          <w:rFonts w:ascii="Arial"/>
          <w:b/>
          <w:sz w:val="17"/>
        </w:rPr>
      </w:pPr>
      <w:r>
        <w:rPr/>
        <w:pict>
          <v:shape style="position:absolute;margin-left:536.947266pt;margin-top:10.51805pt;width:13.2pt;height:61.5pt;mso-position-horizontal-relative:page;mso-position-vertical-relative:paragraph;z-index:-2873651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7"/>
        </w:rPr>
        <w:t>Resultados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obtenidos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para</w:t>
      </w:r>
      <w:r>
        <w:rPr>
          <w:rFonts w:ascii="Arial"/>
          <w:b/>
          <w:color w:val="231F20"/>
          <w:spacing w:val="13"/>
          <w:sz w:val="17"/>
        </w:rPr>
        <w:t> </w:t>
      </w:r>
      <w:r>
        <w:rPr>
          <w:rFonts w:ascii="Arial"/>
          <w:b/>
          <w:color w:val="231F20"/>
          <w:sz w:val="17"/>
        </w:rPr>
        <w:t>las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distintas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ramas</w:t>
      </w:r>
      <w:r>
        <w:rPr>
          <w:rFonts w:ascii="Arial"/>
          <w:b/>
          <w:color w:val="231F20"/>
          <w:spacing w:val="21"/>
          <w:sz w:val="17"/>
        </w:rPr>
        <w:t> </w:t>
      </w:r>
      <w:r>
        <w:rPr>
          <w:rFonts w:ascii="Arial"/>
          <w:b/>
          <w:color w:val="231F20"/>
          <w:sz w:val="17"/>
        </w:rPr>
        <w:t>y</w:t>
      </w:r>
      <w:r>
        <w:rPr>
          <w:rFonts w:ascii="Arial"/>
          <w:b/>
          <w:color w:val="231F20"/>
          <w:spacing w:val="6"/>
          <w:sz w:val="17"/>
        </w:rPr>
        <w:t> </w:t>
      </w:r>
      <w:r>
        <w:rPr>
          <w:rFonts w:ascii="Arial"/>
          <w:b/>
          <w:color w:val="231F20"/>
          <w:sz w:val="17"/>
        </w:rPr>
        <w:t>nudos:</w:t>
      </w:r>
    </w:p>
    <w:p>
      <w:pPr>
        <w:pStyle w:val="BodyText"/>
        <w:rPr>
          <w:rFonts w:ascii="Arial"/>
          <w:b/>
          <w:sz w:val="10"/>
        </w:rPr>
      </w:pPr>
    </w:p>
    <w:p>
      <w:pPr>
        <w:spacing w:after="0"/>
        <w:rPr>
          <w:rFonts w:ascii="Arial"/>
          <w:sz w:val="10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spacing w:before="0"/>
        <w:ind w:left="159" w:right="0" w:firstLine="0"/>
        <w:jc w:val="left"/>
        <w:rPr>
          <w:sz w:val="15"/>
        </w:rPr>
      </w:pPr>
      <w:r>
        <w:rPr>
          <w:color w:val="231F20"/>
          <w:sz w:val="15"/>
        </w:rPr>
        <w:t>Linea</w:t>
      </w:r>
    </w:p>
    <w:p>
      <w:pPr>
        <w:spacing w:line="254" w:lineRule="auto" w:before="114"/>
        <w:ind w:left="130" w:right="-19" w:hanging="20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Nudo</w:t>
      </w:r>
      <w:r>
        <w:rPr>
          <w:color w:val="231F20"/>
          <w:spacing w:val="-1"/>
          <w:w w:val="104"/>
          <w:sz w:val="15"/>
        </w:rPr>
        <w:t> </w:t>
      </w:r>
      <w:r>
        <w:rPr>
          <w:color w:val="231F20"/>
          <w:w w:val="105"/>
          <w:sz w:val="15"/>
        </w:rPr>
        <w:t>Orig.</w:t>
      </w:r>
    </w:p>
    <w:p>
      <w:pPr>
        <w:spacing w:line="254" w:lineRule="auto" w:before="114"/>
        <w:ind w:left="161" w:right="-15" w:hanging="5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Nudo</w:t>
      </w:r>
      <w:r>
        <w:rPr>
          <w:color w:val="231F20"/>
          <w:spacing w:val="-37"/>
          <w:sz w:val="15"/>
        </w:rPr>
        <w:t> </w:t>
      </w:r>
      <w:r>
        <w:rPr>
          <w:color w:val="231F20"/>
          <w:spacing w:val="-1"/>
          <w:w w:val="105"/>
          <w:sz w:val="15"/>
        </w:rPr>
        <w:t>Dest.</w:t>
      </w:r>
    </w:p>
    <w:p>
      <w:pPr>
        <w:spacing w:line="254" w:lineRule="auto" w:before="114"/>
        <w:ind w:left="231" w:right="-6" w:hanging="77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Long.</w:t>
      </w:r>
      <w:r>
        <w:rPr>
          <w:color w:val="231F20"/>
          <w:spacing w:val="-37"/>
          <w:sz w:val="15"/>
        </w:rPr>
        <w:t> </w:t>
      </w:r>
      <w:r>
        <w:rPr>
          <w:color w:val="231F20"/>
          <w:w w:val="105"/>
          <w:sz w:val="15"/>
        </w:rPr>
        <w:t>(m)</w:t>
      </w:r>
    </w:p>
    <w:p>
      <w:pPr>
        <w:spacing w:line="249" w:lineRule="auto" w:before="109"/>
        <w:ind w:left="103" w:right="26" w:firstLine="146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Metal/</w:t>
      </w:r>
      <w:r>
        <w:rPr>
          <w:color w:val="231F20"/>
          <w:spacing w:val="1"/>
          <w:w w:val="105"/>
          <w:sz w:val="15"/>
        </w:rPr>
        <w:t> </w:t>
      </w:r>
      <w:r>
        <w:rPr>
          <w:color w:val="231F20"/>
          <w:w w:val="105"/>
          <w:sz w:val="15"/>
        </w:rPr>
        <w:t>Xu(m</w:t>
      </w:r>
      <w:r>
        <w:rPr>
          <w:rFonts w:ascii="Symbol" w:hAnsi="Symbol"/>
          <w:color w:val="231F20"/>
          <w:w w:val="105"/>
          <w:sz w:val="15"/>
        </w:rPr>
        <w:t></w:t>
      </w:r>
      <w:r>
        <w:rPr>
          <w:color w:val="231F20"/>
          <w:w w:val="105"/>
          <w:sz w:val="15"/>
        </w:rPr>
        <w:t>/m)</w:t>
      </w:r>
    </w:p>
    <w:p>
      <w:pPr>
        <w:pStyle w:val="BodyText"/>
        <w:spacing w:before="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15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Canal./Design./Polar.</w:t>
      </w:r>
    </w:p>
    <w:p>
      <w:pPr>
        <w:spacing w:line="254" w:lineRule="auto" w:before="114"/>
        <w:ind w:left="358" w:right="-12" w:hanging="200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I.Cálculo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(A)</w:t>
      </w:r>
    </w:p>
    <w:p>
      <w:pPr>
        <w:spacing w:line="254" w:lineRule="auto" w:before="114"/>
        <w:ind w:left="230" w:right="-17" w:hanging="118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In/Ireg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(A)</w:t>
      </w:r>
    </w:p>
    <w:p>
      <w:pPr>
        <w:spacing w:line="254" w:lineRule="auto" w:before="114"/>
        <w:ind w:left="159" w:right="22" w:firstLine="5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In/Sens.</w:t>
      </w:r>
      <w:r>
        <w:rPr>
          <w:color w:val="231F20"/>
          <w:spacing w:val="1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Dif(A/mA)</w:t>
      </w:r>
    </w:p>
    <w:p>
      <w:pPr>
        <w:spacing w:line="254" w:lineRule="auto" w:before="114"/>
        <w:ind w:left="209" w:right="0" w:hanging="51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Sección</w:t>
      </w:r>
      <w:r>
        <w:rPr>
          <w:color w:val="231F20"/>
          <w:spacing w:val="-37"/>
          <w:sz w:val="15"/>
        </w:rPr>
        <w:t> </w:t>
      </w:r>
      <w:r>
        <w:rPr>
          <w:color w:val="231F20"/>
          <w:w w:val="105"/>
          <w:sz w:val="15"/>
        </w:rPr>
        <w:t>(mm2)</w:t>
      </w:r>
    </w:p>
    <w:p>
      <w:pPr>
        <w:spacing w:line="254" w:lineRule="auto" w:before="114"/>
        <w:ind w:left="269" w:right="-5" w:hanging="111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I. Admisi.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(A)/Fc</w:t>
      </w:r>
    </w:p>
    <w:p>
      <w:pPr>
        <w:spacing w:line="254" w:lineRule="auto" w:before="114"/>
        <w:ind w:left="185" w:right="91" w:hanging="48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D.tubo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(mm)</w:t>
      </w:r>
    </w:p>
    <w:p>
      <w:pPr>
        <w:spacing w:after="0" w:line="254" w:lineRule="auto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12" w:equalWidth="0">
            <w:col w:w="539" w:space="40"/>
            <w:col w:w="484" w:space="39"/>
            <w:col w:w="529" w:space="39"/>
            <w:col w:w="544" w:space="40"/>
            <w:col w:w="861" w:space="415"/>
            <w:col w:w="1669" w:space="426"/>
            <w:col w:w="763" w:space="39"/>
            <w:col w:w="555" w:space="46"/>
            <w:col w:w="876" w:space="108"/>
            <w:col w:w="752" w:space="138"/>
            <w:col w:w="801" w:space="40"/>
            <w:col w:w="707"/>
          </w:cols>
        </w:sectPr>
      </w:pPr>
    </w:p>
    <w:tbl>
      <w:tblPr>
        <w:tblW w:w="0" w:type="auto"/>
        <w:jc w:val="left"/>
        <w:tblInd w:w="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"/>
        <w:gridCol w:w="573"/>
        <w:gridCol w:w="568"/>
        <w:gridCol w:w="572"/>
        <w:gridCol w:w="822"/>
        <w:gridCol w:w="2600"/>
        <w:gridCol w:w="721"/>
        <w:gridCol w:w="650"/>
        <w:gridCol w:w="836"/>
        <w:gridCol w:w="992"/>
        <w:gridCol w:w="916"/>
      </w:tblGrid>
      <w:tr>
        <w:trPr>
          <w:trHeight w:val="189" w:hRule="atLeast"/>
        </w:trPr>
        <w:tc>
          <w:tcPr>
            <w:tcW w:w="252" w:type="dxa"/>
          </w:tcPr>
          <w:p>
            <w:pPr>
              <w:pStyle w:val="TableParagraph"/>
              <w:spacing w:line="159" w:lineRule="exact" w:before="10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573" w:type="dxa"/>
          </w:tcPr>
          <w:p>
            <w:pPr>
              <w:pStyle w:val="TableParagraph"/>
              <w:spacing w:line="159" w:lineRule="exact" w:before="10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568" w:type="dxa"/>
          </w:tcPr>
          <w:p>
            <w:pPr>
              <w:pStyle w:val="TableParagraph"/>
              <w:spacing w:line="159" w:lineRule="exact" w:before="10"/>
              <w:ind w:right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72" w:type="dxa"/>
          </w:tcPr>
          <w:p>
            <w:pPr>
              <w:pStyle w:val="TableParagraph"/>
              <w:spacing w:line="159" w:lineRule="exact" w:before="10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41,25</w:t>
            </w:r>
          </w:p>
        </w:tc>
        <w:tc>
          <w:tcPr>
            <w:tcW w:w="822" w:type="dxa"/>
          </w:tcPr>
          <w:p>
            <w:pPr>
              <w:pStyle w:val="TableParagraph"/>
              <w:spacing w:line="159" w:lineRule="exact" w:before="10"/>
              <w:ind w:right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00" w:type="dxa"/>
          </w:tcPr>
          <w:p>
            <w:pPr>
              <w:pStyle w:val="TableParagraph"/>
              <w:spacing w:line="159" w:lineRule="exact" w:before="10"/>
              <w:ind w:right="9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21" w:type="dxa"/>
          </w:tcPr>
          <w:p>
            <w:pPr>
              <w:pStyle w:val="TableParagraph"/>
              <w:spacing w:line="159" w:lineRule="exact" w:before="10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650" w:type="dxa"/>
          </w:tcPr>
          <w:p>
            <w:pPr>
              <w:pStyle w:val="TableParagraph"/>
              <w:spacing w:line="159" w:lineRule="exact" w:before="10"/>
              <w:ind w:right="2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8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line="159" w:lineRule="exact" w:before="10"/>
              <w:ind w:right="3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16" w:type="dxa"/>
          </w:tcPr>
          <w:p>
            <w:pPr>
              <w:pStyle w:val="TableParagraph"/>
              <w:spacing w:line="159" w:lineRule="exact" w:before="10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8" w:hRule="atLeast"/>
        </w:trPr>
        <w:tc>
          <w:tcPr>
            <w:tcW w:w="252" w:type="dxa"/>
          </w:tcPr>
          <w:p>
            <w:pPr>
              <w:pStyle w:val="TableParagraph"/>
              <w:spacing w:line="158" w:lineRule="exact" w:before="10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573" w:type="dxa"/>
          </w:tcPr>
          <w:p>
            <w:pPr>
              <w:pStyle w:val="TableParagraph"/>
              <w:spacing w:line="158" w:lineRule="exact" w:before="10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568" w:type="dxa"/>
          </w:tcPr>
          <w:p>
            <w:pPr>
              <w:pStyle w:val="TableParagraph"/>
              <w:spacing w:line="158" w:lineRule="exact" w:before="10"/>
              <w:ind w:right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72" w:type="dxa"/>
          </w:tcPr>
          <w:p>
            <w:pPr>
              <w:pStyle w:val="TableParagraph"/>
              <w:spacing w:line="158" w:lineRule="exact" w:before="10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39,24</w:t>
            </w:r>
          </w:p>
        </w:tc>
        <w:tc>
          <w:tcPr>
            <w:tcW w:w="822" w:type="dxa"/>
          </w:tcPr>
          <w:p>
            <w:pPr>
              <w:pStyle w:val="TableParagraph"/>
              <w:spacing w:line="158" w:lineRule="exact" w:before="10"/>
              <w:ind w:right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00" w:type="dxa"/>
          </w:tcPr>
          <w:p>
            <w:pPr>
              <w:pStyle w:val="TableParagraph"/>
              <w:spacing w:line="158" w:lineRule="exact" w:before="10"/>
              <w:ind w:right="9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21" w:type="dxa"/>
          </w:tcPr>
          <w:p>
            <w:pPr>
              <w:pStyle w:val="TableParagraph"/>
              <w:spacing w:line="158" w:lineRule="exact" w:before="10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650" w:type="dxa"/>
          </w:tcPr>
          <w:p>
            <w:pPr>
              <w:pStyle w:val="TableParagraph"/>
              <w:spacing w:line="158" w:lineRule="exact" w:before="10"/>
              <w:ind w:right="2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8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line="158" w:lineRule="exact" w:before="10"/>
              <w:ind w:right="3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16" w:type="dxa"/>
          </w:tcPr>
          <w:p>
            <w:pPr>
              <w:pStyle w:val="TableParagraph"/>
              <w:spacing w:line="158" w:lineRule="exact" w:before="10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8" w:hRule="atLeast"/>
        </w:trPr>
        <w:tc>
          <w:tcPr>
            <w:tcW w:w="252" w:type="dxa"/>
          </w:tcPr>
          <w:p>
            <w:pPr>
              <w:pStyle w:val="TableParagraph"/>
              <w:spacing w:line="157" w:lineRule="exact" w:before="11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573" w:type="dxa"/>
          </w:tcPr>
          <w:p>
            <w:pPr>
              <w:pStyle w:val="TableParagraph"/>
              <w:spacing w:line="157" w:lineRule="exact" w:before="11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568" w:type="dxa"/>
          </w:tcPr>
          <w:p>
            <w:pPr>
              <w:pStyle w:val="TableParagraph"/>
              <w:spacing w:line="157" w:lineRule="exact" w:before="11"/>
              <w:ind w:right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72" w:type="dxa"/>
          </w:tcPr>
          <w:p>
            <w:pPr>
              <w:pStyle w:val="TableParagraph"/>
              <w:spacing w:line="157" w:lineRule="exact" w:before="11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37,83</w:t>
            </w:r>
          </w:p>
        </w:tc>
        <w:tc>
          <w:tcPr>
            <w:tcW w:w="822" w:type="dxa"/>
          </w:tcPr>
          <w:p>
            <w:pPr>
              <w:pStyle w:val="TableParagraph"/>
              <w:spacing w:line="157" w:lineRule="exact" w:before="11"/>
              <w:ind w:right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00" w:type="dxa"/>
          </w:tcPr>
          <w:p>
            <w:pPr>
              <w:pStyle w:val="TableParagraph"/>
              <w:spacing w:line="157" w:lineRule="exact" w:before="11"/>
              <w:ind w:right="9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21" w:type="dxa"/>
          </w:tcPr>
          <w:p>
            <w:pPr>
              <w:pStyle w:val="TableParagraph"/>
              <w:spacing w:line="157" w:lineRule="exact" w:before="11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650" w:type="dxa"/>
          </w:tcPr>
          <w:p>
            <w:pPr>
              <w:pStyle w:val="TableParagraph"/>
              <w:spacing w:line="157" w:lineRule="exact" w:before="11"/>
              <w:ind w:right="2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8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line="157" w:lineRule="exact" w:before="11"/>
              <w:ind w:right="3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16" w:type="dxa"/>
          </w:tcPr>
          <w:p>
            <w:pPr>
              <w:pStyle w:val="TableParagraph"/>
              <w:spacing w:line="157" w:lineRule="exact" w:before="11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7" w:hRule="atLeast"/>
        </w:trPr>
        <w:tc>
          <w:tcPr>
            <w:tcW w:w="252" w:type="dxa"/>
          </w:tcPr>
          <w:p>
            <w:pPr>
              <w:pStyle w:val="TableParagraph"/>
              <w:spacing w:line="154" w:lineRule="exact" w:before="13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573" w:type="dxa"/>
          </w:tcPr>
          <w:p>
            <w:pPr>
              <w:pStyle w:val="TableParagraph"/>
              <w:spacing w:line="154" w:lineRule="exact" w:before="13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568" w:type="dxa"/>
          </w:tcPr>
          <w:p>
            <w:pPr>
              <w:pStyle w:val="TableParagraph"/>
              <w:spacing w:line="154" w:lineRule="exact" w:before="13"/>
              <w:ind w:right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72" w:type="dxa"/>
          </w:tcPr>
          <w:p>
            <w:pPr>
              <w:pStyle w:val="TableParagraph"/>
              <w:spacing w:line="154" w:lineRule="exact" w:before="13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34,83</w:t>
            </w:r>
          </w:p>
        </w:tc>
        <w:tc>
          <w:tcPr>
            <w:tcW w:w="822" w:type="dxa"/>
          </w:tcPr>
          <w:p>
            <w:pPr>
              <w:pStyle w:val="TableParagraph"/>
              <w:spacing w:line="154" w:lineRule="exact" w:before="13"/>
              <w:ind w:right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00" w:type="dxa"/>
          </w:tcPr>
          <w:p>
            <w:pPr>
              <w:pStyle w:val="TableParagraph"/>
              <w:spacing w:line="154" w:lineRule="exact" w:before="13"/>
              <w:ind w:right="9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21" w:type="dxa"/>
          </w:tcPr>
          <w:p>
            <w:pPr>
              <w:pStyle w:val="TableParagraph"/>
              <w:spacing w:line="154" w:lineRule="exact" w:before="13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650" w:type="dxa"/>
          </w:tcPr>
          <w:p>
            <w:pPr>
              <w:pStyle w:val="TableParagraph"/>
              <w:spacing w:line="154" w:lineRule="exact" w:before="13"/>
              <w:ind w:right="2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8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line="154" w:lineRule="exact" w:before="13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16" w:type="dxa"/>
          </w:tcPr>
          <w:p>
            <w:pPr>
              <w:pStyle w:val="TableParagraph"/>
              <w:spacing w:line="154" w:lineRule="exact" w:before="13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9" w:hRule="atLeast"/>
        </w:trPr>
        <w:tc>
          <w:tcPr>
            <w:tcW w:w="252" w:type="dxa"/>
          </w:tcPr>
          <w:p>
            <w:pPr>
              <w:pStyle w:val="TableParagraph"/>
              <w:spacing w:line="157" w:lineRule="exact" w:before="13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26</w:t>
            </w:r>
          </w:p>
        </w:tc>
        <w:tc>
          <w:tcPr>
            <w:tcW w:w="573" w:type="dxa"/>
          </w:tcPr>
          <w:p>
            <w:pPr>
              <w:pStyle w:val="TableParagraph"/>
              <w:spacing w:line="157" w:lineRule="exact" w:before="13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68" w:type="dxa"/>
          </w:tcPr>
          <w:p>
            <w:pPr>
              <w:pStyle w:val="TableParagraph"/>
              <w:spacing w:line="157" w:lineRule="exact" w:before="13"/>
              <w:ind w:right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5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type w:val="continuous"/>
          <w:pgSz w:w="11910" w:h="16840"/>
          <w:pgMar w:top="1600" w:bottom="280" w:left="720" w:right="740"/>
        </w:sectPr>
      </w:pPr>
    </w:p>
    <w:p>
      <w:pPr>
        <w:tabs>
          <w:tab w:pos="980" w:val="left" w:leader="none"/>
        </w:tabs>
        <w:spacing w:before="101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27</w:t>
        <w:tab/>
      </w:r>
      <w:r>
        <w:rPr>
          <w:color w:val="231F20"/>
          <w:spacing w:val="-5"/>
          <w:w w:val="105"/>
          <w:sz w:val="15"/>
        </w:rPr>
        <w:t>75</w:t>
      </w:r>
    </w:p>
    <w:p>
      <w:pPr>
        <w:pStyle w:val="BodyText"/>
        <w:spacing w:before="6"/>
        <w:rPr>
          <w:sz w:val="16"/>
        </w:rPr>
      </w:pPr>
    </w:p>
    <w:p>
      <w:pPr>
        <w:tabs>
          <w:tab w:pos="980" w:val="left" w:leader="none"/>
        </w:tabs>
        <w:spacing w:line="9" w:lineRule="exact" w:before="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28</w:t>
        <w:tab/>
      </w:r>
      <w:r>
        <w:rPr>
          <w:color w:val="231F20"/>
          <w:spacing w:val="-5"/>
          <w:w w:val="105"/>
          <w:sz w:val="15"/>
        </w:rPr>
        <w:t>76</w:t>
      </w:r>
    </w:p>
    <w:p>
      <w:pPr>
        <w:tabs>
          <w:tab w:pos="799" w:val="left" w:leader="none"/>
        </w:tabs>
        <w:spacing w:before="101"/>
        <w:ind w:left="355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76</w:t>
        <w:tab/>
      </w:r>
      <w:r>
        <w:rPr>
          <w:color w:val="231F20"/>
          <w:spacing w:val="-3"/>
          <w:w w:val="105"/>
          <w:sz w:val="15"/>
        </w:rPr>
        <w:t>9,22</w:t>
      </w:r>
    </w:p>
    <w:p>
      <w:pPr>
        <w:pStyle w:val="BodyText"/>
        <w:spacing w:before="6"/>
        <w:rPr>
          <w:sz w:val="16"/>
        </w:rPr>
      </w:pPr>
    </w:p>
    <w:p>
      <w:pPr>
        <w:spacing w:line="9" w:lineRule="exact" w:before="0"/>
        <w:ind w:left="355" w:right="0" w:firstLine="0"/>
        <w:jc w:val="left"/>
        <w:rPr>
          <w:sz w:val="15"/>
        </w:rPr>
      </w:pPr>
      <w:r>
        <w:rPr>
          <w:color w:val="231F20"/>
          <w:sz w:val="15"/>
        </w:rPr>
        <w:t>78   </w:t>
      </w:r>
      <w:r>
        <w:rPr>
          <w:color w:val="231F20"/>
          <w:spacing w:val="30"/>
          <w:sz w:val="15"/>
        </w:rPr>
        <w:t> </w:t>
      </w:r>
      <w:r>
        <w:rPr>
          <w:color w:val="231F20"/>
          <w:spacing w:val="-3"/>
          <w:w w:val="105"/>
          <w:sz w:val="15"/>
        </w:rPr>
        <w:t>30,25</w:t>
      </w:r>
    </w:p>
    <w:p>
      <w:pPr>
        <w:spacing w:before="101"/>
        <w:ind w:left="233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Cu/0.08</w:t>
      </w:r>
    </w:p>
    <w:p>
      <w:pPr>
        <w:pStyle w:val="BodyText"/>
        <w:spacing w:before="6"/>
        <w:rPr>
          <w:sz w:val="16"/>
        </w:rPr>
      </w:pPr>
    </w:p>
    <w:p>
      <w:pPr>
        <w:spacing w:line="9" w:lineRule="exact" w:before="0"/>
        <w:ind w:left="233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Cu/0.08</w:t>
      </w:r>
    </w:p>
    <w:p>
      <w:pPr>
        <w:spacing w:line="254" w:lineRule="auto" w:before="10"/>
        <w:ind w:left="639" w:right="0" w:hanging="233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Bandeja Perf. RZ1-K(AS)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Cca-s1b,d1,a1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</w:p>
    <w:p>
      <w:pPr>
        <w:spacing w:line="80" w:lineRule="exact" w:before="10"/>
        <w:ind w:left="406" w:right="0" w:firstLine="0"/>
        <w:jc w:val="left"/>
        <w:rPr>
          <w:sz w:val="15"/>
        </w:rPr>
      </w:pPr>
      <w:r>
        <w:rPr>
          <w:color w:val="231F20"/>
          <w:spacing w:val="-1"/>
          <w:w w:val="105"/>
          <w:sz w:val="15"/>
        </w:rPr>
        <w:t>Bandeja</w:t>
      </w:r>
      <w:r>
        <w:rPr>
          <w:color w:val="231F20"/>
          <w:spacing w:val="-8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Perf.</w:t>
      </w:r>
      <w:r>
        <w:rPr>
          <w:color w:val="231F20"/>
          <w:spacing w:val="-9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RZ1-K(AS)</w:t>
      </w:r>
    </w:p>
    <w:p>
      <w:pPr>
        <w:tabs>
          <w:tab w:pos="2502" w:val="left" w:leader="none"/>
        </w:tabs>
        <w:spacing w:before="101"/>
        <w:ind w:left="406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320</w:t>
      </w:r>
      <w:r>
        <w:rPr>
          <w:color w:val="231F20"/>
          <w:spacing w:val="27"/>
          <w:w w:val="105"/>
          <w:sz w:val="15"/>
        </w:rPr>
        <w:t> </w:t>
      </w:r>
      <w:r>
        <w:rPr>
          <w:color w:val="231F20"/>
          <w:spacing w:val="-2"/>
          <w:w w:val="105"/>
          <w:sz w:val="15"/>
        </w:rPr>
        <w:t>400/365</w:t>
      </w:r>
      <w:r>
        <w:rPr>
          <w:color w:val="231F20"/>
          <w:spacing w:val="-16"/>
          <w:w w:val="105"/>
          <w:sz w:val="15"/>
        </w:rPr>
        <w:t> </w:t>
      </w:r>
      <w:r>
        <w:rPr>
          <w:color w:val="231F20"/>
          <w:spacing w:val="-2"/>
          <w:w w:val="105"/>
          <w:sz w:val="15"/>
        </w:rPr>
        <w:t>R.T.Dif./.300</w:t>
        <w:tab/>
      </w:r>
      <w:r>
        <w:rPr>
          <w:color w:val="231F20"/>
          <w:w w:val="105"/>
          <w:sz w:val="15"/>
        </w:rPr>
        <w:t>3x185/95</w:t>
      </w:r>
    </w:p>
    <w:p>
      <w:pPr>
        <w:spacing w:before="101"/>
        <w:ind w:left="406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409/1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6" w:equalWidth="0">
            <w:col w:w="1154" w:space="40"/>
            <w:col w:w="1103" w:space="39"/>
            <w:col w:w="819" w:space="404"/>
            <w:col w:w="2154" w:space="58"/>
            <w:col w:w="3182" w:space="83"/>
            <w:col w:w="1414"/>
          </w:cols>
        </w:sectPr>
      </w:pPr>
    </w:p>
    <w:p>
      <w:pPr>
        <w:spacing w:before="93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Cca-s1b,d1,a1</w:t>
      </w:r>
      <w:r>
        <w:rPr>
          <w:color w:val="231F20"/>
          <w:spacing w:val="-8"/>
          <w:w w:val="105"/>
          <w:sz w:val="15"/>
        </w:rPr>
        <w:t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8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</w:p>
    <w:p>
      <w:pPr>
        <w:spacing w:before="2"/>
        <w:ind w:left="425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320</w:t>
      </w:r>
      <w:r>
        <w:rPr>
          <w:color w:val="231F20"/>
          <w:spacing w:val="1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400/365</w:t>
      </w:r>
    </w:p>
    <w:p>
      <w:pPr>
        <w:spacing w:before="2"/>
        <w:ind w:left="1171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3x185/95</w:t>
      </w:r>
    </w:p>
    <w:p>
      <w:pPr>
        <w:spacing w:before="2"/>
        <w:ind w:left="490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409/1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4" w:equalWidth="0">
            <w:col w:w="5713" w:space="40"/>
            <w:col w:w="1311" w:space="39"/>
            <w:col w:w="1811" w:space="40"/>
            <w:col w:w="1496"/>
          </w:cols>
        </w:sectPr>
      </w:pPr>
    </w:p>
    <w:p>
      <w:pPr>
        <w:tabs>
          <w:tab w:pos="979" w:val="left" w:leader="none"/>
        </w:tabs>
        <w:spacing w:before="18"/>
        <w:ind w:left="49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8</w:t>
        <w:tab/>
      </w:r>
      <w:r>
        <w:rPr>
          <w:color w:val="231F20"/>
          <w:spacing w:val="-5"/>
          <w:w w:val="105"/>
          <w:sz w:val="15"/>
        </w:rPr>
        <w:t>29</w:t>
      </w:r>
    </w:p>
    <w:p>
      <w:pPr>
        <w:tabs>
          <w:tab w:pos="979" w:val="left" w:leader="none"/>
        </w:tabs>
        <w:spacing w:before="19"/>
        <w:ind w:left="49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9</w:t>
        <w:tab/>
      </w:r>
      <w:r>
        <w:rPr>
          <w:color w:val="231F20"/>
          <w:spacing w:val="-5"/>
          <w:w w:val="105"/>
          <w:sz w:val="15"/>
        </w:rPr>
        <w:t>31</w:t>
      </w:r>
    </w:p>
    <w:p>
      <w:pPr>
        <w:tabs>
          <w:tab w:pos="979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</w:t>
        <w:tab/>
      </w:r>
      <w:r>
        <w:rPr>
          <w:color w:val="231F20"/>
          <w:spacing w:val="-5"/>
          <w:w w:val="105"/>
          <w:sz w:val="15"/>
        </w:rPr>
        <w:t>17</w:t>
      </w:r>
    </w:p>
    <w:p>
      <w:pPr>
        <w:tabs>
          <w:tab w:pos="979" w:val="left" w:leader="none"/>
        </w:tabs>
        <w:spacing w:before="18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11</w:t>
        <w:tab/>
      </w:r>
      <w:r>
        <w:rPr>
          <w:color w:val="231F20"/>
          <w:spacing w:val="-5"/>
          <w:w w:val="105"/>
          <w:sz w:val="15"/>
        </w:rPr>
        <w:t>19</w:t>
      </w:r>
    </w:p>
    <w:p>
      <w:pPr>
        <w:tabs>
          <w:tab w:pos="979" w:val="left" w:leader="none"/>
        </w:tabs>
        <w:spacing w:before="19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12</w:t>
        <w:tab/>
      </w:r>
      <w:r>
        <w:rPr>
          <w:color w:val="231F20"/>
          <w:spacing w:val="-5"/>
          <w:w w:val="105"/>
          <w:sz w:val="15"/>
        </w:rPr>
        <w:t>21</w:t>
      </w:r>
    </w:p>
    <w:p>
      <w:pPr>
        <w:tabs>
          <w:tab w:pos="979" w:val="left" w:leader="none"/>
        </w:tabs>
        <w:spacing w:before="18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13</w:t>
        <w:tab/>
      </w:r>
      <w:r>
        <w:rPr>
          <w:color w:val="231F20"/>
          <w:spacing w:val="-5"/>
          <w:w w:val="105"/>
          <w:sz w:val="15"/>
        </w:rPr>
        <w:t>23</w:t>
      </w:r>
    </w:p>
    <w:p>
      <w:pPr>
        <w:tabs>
          <w:tab w:pos="979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14</w:t>
        <w:tab/>
      </w:r>
      <w:r>
        <w:rPr>
          <w:color w:val="231F20"/>
          <w:spacing w:val="-5"/>
          <w:w w:val="105"/>
          <w:sz w:val="15"/>
        </w:rPr>
        <w:t>25</w:t>
      </w:r>
    </w:p>
    <w:p>
      <w:pPr>
        <w:tabs>
          <w:tab w:pos="979" w:val="left" w:leader="none"/>
        </w:tabs>
        <w:spacing w:before="19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15</w:t>
        <w:tab/>
      </w:r>
      <w:r>
        <w:rPr>
          <w:color w:val="231F20"/>
          <w:spacing w:val="-5"/>
          <w:w w:val="105"/>
          <w:sz w:val="15"/>
        </w:rPr>
        <w:t>30</w:t>
      </w:r>
    </w:p>
    <w:p>
      <w:pPr>
        <w:tabs>
          <w:tab w:pos="979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16</w:t>
        <w:tab/>
      </w:r>
      <w:r>
        <w:rPr>
          <w:color w:val="231F20"/>
          <w:spacing w:val="-5"/>
          <w:w w:val="105"/>
          <w:sz w:val="15"/>
        </w:rPr>
        <w:t>32</w:t>
      </w:r>
    </w:p>
    <w:p>
      <w:pPr>
        <w:tabs>
          <w:tab w:pos="980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17</w:t>
        <w:tab/>
      </w:r>
      <w:r>
        <w:rPr>
          <w:color w:val="231F20"/>
          <w:spacing w:val="-5"/>
          <w:w w:val="105"/>
          <w:sz w:val="15"/>
        </w:rPr>
        <w:t>18</w:t>
      </w:r>
    </w:p>
    <w:p>
      <w:pPr>
        <w:tabs>
          <w:tab w:pos="979" w:val="left" w:leader="none"/>
        </w:tabs>
        <w:spacing w:before="17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18</w:t>
        <w:tab/>
      </w:r>
      <w:r>
        <w:rPr>
          <w:color w:val="231F20"/>
          <w:spacing w:val="-5"/>
          <w:w w:val="105"/>
          <w:sz w:val="15"/>
        </w:rPr>
        <w:t>20</w:t>
      </w:r>
    </w:p>
    <w:p>
      <w:pPr>
        <w:tabs>
          <w:tab w:pos="979" w:val="left" w:leader="none"/>
        </w:tabs>
        <w:spacing w:before="18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19</w:t>
        <w:tab/>
      </w:r>
      <w:r>
        <w:rPr>
          <w:color w:val="231F20"/>
          <w:spacing w:val="-5"/>
          <w:w w:val="105"/>
          <w:sz w:val="15"/>
        </w:rPr>
        <w:t>22</w:t>
      </w:r>
    </w:p>
    <w:p>
      <w:pPr>
        <w:tabs>
          <w:tab w:pos="979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20</w:t>
        <w:tab/>
      </w:r>
      <w:r>
        <w:rPr>
          <w:color w:val="231F20"/>
          <w:spacing w:val="-5"/>
          <w:w w:val="105"/>
          <w:sz w:val="15"/>
        </w:rPr>
        <w:t>24</w:t>
      </w:r>
    </w:p>
    <w:p>
      <w:pPr>
        <w:tabs>
          <w:tab w:pos="979" w:val="left" w:leader="none"/>
        </w:tabs>
        <w:spacing w:before="19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21</w:t>
        <w:tab/>
      </w:r>
      <w:r>
        <w:rPr>
          <w:color w:val="231F20"/>
          <w:spacing w:val="-5"/>
          <w:w w:val="105"/>
          <w:sz w:val="15"/>
        </w:rPr>
        <w:t>49</w:t>
      </w:r>
    </w:p>
    <w:p>
      <w:pPr>
        <w:tabs>
          <w:tab w:pos="979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22</w:t>
        <w:tab/>
      </w:r>
      <w:r>
        <w:rPr>
          <w:color w:val="231F20"/>
          <w:spacing w:val="-5"/>
          <w:w w:val="105"/>
          <w:sz w:val="15"/>
        </w:rPr>
        <w:t>50</w:t>
      </w:r>
    </w:p>
    <w:p>
      <w:pPr>
        <w:tabs>
          <w:tab w:pos="980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23</w:t>
        <w:tab/>
      </w:r>
      <w:r>
        <w:rPr>
          <w:color w:val="231F20"/>
          <w:spacing w:val="-5"/>
          <w:w w:val="105"/>
          <w:sz w:val="15"/>
        </w:rPr>
        <w:t>51</w:t>
      </w:r>
    </w:p>
    <w:p>
      <w:pPr>
        <w:tabs>
          <w:tab w:pos="979" w:val="left" w:leader="none"/>
        </w:tabs>
        <w:spacing w:before="17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24</w:t>
        <w:tab/>
      </w:r>
      <w:r>
        <w:rPr>
          <w:color w:val="231F20"/>
          <w:spacing w:val="-5"/>
          <w:w w:val="105"/>
          <w:sz w:val="15"/>
        </w:rPr>
        <w:t>52</w:t>
      </w:r>
    </w:p>
    <w:p>
      <w:pPr>
        <w:tabs>
          <w:tab w:pos="979" w:val="left" w:leader="none"/>
        </w:tabs>
        <w:spacing w:before="18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25</w:t>
        <w:tab/>
      </w:r>
      <w:r>
        <w:rPr>
          <w:color w:val="231F20"/>
          <w:spacing w:val="-5"/>
          <w:w w:val="105"/>
          <w:sz w:val="15"/>
        </w:rPr>
        <w:t>53</w:t>
      </w:r>
    </w:p>
    <w:p>
      <w:pPr>
        <w:tabs>
          <w:tab w:pos="979" w:val="left" w:leader="none"/>
        </w:tabs>
        <w:spacing w:before="19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26</w:t>
        <w:tab/>
      </w:r>
      <w:r>
        <w:rPr>
          <w:color w:val="231F20"/>
          <w:spacing w:val="-5"/>
          <w:w w:val="105"/>
          <w:sz w:val="15"/>
        </w:rPr>
        <w:t>54</w:t>
      </w:r>
    </w:p>
    <w:p>
      <w:pPr>
        <w:tabs>
          <w:tab w:pos="979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27</w:t>
        <w:tab/>
      </w:r>
      <w:r>
        <w:rPr>
          <w:color w:val="231F20"/>
          <w:spacing w:val="-5"/>
          <w:w w:val="105"/>
          <w:sz w:val="15"/>
        </w:rPr>
        <w:t>55</w:t>
      </w:r>
    </w:p>
    <w:p>
      <w:pPr>
        <w:tabs>
          <w:tab w:pos="979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28</w:t>
        <w:tab/>
      </w:r>
      <w:r>
        <w:rPr>
          <w:color w:val="231F20"/>
          <w:spacing w:val="-5"/>
          <w:w w:val="105"/>
          <w:sz w:val="15"/>
        </w:rPr>
        <w:t>56</w:t>
      </w:r>
    </w:p>
    <w:p>
      <w:pPr>
        <w:tabs>
          <w:tab w:pos="980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29</w:t>
        <w:tab/>
      </w:r>
      <w:r>
        <w:rPr>
          <w:color w:val="231F20"/>
          <w:spacing w:val="-5"/>
          <w:w w:val="105"/>
          <w:sz w:val="15"/>
        </w:rPr>
        <w:t>57</w:t>
      </w:r>
    </w:p>
    <w:p>
      <w:pPr>
        <w:tabs>
          <w:tab w:pos="980" w:val="left" w:leader="none"/>
        </w:tabs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30</w:t>
        <w:tab/>
      </w:r>
      <w:r>
        <w:rPr>
          <w:color w:val="231F20"/>
          <w:spacing w:val="-5"/>
          <w:w w:val="105"/>
          <w:sz w:val="15"/>
        </w:rPr>
        <w:t>58</w:t>
      </w:r>
    </w:p>
    <w:p>
      <w:pPr>
        <w:spacing w:before="18"/>
        <w:ind w:left="406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45,71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43,76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39,93</w:t>
      </w:r>
    </w:p>
    <w:p>
      <w:pPr>
        <w:spacing w:before="18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36,09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37,95</w:t>
      </w:r>
    </w:p>
    <w:p>
      <w:pPr>
        <w:spacing w:before="18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35,12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31,42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66,15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73,62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68,63</w:t>
      </w:r>
    </w:p>
    <w:p>
      <w:pPr>
        <w:tabs>
          <w:tab w:pos="764" w:val="left" w:leader="none"/>
        </w:tabs>
        <w:spacing w:before="17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7</w:t>
        <w:tab/>
        <w:t>59,4</w:t>
      </w:r>
    </w:p>
    <w:p>
      <w:pPr>
        <w:tabs>
          <w:tab w:pos="764" w:val="left" w:leader="none"/>
        </w:tabs>
        <w:spacing w:before="18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7</w:t>
        <w:tab/>
        <w:t>55,6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54,67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53,81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28,76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56,62</w:t>
      </w:r>
    </w:p>
    <w:p>
      <w:pPr>
        <w:spacing w:before="17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25,33</w:t>
      </w:r>
    </w:p>
    <w:p>
      <w:pPr>
        <w:spacing w:before="18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53,62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23,83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49,95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41,65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23,15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7"/>
          <w:sz w:val="15"/>
        </w:rPr>
        <w:t> </w:t>
      </w:r>
      <w:r>
        <w:rPr>
          <w:color w:val="231F20"/>
          <w:w w:val="105"/>
          <w:sz w:val="15"/>
        </w:rPr>
        <w:t>44,57</w:t>
      </w:r>
    </w:p>
    <w:p>
      <w:pPr>
        <w:tabs>
          <w:tab w:pos="1028" w:val="left" w:leader="none"/>
        </w:tabs>
        <w:spacing w:line="266" w:lineRule="auto" w:before="18"/>
        <w:ind w:left="406" w:right="0" w:firstLine="0"/>
        <w:jc w:val="both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</w:p>
    <w:p>
      <w:pPr>
        <w:tabs>
          <w:tab w:pos="1140" w:val="left" w:leader="none"/>
        </w:tabs>
        <w:spacing w:before="18"/>
        <w:ind w:left="382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19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spacing w:before="18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tabs>
          <w:tab w:pos="1140" w:val="left" w:leader="none"/>
        </w:tabs>
        <w:spacing w:before="19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18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19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17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18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19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17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18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19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tabs>
          <w:tab w:pos="1140" w:val="left" w:leader="none"/>
        </w:tabs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  <w:tab/>
        <w:t>12</w:t>
      </w:r>
    </w:p>
    <w:p>
      <w:pPr>
        <w:spacing w:before="18"/>
        <w:ind w:left="406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8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8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7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8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7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8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9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1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5" w:equalWidth="0">
            <w:col w:w="1153" w:space="75"/>
            <w:col w:w="1107" w:space="177"/>
            <w:col w:w="3201" w:space="39"/>
            <w:col w:w="1354" w:space="1153"/>
            <w:col w:w="2191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1600" w:bottom="280" w:left="720" w:right="740"/>
        </w:sectPr>
      </w:pPr>
    </w:p>
    <w:p>
      <w:pPr>
        <w:pStyle w:val="BodyText"/>
        <w:spacing w:before="5"/>
        <w:rPr>
          <w:sz w:val="17"/>
        </w:rPr>
      </w:pPr>
      <w:r>
        <w:rPr/>
        <w:pict>
          <v:group style="position:absolute;margin-left:41.452999pt;margin-top:123pt;width:542.550pt;height:614.550pt;mso-position-horizontal-relative:page;mso-position-vertical-relative:page;z-index:-28738048" coordorigin="829,2460" coordsize="10851,12291">
            <v:shape style="position:absolute;left:829;top:7004;width:10271;height:1133" coordorigin="829,7004" coordsize="10271,1133" path="m11099,7950l829,7950,829,7959,829,8137,836,8137,836,7959,1304,7959,1304,8137,1314,8137,1314,7959,1878,7959,1878,8137,1887,8137,1887,7959,2446,7959,2446,8137,2456,8137,2456,7959,3020,7959,3020,8137,3027,8137,3027,7959,3841,7959,3841,8137,3850,8137,3850,7959,6442,7959,6442,8137,6449,8137,6449,7959,7162,7959,7162,8137,7171,8137,7171,7959,7793,7959,7793,8137,7802,8137,7802,7959,8688,7959,8688,8137,8697,8137,8697,7959,9640,7959,9640,8137,9650,8137,9650,7959,11090,7959,11090,8137,11099,8137,11099,7959,11099,7950xm11099,7763l829,7763,829,7770,829,7950,836,7950,836,7770,1304,7770,1304,7950,1314,7950,1314,7770,1878,7770,1878,7950,1887,7950,1887,7770,2446,7770,2446,7950,2456,7950,2456,7770,3020,7770,3020,7950,3027,7950,3027,7770,3841,7770,3841,7950,3850,7950,3850,7770,6442,7770,6442,7950,6449,7950,6449,7770,7162,7770,7162,7950,7171,7950,7171,7770,7793,7770,7793,7950,7802,7950,7802,7770,8688,7770,8688,7950,8697,7950,8697,7770,9640,7770,9640,7950,9650,7950,9650,7770,10557,7770,10557,7950,10567,7950,10567,7770,11090,7770,11090,7950,11099,7950,11099,7770,11099,7763xm11099,7573l829,7573,829,7583,829,7763,836,7763,836,7583,1304,7583,1304,7763,1314,7763,1314,7583,1878,7583,1878,7763,1887,7763,1887,7583,2446,7583,2446,7763,2456,7763,2456,7583,3020,7583,3020,7763,3027,7763,3027,7583,3841,7583,3841,7763,3850,7763,3850,7583,6442,7583,6442,7763,6449,7763,6449,7583,7162,7583,7162,7763,7171,7763,7171,7583,7793,7583,7793,7763,7802,7763,7802,7583,8688,7583,8688,7763,8697,7763,8697,7583,9640,7583,9640,7763,9650,7763,9650,7583,10557,7583,10557,7763,10567,7763,10567,7583,11090,7583,11090,7763,11099,7763,11099,7583,11099,7573xm11099,7384l829,7384,829,7393,829,7573,836,7573,836,7393,1304,7393,1304,7573,1314,7573,1314,7393,1878,7393,1878,7573,1887,7573,1887,7393,2446,7393,2446,7573,2456,7573,2456,7393,3020,7393,3020,7573,3027,7573,3027,7393,3841,7393,3841,7573,3850,7573,3850,7393,6442,7393,6442,7573,6449,7573,6449,7393,7162,7393,7162,7573,7171,7573,7171,7393,7793,7393,7793,7573,7802,7573,7802,7393,8688,7393,8688,7573,8697,7573,8697,7393,9640,7393,9640,7573,9650,7573,9650,7393,10557,7393,10557,7573,10567,7573,10567,7393,11090,7393,11090,7573,11099,7573,11099,7393,11099,7384xm11099,7004l11090,7004,836,7004,829,7004,829,7014,829,7384,836,7384,836,7014,1304,7014,1304,7384,1314,7384,1314,7014,1878,7014,1878,7384,1887,7384,1887,7014,2446,7014,2446,7384,2456,7384,2456,7014,3020,7014,3020,7384,3027,7384,3027,7014,3841,7014,3841,7384,3850,7384,3850,7014,6442,7014,6442,7384,6449,7384,6449,7014,7162,7014,7162,7384,7171,7384,7171,7014,7793,7014,7793,7384,7802,7384,7802,7014,8688,7014,8688,7384,8697,7384,8697,7014,9640,7014,9640,7384,9650,7384,9650,7014,10557,7014,10557,7384,10567,7384,10567,7014,11090,7014,11090,7384,11099,7384,11099,7014,11099,7004xe" filled="true" fillcolor="#231f20" stroked="false">
              <v:path arrowok="t"/>
              <v:fill type="solid"/>
            </v:shape>
            <v:shape style="position:absolute;left:829;top:7959;width:10271;height:1481" coordorigin="829,7959" coordsize="10271,1481" path="m9650,7959l9640,7959,9640,8137,9650,8137,9650,7959xm10567,7959l10557,7959,10557,8137,10567,8137,10567,7959xm11099,8696l11090,8696,11090,8706,11090,9063,11090,9073,11090,9253,10567,9253,10567,9073,11090,9073,11090,9063,10567,9063,10567,8706,11090,8706,11090,8696,10557,8696,10557,8706,10557,9063,10557,9073,10557,9253,9650,9253,9650,9073,10557,9073,10557,9063,9650,9063,9650,8706,10557,8706,10557,8696,9640,8696,9640,8706,9640,9063,9640,9073,9640,9253,8697,9253,8697,9073,9640,9073,9640,9063,8697,9063,8697,8706,9640,8706,9640,8696,8688,8696,8688,8706,8688,9063,8688,9073,8688,9253,7802,9253,7802,9073,8688,9073,8688,9063,7802,9063,7802,8706,8688,8706,8688,8696,7793,8696,7793,8706,7793,9063,7793,9073,7793,9253,7171,9253,7171,9073,7793,9073,7793,9063,7171,9063,7171,8706,7793,8706,7793,8696,7162,8696,7162,8706,7162,9063,7162,9073,7162,9253,6449,9253,6449,9073,7162,9073,7162,9063,6449,9063,6449,8706,7162,8706,7162,8696,6442,8696,6442,8706,6442,9063,6442,9073,6442,9253,3850,9253,3850,9073,6442,9073,6442,9063,3850,9063,3850,8706,6442,8706,6442,8696,3841,8696,3841,8706,3841,9063,3841,9073,3841,9253,3027,9253,3027,9073,3841,9073,3841,9063,3027,9063,3027,8706,3841,8706,3841,8696,3020,8696,3020,8706,3020,9063,3020,9073,3020,9253,2456,9253,2456,9073,3020,9073,3020,9063,2456,9063,2456,8706,3020,8706,3020,8696,2446,8696,2446,8706,2446,9063,2446,9073,2446,9253,1887,9253,1887,9073,2446,9073,2446,9063,1887,9063,1887,8706,2446,8706,2446,8696,1878,8696,1878,8706,1878,9063,1878,9073,1878,9253,1314,9253,1314,9073,1878,9073,1878,9063,1314,9063,1314,8706,1878,8706,1878,8696,1304,8696,1304,8706,1304,9063,1304,9073,1304,9253,836,9253,836,9073,1304,9073,1304,9063,836,9063,836,8706,1304,8706,1304,8696,829,8696,829,8706,829,9063,829,9073,829,9253,829,9260,829,9440,836,9440,836,9260,1304,9260,1304,9440,1314,9440,1314,9260,1878,9260,1878,9440,1887,9440,1887,9260,2446,9260,2446,9440,2456,9440,2456,9260,3020,9260,3020,9440,3027,9440,3027,9260,3841,9260,3841,9440,3850,9440,3850,9260,6442,9260,6442,9440,6449,9440,6449,9260,7162,9260,7162,9440,7171,9440,7171,9260,7793,9260,7793,9440,7802,9440,7802,9260,8688,9260,8688,9440,8697,9440,8697,9260,9640,9260,9640,9440,9650,9440,9650,9260,10557,9260,10557,9440,10567,9440,10567,9260,11099,9260,11099,9253,11099,9073,11099,9063,11099,8706,11099,8696xm11099,8327l829,8327,829,8336,829,8696,836,8696,836,8336,1304,8336,1304,8696,1314,8696,1314,8336,1878,8336,1878,8696,1887,8696,1887,8336,2446,8336,2446,8696,2456,8696,2456,8336,3020,8336,3020,8696,3027,8696,3027,8336,3841,8336,3841,8696,3850,8696,3850,8336,6442,8336,6442,8696,6449,8696,6449,8336,7162,8336,7162,8696,7171,8696,7171,8336,7793,8336,7793,8696,7802,8696,7802,8336,8688,8336,8688,8696,8697,8696,8697,8336,9640,8336,9640,8696,9650,8696,9650,8336,10557,8336,10557,8696,10567,8696,10567,8336,11090,8336,11090,8696,11099,8696,11099,8336,11099,8327xm11099,8137l829,8137,829,8147,829,8327,836,8327,836,8147,1304,8147,1304,8327,1314,8327,1314,8147,1878,8147,1878,8327,1887,8327,1887,8147,2446,8147,2446,8327,2456,8327,2456,8147,3020,8147,3020,8327,3027,8327,3027,8147,3841,8147,3841,8327,3850,8327,3850,8147,6442,8147,6442,8327,6449,8327,6449,8147,7162,8147,7162,8327,7171,8327,7171,8147,7793,8147,7793,8327,7802,8327,7802,8147,8688,8147,8688,8327,8697,8327,8697,8147,9640,8147,9640,8327,9650,8327,9650,8147,10557,8147,10557,8327,10567,8327,10567,8147,11090,8147,11090,8327,11099,8327,11099,8147,11099,8137xe" filled="true" fillcolor="#231f20" stroked="false">
              <v:path arrowok="t"/>
              <v:fill type="solid"/>
            </v:shape>
            <v:shape style="position:absolute;left:829;top:9260;width:10271;height:1126" coordorigin="829,9260" coordsize="10271,1126" path="m11099,9817l11090,9817,11090,9826,11090,10006,11090,10016,11090,10196,10567,10196,10567,10016,11090,10016,11090,10006,10567,10006,10567,9826,11090,9826,11090,9817,10557,9817,10557,9826,10557,10006,10557,10016,10557,10196,9650,10196,9650,10016,10557,10016,10557,10006,9650,10006,9650,9826,10557,9826,10557,9817,9640,9817,9640,9826,9640,10006,9640,10016,9640,10196,8697,10196,8697,10016,9640,10016,9640,10006,8697,10006,8697,9826,9640,9826,9640,9817,8688,9817,8688,9826,8688,10006,8688,10016,8688,10196,7802,10196,7802,10016,8688,10016,8688,10006,7802,10006,7802,9826,8688,9826,8688,9817,7793,9817,7793,9826,7793,10006,7793,10016,7793,10196,7171,10196,7171,10016,7793,10016,7793,10006,7171,10006,7171,9826,7793,9826,7793,9817,7162,9817,7162,9826,7162,10006,7162,10016,7162,10196,6449,10196,6449,10016,7162,10016,7162,10006,6449,10006,6449,9826,7162,9826,7162,9817,6442,9817,6442,9826,6442,10006,6442,10016,6442,10196,3850,10196,3850,10016,6442,10016,6442,10006,3850,10006,3850,9826,6442,9826,6442,9817,3841,9817,3841,9826,3841,10006,3841,10016,3841,10196,3027,10196,3027,10016,3841,10016,3841,10006,3027,10006,3027,9826,3841,9826,3841,9817,3020,9817,3020,9826,3020,10006,3020,10016,3020,10196,2456,10196,2456,10016,3020,10016,3020,10006,2456,10006,2456,9826,3020,9826,3020,9817,2446,9817,2446,9826,2446,10006,2446,10016,2446,10196,1887,10196,1887,10016,2446,10016,2446,10006,1887,10006,1887,9826,2446,9826,2446,9817,1878,9817,1878,9826,1878,10006,1878,10016,1878,10196,1314,10196,1314,10016,1878,10016,1878,10006,1314,10006,1314,9826,1878,9826,1878,9817,1304,9817,1304,9826,1304,10006,1304,10016,1304,10196,836,10196,836,10016,1304,10016,1304,10006,836,10006,836,9826,1304,9826,1304,9817,829,9817,829,9826,829,10006,829,10016,829,10196,829,10206,829,10385,836,10385,836,10206,1304,10206,1304,10385,1314,10385,1314,10206,1878,10206,1878,10385,1887,10385,1887,10206,2446,10206,2446,10385,2456,10385,2456,10206,3020,10206,3020,10385,3027,10385,3027,10206,3841,10206,3841,10385,3850,10385,3850,10206,6442,10206,6442,10385,6449,10385,6449,10206,7162,10206,7162,10385,7171,10385,7171,10206,7793,10206,7793,10385,7802,10385,7802,10206,8688,10206,8688,10385,8697,10385,8697,10206,9640,10206,9640,10385,9650,10385,9650,10206,10557,10206,10557,10385,10567,10385,10567,10206,11099,10206,11099,10196,11099,10016,11099,10006,11099,9826,11099,9817xm11099,9260l11090,9260,11090,9440,11090,9450,11090,9630,10567,9630,10567,9450,11090,9450,11090,9440,10567,9440,10567,9260,10557,9260,10557,9440,10557,9450,10557,9630,9650,9630,9650,9450,10557,9450,10557,9440,9640,9440,9640,9450,9640,9630,8697,9630,8697,9450,9640,9450,9640,9440,8688,9440,8688,9450,8688,9630,7802,9630,7802,9450,8688,9450,8688,9440,7793,9440,7793,9450,7793,9630,7171,9630,7171,9450,7793,9450,7793,9440,7162,9440,7162,9450,7162,9630,6449,9630,6449,9450,7162,9450,7162,9440,6442,9440,6442,9450,6442,9630,3850,9630,3850,9450,6442,9450,6442,9440,3841,9440,3841,9450,3841,9630,3027,9630,3027,9450,3841,9450,3841,9440,3020,9440,3020,9450,3020,9630,2456,9630,2456,9450,3020,9450,3020,9440,2446,9440,2446,9450,2446,9630,1887,9630,1887,9450,2446,9450,2446,9440,1878,9440,1878,9450,1878,9630,1314,9630,1314,9450,1878,9450,1878,9440,1304,9440,1304,9450,1304,9630,836,9630,836,9450,1304,9450,1304,9440,829,9440,829,9450,829,9630,829,9639,829,9817,836,9817,836,9639,1304,9639,1304,9817,1314,9817,1314,9639,1878,9639,1878,9817,1887,9817,1887,9639,2446,9639,2446,9817,2456,9817,2456,9639,3020,9639,3020,9817,3027,9817,3027,9639,3841,9639,3841,9817,3850,9817,3850,9639,6442,9639,6442,9817,6449,9817,6449,9639,7162,9639,7162,9817,7171,9817,7171,9639,7793,9639,7793,9817,7802,9817,7802,9639,8688,9639,8688,9817,8697,9817,8697,9639,9640,9639,9640,9817,9650,9817,9650,9639,10557,9639,10557,9817,10567,9817,10567,9639,11090,9639,11090,9817,11099,9817,11099,9639,11099,9630,11099,9450,11099,9440,11099,9260xe" filled="true" fillcolor="#231f20" stroked="false">
              <v:path arrowok="t"/>
              <v:fill type="solid"/>
            </v:shape>
            <v:shape style="position:absolute;left:829;top:10205;width:10271;height:1123" coordorigin="829,10206" coordsize="10271,1123" path="m11099,10573l11090,10573,11090,10582,11090,10762,11090,10772,11090,10949,11090,10959,11090,11139,10567,11139,10567,10959,11090,10959,11090,10949,10567,10949,10567,10772,11090,10772,11090,10762,10567,10762,10567,10582,11090,10582,11090,10573,10557,10573,10557,10582,10557,10762,10557,10772,10557,10949,10557,10959,10557,11139,9650,11139,9650,10959,10557,10959,10557,10949,9650,10949,9650,10772,10557,10772,10557,10762,9650,10762,9650,10582,10557,10582,10557,10573,9640,10573,9640,10582,9640,10762,9640,10772,9640,10949,9640,10959,9640,11139,8697,11139,8697,10959,9640,10959,9640,10949,8697,10949,8697,10772,9640,10772,9640,10762,8697,10762,8697,10582,9640,10582,9640,10573,8688,10573,8688,10582,8688,10762,8688,10772,8688,10949,8688,10959,8688,11139,7802,11139,7802,10959,8688,10959,8688,10949,7802,10949,7802,10772,8688,10772,8688,10762,7802,10762,7802,10582,8688,10582,8688,10573,7793,10573,7793,10582,7793,10762,7793,10772,7793,10949,7793,10959,7793,11139,7171,11139,7171,10959,7793,10959,7793,10949,7171,10949,7171,10772,7793,10772,7793,10762,7171,10762,7171,10582,7793,10582,7793,10573,7162,10573,7162,10582,7162,10762,7162,10772,7162,10949,7162,10959,7162,11139,6449,11139,6449,10959,7162,10959,7162,10949,6449,10949,6449,10772,7162,10772,7162,10762,6449,10762,6449,10582,7162,10582,7162,10573,6442,10573,6442,10582,6442,10762,6442,10772,6442,10949,6442,10959,6442,11139,3850,11139,3850,10959,6442,10959,6442,10949,3850,10949,3850,10772,6442,10772,6442,10762,3850,10762,3850,10582,6442,10582,6442,10573,3841,10573,3841,10582,3841,10762,3841,10772,3841,10949,3841,10959,3841,11139,3027,11139,3027,10959,3841,10959,3841,10949,3027,10949,3027,10772,3841,10772,3841,10762,3027,10762,3027,10582,3841,10582,3841,10573,3020,10573,3020,10582,3020,10762,3020,10772,3020,10949,3020,10959,3020,11139,2456,11139,2456,10959,3020,10959,3020,10949,2456,10949,2456,10772,3020,10772,3020,10762,2456,10762,2456,10582,3020,10582,3020,10573,2446,10573,2446,10582,2446,10762,2446,10772,2446,10949,2446,10959,2446,11139,1887,11139,1887,10959,2446,10959,2446,10949,1887,10949,1887,10772,2446,10772,2446,10762,1887,10762,1887,10582,2446,10582,2446,10573,1878,10573,1878,10582,1878,10762,1878,10772,1878,10949,1878,10959,1878,11139,1314,11139,1314,10959,1878,10959,1878,10949,1314,10949,1314,10772,1878,10772,1878,10762,1314,10762,1314,10582,1878,10582,1878,10573,1304,10573,1304,10582,1304,10762,1304,10772,1304,10949,1304,10959,1304,11139,836,11139,836,10959,1304,10959,1304,10949,836,10949,836,10772,1304,10772,1304,10762,836,10762,836,10582,1304,10582,1304,10573,829,10573,829,10582,829,10762,829,10772,829,10949,829,10959,829,11139,829,11149,829,11329,836,11329,836,11149,1304,11149,1304,11329,1314,11329,1314,11149,1878,11149,1878,11329,1887,11329,1887,11149,2446,11149,2446,11329,2456,11329,2456,11149,3020,11149,3020,11329,3027,11329,3027,11149,3841,11149,3841,11329,3850,11329,3850,11149,6442,11149,6442,11329,6449,11329,6449,11149,7162,11149,7162,11329,7171,11329,7171,11149,7793,11149,7793,11329,7802,11329,7802,11149,8688,11149,8688,11329,8697,11329,8697,11149,9640,11149,9640,11329,9650,11329,9650,11149,10557,11149,10557,11329,10567,11329,10567,11149,11099,11149,11099,11139,11099,10959,11099,10949,11099,10772,11099,10762,11099,10582,11099,10573xm11099,10206l11090,10206,11090,10385,10567,10385,10567,10206,10557,10206,10557,10385,829,10385,829,10395,829,10573,836,10573,836,10395,1304,10395,1304,10573,1314,10573,1314,10395,1878,10395,1878,10573,1887,10573,1887,10395,2446,10395,2446,10573,2456,10573,2456,10395,3020,10395,3020,10573,3027,10573,3027,10395,3841,10395,3841,10573,3850,10573,3850,10395,6442,10395,6442,10573,6449,10573,6449,10395,7162,10395,7162,10573,7171,10573,7171,10395,7793,10395,7793,10573,7802,10573,7802,10395,8688,10395,8688,10573,8697,10573,8697,10395,9640,10395,9640,10573,9650,10573,9650,10395,10557,10395,10557,10573,10567,10573,10567,10395,11090,10395,11090,10573,11099,10573,11099,10395,11099,10385,11099,10206xe" filled="true" fillcolor="#231f20" stroked="false">
              <v:path arrowok="t"/>
              <v:fill type="solid"/>
            </v:shape>
            <v:shape style="position:absolute;left:829;top:11148;width:10271;height:1124" coordorigin="829,11149" coordsize="10271,1124" path="m11099,12082l829,12082,829,12092,829,12272,836,12272,836,12092,1304,12092,1304,12272,1314,12272,1314,12092,1878,12092,1878,12272,1887,12272,1887,12092,2446,12092,2446,12272,2456,12272,2456,12092,3020,12092,3020,12272,3027,12272,3027,12092,3841,12092,3841,12272,3850,12272,3850,12092,6442,12092,6442,12272,6449,12272,6449,12092,7162,12092,7162,12272,7171,12272,7171,12092,7793,12092,7793,12272,7802,12272,7802,12092,8688,12092,8688,12272,8697,12272,8697,12092,9640,12092,9640,12272,9650,12272,9650,12092,10557,12092,10557,12272,10567,12272,10567,12092,11099,12092,11099,12082xm11099,11895l829,11895,829,11904,829,12082,836,12082,836,11904,1304,11904,1304,12082,1314,12082,1314,11904,1878,11904,1878,12082,1887,12082,1887,11904,2446,11904,2446,12082,2456,12082,2456,11904,3020,11904,3020,12082,3027,12082,3027,11904,3841,11904,3841,12082,3850,12082,3850,11904,6442,11904,6442,12082,6449,12082,6449,11904,7162,11904,7162,12082,7171,12082,7171,11904,7793,11904,7793,12082,7802,12082,7802,11904,8688,11904,8688,12082,8697,12082,8697,11904,9640,11904,9640,12082,9650,12082,9650,11904,10557,11904,10557,12082,10567,12082,10567,11904,11090,11904,11090,12082,11099,12082,11099,11904,11099,11895xm11099,11708l829,11708,829,11715,829,11895,836,11895,836,11715,1304,11715,1304,11895,1314,11895,1314,11715,1878,11715,1878,11895,1887,11895,1887,11715,2446,11715,2446,11895,2456,11895,2456,11715,3020,11715,3020,11895,3027,11895,3027,11715,3841,11715,3841,11895,3850,11895,3850,11715,6442,11715,6442,11895,6449,11895,6449,11715,7162,11715,7162,11895,7171,11895,7171,11715,7793,11715,7793,11895,7802,11895,7802,11715,8688,11715,8688,11895,8697,11895,8697,11715,9640,11715,9640,11895,9650,11895,9650,11715,10557,11715,10557,11895,10567,11895,10567,11715,11090,11715,11090,11895,11099,11895,11099,11715,11099,11708xm11099,11338l11090,11338,11090,11518,10567,11518,10567,11338,10557,11338,10557,11518,9650,11518,9650,11338,9640,11338,9640,11518,8697,11518,8697,11338,8688,11338,8688,11518,7802,11518,7802,11338,7793,11338,7793,11518,7171,11518,7171,11338,7162,11338,7162,11518,6449,11518,6449,11338,6442,11338,6442,11518,3850,11518,3850,11338,3841,11338,3841,11518,3027,11518,3027,11338,3020,11338,3020,11518,2456,11518,2456,11338,2446,11338,2446,11518,1887,11518,1887,11338,1878,11338,1878,11518,1314,11518,1314,11338,1304,11338,1304,11518,836,11518,836,11338,829,11338,829,11518,829,11528,829,11708,836,11708,836,11528,1304,11528,1304,11708,1314,11708,1314,11528,1878,11528,1878,11708,1887,11708,1887,11528,2446,11528,2446,11708,2456,11708,2456,11528,3020,11528,3020,11708,3027,11708,3027,11528,3841,11528,3841,11708,3850,11708,3850,11528,6442,11528,6442,11708,6449,11708,6449,11528,7162,11528,7162,11708,7171,11708,7171,11528,7793,11528,7793,11708,7802,11708,7802,11528,8688,11528,8688,11708,8697,11708,8697,11528,9640,11528,9640,11708,9650,11708,9650,11528,10557,11528,10557,11708,10567,11708,10567,11528,11090,11528,11090,11708,11099,11708,11099,11528,11099,11518,11099,11338xm11099,11149l11090,11149,11090,11329,10567,11329,10567,11149,10557,11149,10557,11329,829,11329,829,11338,11099,11338,11099,11329,11099,11149xe" filled="true" fillcolor="#231f20" stroked="false">
              <v:path arrowok="t"/>
              <v:fill type="solid"/>
            </v:shape>
            <v:shape style="position:absolute;left:829;top:12091;width:10271;height:1124" coordorigin="829,12092" coordsize="10271,1124" path="m11099,12847l11090,12847,11090,13027,10567,13027,10567,12847,10557,12847,10557,13027,9650,13027,9650,12847,9640,12847,9640,13027,8697,13027,8697,12847,8688,12847,8688,13027,7802,13027,7802,12847,7793,12847,7793,13027,7171,13027,7171,12847,7162,12847,7162,13027,6449,13027,6449,12847,6442,12847,6442,13027,3850,13027,3850,12847,3841,12847,3841,13027,3027,13027,3027,12847,3020,12847,3020,13027,2456,13027,2456,12847,2446,12847,2446,13027,1887,13027,1887,12847,1878,12847,1878,13027,1314,13027,1314,12847,1304,12847,1304,13027,836,13027,836,12847,829,12847,829,13027,829,13037,829,13215,836,13215,836,13037,1304,13037,1304,13215,1314,13215,1314,13037,1878,13037,1878,13215,1887,13215,1887,13037,2446,13037,2446,13215,2456,13215,2456,13037,3020,13037,3020,13215,3027,13215,3027,13037,3841,13037,3841,13215,3850,13215,3850,13037,6442,13037,6442,13215,6449,13215,6449,13037,7162,13037,7162,13215,7171,13215,7171,13037,7793,13037,7793,13215,7802,13215,7802,13037,8688,13037,8688,13215,8697,13215,8697,13037,9640,13037,9640,13215,9650,13215,9650,13037,10557,13037,10557,13215,10567,13215,10567,13037,11099,13037,11099,13027,11099,12847xm11099,12461l11090,12461,11090,12471,11090,12651,11090,12660,11090,12840,10567,12840,10567,12660,11090,12660,11090,12651,10567,12651,10567,12471,11090,12471,11090,12461,10557,12461,10557,12471,10557,12651,10557,12660,10557,12840,9650,12840,9650,12660,10557,12660,10557,12651,9650,12651,9650,12471,10557,12471,10557,12461,9640,12461,9640,12471,9640,12651,9640,12660,9640,12840,8697,12840,8697,12660,9640,12660,9640,12651,8697,12651,8697,12471,9640,12471,9640,12461,8688,12461,8688,12471,8688,12651,8688,12660,8688,12840,7802,12840,7802,12660,8688,12660,8688,12651,7802,12651,7802,12471,8688,12471,8688,12461,7793,12461,7793,12471,7793,12651,7793,12660,7793,12840,7171,12840,7171,12660,7793,12660,7793,12651,7171,12651,7171,12471,7793,12471,7793,12461,7162,12461,7162,12471,7162,12651,7162,12660,7162,12840,6449,12840,6449,12660,7162,12660,7162,12651,6449,12651,6449,12471,7162,12471,7162,12461,6442,12461,6442,12471,6442,12651,6442,12660,6442,12840,3850,12840,3850,12660,6442,12660,6442,12651,3850,12651,3850,12471,6442,12471,6442,12461,3841,12461,3841,12471,3841,12651,3841,12660,3841,12840,3027,12840,3027,12660,3841,12660,3841,12651,3027,12651,3027,12471,3841,12471,3841,12461,3020,12461,3020,12471,3020,12651,3020,12660,3020,12840,2456,12840,2456,12660,3020,12660,3020,12651,2456,12651,2456,12471,3020,12471,3020,12461,2446,12461,2446,12471,2446,12651,2446,12660,2446,12840,1887,12840,1887,12660,2446,12660,2446,12651,1887,12651,1887,12471,2446,12471,2446,12461,1878,12461,1878,12471,1878,12651,1878,12660,1878,12840,1314,12840,1314,12660,1878,12660,1878,12651,1314,12651,1314,12471,1878,12471,1878,12461,1304,12461,1304,12471,1304,12651,1304,12660,1304,12840,836,12840,836,12660,1304,12660,1304,12651,836,12651,836,12471,1304,12471,1304,12461,829,12461,829,12471,829,12651,829,12660,829,12840,829,12847,11099,12847,11099,12840,11099,12660,11099,12651,11099,12471,11099,12461xm11099,12092l11090,12092,11090,12272,10567,12272,10567,12092,10557,12092,10557,12272,829,12272,829,12281,829,12461,836,12461,836,12281,1304,12281,1304,12461,1314,12461,1314,12281,1878,12281,1878,12461,1887,12461,1887,12281,2446,12281,2446,12461,2456,12461,2456,12281,3020,12281,3020,12461,3027,12461,3027,12281,3841,12281,3841,12461,3850,12461,3850,12281,6442,12281,6442,12461,6449,12461,6449,12281,7162,12281,7162,12461,7171,12461,7171,12281,7793,12281,7793,12461,7802,12461,7802,12281,8688,12281,8688,12461,8697,12461,8697,12281,9640,12281,9640,12461,9650,12461,9650,12281,10557,12281,10557,12461,10567,12461,10567,12281,11090,12281,11090,12461,11099,12461,11099,12281,11099,12272,11099,12092xe" filled="true" fillcolor="#231f20" stroked="false">
              <v:path arrowok="t"/>
              <v:fill type="solid"/>
            </v:shape>
            <v:shape style="position:absolute;left:829;top:13037;width:10271;height:1335" coordorigin="829,13037" coordsize="10271,1335" path="m1878,13404l1314,13404,1314,13414,1878,13414,1878,13404xm7793,13404l7171,13404,7171,13414,7793,13414,7793,13404xm10953,14362l829,14362,829,14371,10953,14371,10953,14362xm10953,13618l10953,13618,10943,13618,10943,13627,10943,13985,10943,13992,10943,14172,10176,14172,10176,13992,10943,13992,10943,13985,10176,13985,10176,13627,10943,13627,10943,13618,10166,13618,10166,13627,10166,13985,10166,13992,10166,14172,9398,14172,9398,13992,10166,13992,10166,13985,9398,13985,9398,13627,10166,13627,10166,13618,9388,13618,9388,13627,9388,13985,9388,13992,9388,14172,8618,14172,8618,13992,9388,13992,9388,13985,8618,13985,8618,13627,9388,13627,9388,13618,8609,13618,8609,13627,8609,13985,8609,13992,8609,14172,7841,14172,7841,13992,8609,13992,8609,13985,7841,13985,7841,13627,8609,13627,8609,13618,7831,13618,7831,13627,7831,13985,7831,13992,7831,14172,7061,14172,7061,13992,7831,13992,7831,13985,7061,13985,7061,13627,7831,13627,7831,13618,7054,13618,7054,13627,7054,13985,7054,13992,7054,14172,5503,14172,5503,13992,7054,13992,7054,13985,5503,13985,5503,13627,7054,13627,7054,13618,5494,13618,5494,13627,5494,13985,5494,13992,5494,14172,4628,14172,4628,13992,5494,13992,5494,13985,4628,13985,4628,13627,5494,13627,5494,13618,4618,13618,4618,13627,4618,13985,4618,13992,4618,14172,3752,14172,3752,13992,4618,13992,4618,13985,3752,13985,3752,13627,4618,13627,4618,13618,3742,13618,3742,13627,3742,13985,3742,13992,3742,14172,2876,14172,2876,13992,3742,13992,3742,13985,2876,13985,2876,13627,3742,13627,3742,13618,2866,13618,2866,13627,2866,13985,2866,13992,2866,14172,1417,14172,1417,13992,2866,13992,2866,13985,1417,13985,1417,13627,2866,13627,2866,13618,1407,13618,1407,13627,1407,13985,1407,13992,1407,14172,836,14172,836,13992,1407,13992,1407,13985,836,13985,836,13627,1407,13627,1407,13618,836,13618,829,13618,829,13627,829,13985,829,13992,829,14172,829,14182,829,14362,836,14362,836,14182,1407,14182,1407,14362,1417,14362,1417,14182,2866,14182,2866,14362,2876,14362,2876,14182,3742,14182,3742,14362,3752,14362,3752,14182,4618,14182,4618,14362,4628,14362,4628,14182,5494,14182,5494,14362,5503,14362,5503,14182,7054,14182,7054,14362,7061,14362,7061,14182,7831,14182,7831,14362,7841,14362,7841,14182,8609,14182,8609,14362,8618,14362,8618,14182,9388,14182,9388,14362,9398,14362,9398,14182,10166,14182,10166,14362,10176,14362,10176,14182,10943,14182,10943,14362,10953,14362,10953,14182,10953,14182,10953,14172,10953,14172,10953,13992,10953,13992,10953,13985,10953,13985,10953,13627,10953,13627,10953,13618xm11099,13037l11090,13037,11090,13215,10567,13215,10567,13037,10557,13037,10557,13215,9640,13215,9640,13224,9640,13404,8697,13404,8697,13224,9640,13224,9640,13215,3841,13215,3841,13224,3841,13404,3027,13404,3027,13224,3841,13224,3841,13215,3020,13215,3020,13224,3020,13404,2456,13404,2456,13224,3020,13224,3020,13215,2446,13215,2446,13224,2446,13404,1887,13404,1887,13224,2446,13224,2446,13215,1304,13215,1304,13224,1304,13404,836,13404,836,13224,1304,13224,1304,13215,829,13215,829,13224,829,13404,829,13414,836,13414,1304,13414,1314,13414,1314,13224,1878,13224,1878,13414,1887,13414,2446,13414,2456,13414,3020,13414,3027,13414,3841,13414,3850,13414,6442,13414,6442,13404,3850,13404,3850,13224,6442,13224,6442,13414,6449,13414,6449,13224,7162,13224,7162,13404,6449,13404,6449,13414,7162,13414,7171,13414,7171,13224,7793,13224,7793,13414,7802,13414,7802,13224,8688,13224,8688,13404,7802,13404,7802,13414,8688,13414,8697,13414,9640,13414,9650,13414,9650,13224,10557,13224,10557,13404,9650,13404,9650,13414,10557,13414,10567,13414,10567,13224,11090,13224,11090,13404,10567,13404,10567,13414,11090,13414,11099,13414,11099,13404,11099,13224,11099,13215,11099,13037xe" filled="true" fillcolor="#231f20" stroked="false">
              <v:path arrowok="t"/>
              <v:fill type="solid"/>
            </v:shape>
            <v:shape style="position:absolute;left:829;top:14361;width:10124;height:389" coordorigin="829,14362" coordsize="10124,389" path="m5494,14741l4628,14741,4628,14750,5494,14750,5494,14741xm9388,14741l8618,14741,8618,14750,9388,14750,9388,14741xm10953,14362l10943,14362,10943,14371,10943,14551,10943,14561,10943,14741,10176,14741,10176,14561,10943,14561,10943,14551,10176,14551,10176,14371,10943,14371,10943,14362,10166,14362,10166,14371,10166,14551,10166,14561,10166,14741,9398,14741,9398,14561,10166,14561,10166,14551,9398,14551,9398,14371,10166,14371,10166,14362,9388,14362,9388,14371,9388,14551,8618,14551,8618,14371,9388,14371,9388,14362,8609,14362,8609,14371,8609,14551,8609,14561,8609,14741,7841,14741,7841,14561,8609,14561,8609,14551,7841,14551,7841,14371,8609,14371,8609,14362,7831,14362,7831,14371,7831,14551,7061,14551,7061,14371,7831,14371,7831,14362,7054,14362,7054,14371,7054,14551,5503,14551,5503,14371,7054,14371,7054,14362,5494,14362,5494,14371,5494,14551,4628,14551,4628,14371,5494,14371,5494,14362,4618,14362,4618,14371,4618,14551,4618,14561,4618,14741,3752,14741,3752,14561,4618,14561,4618,14551,3752,14551,3752,14371,4618,14371,4618,14362,3742,14362,3742,14371,3742,14551,3742,14561,3742,14741,2876,14741,2876,14561,3742,14561,3742,14551,2876,14551,2876,14371,3742,14371,3742,14362,2866,14362,2866,14371,2866,14551,2866,14561,2866,14741,1417,14741,1417,14561,2866,14561,2866,14551,1417,14551,1417,14371,2866,14371,2866,14362,1407,14362,1407,14371,1407,14551,1407,14561,1407,14741,836,14741,836,14561,1407,14561,1407,14551,836,14551,836,14371,1407,14371,1407,14362,829,14362,829,14371,829,14551,829,14561,829,14741,829,14750,836,14750,1407,14750,1417,14750,2866,14750,2876,14750,3742,14750,3752,14750,4618,14750,4628,14750,4628,14561,5494,14561,5494,14750,5503,14750,5503,14561,7054,14561,7054,14741,5504,14741,5504,14750,7054,14750,7061,14750,7831,14750,7831,14741,7061,14741,7061,14561,7831,14561,7831,14750,7841,14750,8609,14750,8618,14750,8618,14561,9388,14561,9388,14750,9398,14750,10166,14750,10176,14750,10943,14750,10953,14750,10953,14741,10953,14561,10953,14561,10953,14551,10953,14551,10953,14371,10953,14371,10953,14362xe" filled="true" fillcolor="#231f20" stroked="false">
              <v:path arrowok="t"/>
              <v:fill type="solid"/>
            </v:shap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91;height:560" type="#_x0000_t75" stroked="false">
              <v:imagedata r:id="rId82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73753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65/152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15826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15827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</w:p>
    <w:p>
      <w:pPr>
        <w:spacing w:before="0"/>
        <w:ind w:left="214" w:right="0" w:firstLine="0"/>
        <w:jc w:val="left"/>
        <w:rPr>
          <w:sz w:val="15"/>
        </w:rPr>
      </w:pPr>
      <w:r>
        <w:rPr>
          <w:color w:val="231F20"/>
          <w:sz w:val="15"/>
        </w:rPr>
        <w:t>Nudo</w:t>
      </w:r>
    </w:p>
    <w:p>
      <w:pPr>
        <w:spacing w:line="280" w:lineRule="atLeast" w:before="87"/>
        <w:ind w:left="-31" w:right="0" w:firstLine="549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Función</w:t>
      </w:r>
      <w:r>
        <w:rPr>
          <w:color w:val="231F20"/>
          <w:spacing w:val="-37"/>
          <w:sz w:val="15"/>
        </w:rPr>
        <w:t> </w:t>
      </w:r>
      <w:r>
        <w:rPr>
          <w:color w:val="231F20"/>
          <w:sz w:val="15"/>
        </w:rPr>
        <w:t>           1</w:t>
      </w:r>
      <w:r>
        <w:rPr>
          <w:color w:val="231F20"/>
          <w:spacing w:val="-21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9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2</w:t>
      </w:r>
      <w:r>
        <w:rPr>
          <w:color w:val="231F20"/>
          <w:spacing w:val="-15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7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3</w:t>
      </w:r>
      <w:r>
        <w:rPr>
          <w:color w:val="231F20"/>
          <w:spacing w:val="-15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4</w:t>
      </w:r>
      <w:r>
        <w:rPr>
          <w:color w:val="231F20"/>
          <w:spacing w:val="-15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FV</w:t>
      </w:r>
    </w:p>
    <w:p>
      <w:pPr>
        <w:pStyle w:val="BodyText"/>
        <w:spacing w:before="5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21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C.d.t.(V)</w:t>
      </w:r>
    </w:p>
    <w:p>
      <w:pPr>
        <w:spacing w:before="109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3,372</w:t>
      </w:r>
    </w:p>
    <w:p>
      <w:pPr>
        <w:spacing w:before="20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3,581</w:t>
      </w:r>
    </w:p>
    <w:p>
      <w:pPr>
        <w:spacing w:before="17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3,728</w:t>
      </w:r>
    </w:p>
    <w:p>
      <w:pPr>
        <w:spacing w:before="20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4,041</w:t>
      </w:r>
    </w:p>
    <w:p>
      <w:pPr>
        <w:spacing w:line="252" w:lineRule="auto" w:before="109"/>
        <w:ind w:left="120" w:right="-14" w:firstLine="12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Tensión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sz w:val="15"/>
        </w:rPr>
        <w:t>Nudo(V)</w:t>
      </w:r>
    </w:p>
    <w:p>
      <w:pPr>
        <w:pStyle w:val="BodyText"/>
        <w:spacing w:before="5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21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C.d.t.(%)</w:t>
      </w:r>
    </w:p>
    <w:p>
      <w:pPr>
        <w:spacing w:before="109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0,415</w:t>
      </w:r>
    </w:p>
    <w:p>
      <w:pPr>
        <w:spacing w:before="20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0,441</w:t>
      </w:r>
    </w:p>
    <w:p>
      <w:pPr>
        <w:spacing w:before="17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0,459</w:t>
      </w:r>
    </w:p>
    <w:p>
      <w:pPr>
        <w:spacing w:before="20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0,497</w:t>
      </w:r>
    </w:p>
    <w:p>
      <w:pPr>
        <w:pStyle w:val="BodyText"/>
        <w:spacing w:before="5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21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Carga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Nudo</w:t>
      </w:r>
    </w:p>
    <w:p>
      <w:pPr>
        <w:spacing w:before="109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17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line="252" w:lineRule="auto" w:before="109"/>
        <w:ind w:left="217" w:right="-15" w:hanging="108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Ik3Max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line="252" w:lineRule="auto" w:before="109"/>
        <w:ind w:left="322" w:right="25" w:hanging="108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Ik1Max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line="252" w:lineRule="auto" w:before="109"/>
        <w:ind w:left="301" w:right="25" w:hanging="87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Ik1Min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line="252" w:lineRule="auto" w:before="109"/>
        <w:ind w:left="322" w:right="25" w:hanging="108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Ik2Max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line="252" w:lineRule="auto" w:before="109"/>
        <w:ind w:left="301" w:right="363" w:hanging="87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Ik2Min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after="0" w:line="252" w:lineRule="auto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11" w:equalWidth="0">
            <w:col w:w="587" w:space="40"/>
            <w:col w:w="1112" w:space="346"/>
            <w:col w:w="930" w:space="40"/>
            <w:col w:w="700" w:space="65"/>
            <w:col w:w="987" w:space="115"/>
            <w:col w:w="1404" w:space="39"/>
            <w:col w:w="610" w:space="63"/>
            <w:col w:w="755" w:space="46"/>
            <w:col w:w="712" w:space="45"/>
            <w:col w:w="755" w:space="43"/>
            <w:col w:w="1056"/>
          </w:cols>
        </w:sectPr>
      </w:pPr>
    </w:p>
    <w:p>
      <w:pPr>
        <w:pStyle w:val="BodyText"/>
        <w:ind w:left="7115"/>
        <w:rPr>
          <w:sz w:val="20"/>
        </w:rPr>
      </w:pPr>
      <w:r>
        <w:rPr/>
        <w:pict>
          <v:group style="position:absolute;margin-left:41.452999pt;margin-top:123pt;width:542.550pt;height:568pt;mso-position-horizontal-relative:page;mso-position-vertical-relative:page;z-index:-28735488" coordorigin="829,2460" coordsize="10851,11360">
            <v:shape style="position:absolute;left:829;top:3409;width:10124;height:1699" coordorigin="829,3410" coordsize="10124,1699" path="m10953,4919l829,4919,829,4929,3742,4929,3742,5109,3752,5109,3752,4929,7054,4929,7054,5109,7061,5109,7061,4929,7831,4929,7831,5109,7841,5109,7841,4929,8609,4929,8609,5109,8618,5109,8618,4929,10953,4929,10953,4919xm10953,4732l829,4732,829,4742,3742,4742,3742,4919,3752,4919,3752,4742,7054,4742,7054,4919,7061,4919,7061,4742,7831,4742,7831,4919,7841,4919,7841,4742,8609,4742,8609,4919,8618,4919,8618,4742,9388,4742,9388,4919,9398,4919,9398,4742,10166,4742,10166,4919,10176,4919,10176,4742,10943,4742,10943,4919,10953,4919,10953,4742,10953,4742,10953,4732xm10953,4353l10943,4353,10943,4362,10943,4542,10176,4542,10176,4362,10943,4362,10943,4353,10166,4353,10166,4362,10166,4542,9398,4542,9398,4362,10166,4362,10166,4353,9388,4353,9388,4362,9388,4542,8618,4542,8618,4362,9388,4362,9388,4353,8609,4353,8609,4362,8609,4542,7841,4542,7841,4362,8609,4362,8609,4353,7831,4353,7831,4362,7831,4542,7061,4542,7061,4362,7831,4362,7831,4353,7054,4353,7054,4362,7054,4542,3752,4542,3752,4362,7054,4362,7054,4353,829,4353,829,4362,3742,4362,3742,4542,829,4542,829,4552,3742,4552,3742,4732,3752,4732,3752,4552,7054,4552,7054,4732,7061,4732,7061,4552,7831,4552,7831,4732,7841,4732,7841,4552,8609,4552,8609,4732,8618,4732,8618,4552,9388,4552,9388,4732,9398,4732,9398,4552,10166,4552,10166,4732,10176,4732,10176,4552,10943,4552,10943,4732,10953,4732,10953,4552,10953,4552,10953,4542,10953,4542,10953,4362,10953,4362,10953,4353xm10953,3976l10943,3976,10943,3986,10943,4166,10176,4166,10176,3986,10943,3986,10943,3976,10166,3976,10166,3986,10166,4166,9398,4166,9398,3986,10166,3986,10166,3976,9388,3976,9388,3986,9388,4166,8618,4166,8618,3986,9388,3986,9388,3976,8609,3976,8609,3986,8609,4166,7841,4166,7841,3986,8609,3986,8609,3976,7831,3976,7831,3986,7831,4166,7061,4166,7061,3986,7831,3986,7831,3976,7054,3976,7054,3986,7054,4166,3752,4166,3752,3986,7054,3986,7054,3976,829,3976,829,3986,3742,3986,3742,4166,829,4166,829,4175,3742,4175,3742,4353,3752,4353,3752,4175,7054,4175,7054,4353,7061,4353,7061,4175,7831,4175,7831,4353,7841,4353,7841,4175,8609,4175,8609,4353,8618,4353,8618,4175,9388,4175,9388,4353,9398,4353,9398,4175,10166,4175,10166,4353,10176,4353,10176,4175,10943,4175,10943,4353,10953,4353,10953,4175,10953,4175,10953,4166,10953,4166,10953,3986,10953,3986,10953,3976xm10953,3787l829,3787,829,3796,3742,3796,3742,3976,3752,3976,3752,3796,7054,3796,7054,3976,7061,3976,7061,3796,7831,3796,7831,3976,7841,3976,7841,3796,8609,3796,8609,3976,8618,3976,8618,3796,9388,3796,9388,3976,9398,3976,9398,3796,10166,3796,10166,3976,10176,3976,10176,3796,10943,3796,10943,3976,10953,3976,10953,3796,10953,3796,10953,3787xm10953,3599l829,3599,829,3609,3742,3609,3742,3787,3752,3787,3752,3609,7054,3609,7054,3787,7061,3787,7061,3609,7831,3609,7831,3787,7841,3787,7841,3609,8609,3609,8609,3787,8618,3787,8618,3609,9388,3609,9388,3787,9398,3787,9398,3609,10166,3609,10166,3787,10176,3787,10176,3609,10943,3609,10943,3787,10953,3787,10953,3609,10953,3609,10953,3599xm10953,3410l10953,3410,10943,3410,829,3410,829,3419,3742,3419,3742,3599,3752,3599,3752,3419,5494,3419,5494,3599,5503,3599,5503,3419,7054,3419,7054,3599,7061,3599,7061,3419,7831,3419,7831,3599,7841,3599,7841,3419,8609,3419,8609,3599,8618,3599,8618,3419,9388,3419,9388,3599,9398,3599,9398,3419,10166,3419,10166,3599,10176,3599,10176,3419,10943,3419,10943,3599,10953,3599,10953,3419,10953,3419,10953,3410xe" filled="true" fillcolor="#231f20" stroked="false">
              <v:path arrowok="t"/>
              <v:fill type="solid"/>
            </v:shape>
            <v:shape style="position:absolute;left:829;top:4928;width:10124;height:2247" coordorigin="829,4929" coordsize="10124,2247" path="m8618,4929l8609,4929,8609,5109,8618,5109,8618,4929xm9398,6441l9388,6441,9388,6798,9398,6798,9398,6441xm9398,4929l9388,4929,9388,5109,9398,5109,9398,4929xm10176,6441l10166,6441,10166,6798,10176,6798,10176,6441xm10176,4929l10166,4929,10166,5109,10176,5109,10176,4929xm10953,6441l10943,6441,10943,6798,10953,6798,10953,6441xm10953,4929l10943,4929,10943,5109,10953,5109,10953,4929xm10953,6798l10943,6798,10943,6805,10943,6985,10176,6985,10176,6805,10943,6805,10943,6798,10166,6798,10166,6805,10166,6985,9398,6985,9398,6805,10166,6805,10166,6798,9388,6798,9388,6805,9388,6985,8618,6985,8618,6805,9388,6805,9388,6798,8609,6798,8609,6805,8609,6985,7841,6985,7841,6805,8609,6805,8609,6798,7831,6798,7831,6805,7831,6985,7061,6985,7061,6805,7831,6805,7831,6798,7054,6798,7054,6805,7054,6985,3752,6985,3752,6805,7054,6805,7054,6798,829,6798,829,6805,3742,6805,3742,6985,829,6985,829,6995,3742,6995,3742,7175,3752,7175,3752,6995,7054,6995,7054,7175,7061,7175,7061,6995,7831,6995,7831,7175,7841,7175,7841,6995,10953,6995,10953,6985,10953,6985,10953,6805,10953,6805,10953,6798xm10953,6431l10953,6431,10953,6251,10943,6251,10943,6431,10176,6431,10176,6251,10166,6251,10166,6431,9398,6431,9398,6251,9388,6251,9388,6431,5503,6431,5503,6251,5494,6251,5494,6431,3752,6431,3752,6251,3742,6251,3742,6431,829,6431,829,6441,10953,6441,10953,6431xm10953,6052l10943,6052,10943,6061,10943,6241,10176,6241,10176,6061,10943,6061,10943,6052,10166,6052,10166,6061,10166,6241,9398,6241,9398,6061,10166,6061,10166,6052,9388,6052,9388,6061,9388,6241,5503,6241,5503,6061,9388,6061,9388,6052,5494,6052,5494,6061,5494,6241,3752,6241,3752,6061,5494,6061,5494,6052,829,6052,829,6061,3742,6061,3742,6241,829,6241,829,6251,10953,6251,10953,6241,10953,6241,10953,6061,10953,6061,10953,6052xm10953,5862l829,5862,829,5872,7054,5872,7054,6052,7061,6052,7061,5872,7831,5872,7831,6052,7841,6052,7841,5872,8609,5872,8609,6052,8618,6052,8618,5872,9388,5872,9388,6052,9398,6052,9398,5872,10166,5872,10166,6052,10176,6052,10176,5872,10943,5872,10943,6052,10953,6052,10953,5872,10953,5872,10953,5862xm10953,5675l829,5675,829,5685,3742,5685,3742,5862,3752,5862,3752,5685,7054,5685,7054,5862,7061,5862,7061,5685,7831,5685,7831,5862,7841,5862,7841,5685,8609,5685,8609,5862,8618,5862,8618,5685,9388,5685,9388,5862,9398,5862,9398,5685,10166,5685,10166,5862,10176,5862,10176,5685,10943,5685,10943,5862,10953,5862,10953,5685,10953,5685,10953,5675xm10953,5488l829,5488,829,5495,3742,5495,3742,5675,3752,5675,3752,5495,7054,5495,7054,5675,7061,5675,7061,5495,7831,5495,7831,5675,7841,5675,7841,5495,8609,5495,8609,5675,8618,5675,8618,5495,9388,5495,9388,5675,9398,5675,9398,5495,10166,5495,10166,5675,10176,5675,10176,5495,10943,5495,10943,5675,10953,5675,10953,5495,10953,5495,10953,5488xm10953,5109l10943,5109,10943,5118,10943,5298,10176,5298,10176,5118,10943,5118,10943,5109,10166,5109,10166,5118,10166,5298,9398,5298,9398,5118,10166,5118,10166,5109,9388,5109,9388,5118,9388,5298,8618,5298,8618,5118,9388,5118,9388,5109,8609,5109,8609,5118,8609,5298,7841,5298,7841,5118,8609,5118,8609,5109,7831,5109,7831,5118,7831,5298,7061,5298,7061,5118,7831,5118,7831,5109,7054,5109,7054,5118,7054,5298,3752,5298,3752,5118,7054,5118,7054,5109,829,5109,829,5118,3742,5118,3742,5298,829,5298,829,5308,3742,5308,3742,5488,3752,5488,3752,5308,7054,5308,7054,5488,7061,5488,7061,5308,7831,5308,7831,5488,7841,5488,7841,5308,8609,5308,8609,5488,8618,5488,8618,5308,9388,5308,9388,5488,9398,5488,9398,5308,10166,5308,10166,5488,10176,5488,10176,5308,10943,5308,10943,5488,10953,5488,10953,5308,10953,5308,10953,5298,10953,5298,10953,5118,10953,5118,10953,5109xe" filled="true" fillcolor="#231f20" stroked="false">
              <v:path arrowok="t"/>
              <v:fill type="solid"/>
            </v:shape>
            <v:shape style="position:absolute;left:829;top:6994;width:10124;height:1702" coordorigin="829,6995" coordsize="10124,1702" path="m7841,6995l7831,6995,7831,7175,7841,7175,7841,6995xm8618,6995l8609,6995,8609,7175,8618,7175,8618,6995xm9388,8687l8618,8687,8618,8696,9388,8696,9388,8687xm9398,6995l9388,6995,9388,7175,9398,7175,9398,6995xm10176,6995l10166,6995,10166,7175,10176,7175,10176,6995xm10953,6995l10943,6995,10943,7175,10953,7175,10953,6995xm10953,8497l10953,8497,10953,8317,10943,8317,10943,8497,10176,8497,10176,8317,10166,8317,10166,8497,9398,8497,9398,8317,9388,8317,9388,8497,8618,8497,8618,8317,8609,8317,8609,8497,8609,8507,8609,8687,7841,8687,7841,8507,8609,8507,8609,8497,7841,8497,7841,8317,7831,8317,7831,8497,7061,8497,7061,8317,7054,8317,7054,8497,3752,8497,3752,8317,3742,8317,3742,8497,829,8497,829,8507,3742,8507,3742,8696,3752,8696,4618,8696,4618,8687,3752,8687,3752,8507,7054,8507,7054,8696,7061,8696,7831,8696,7831,8687,7061,8687,7061,8507,7831,8507,7831,8696,7841,8696,8609,8696,8618,8696,8618,8507,9388,8507,9388,8696,9398,8696,9398,8507,10953,8507,10953,8497xm10953,8307l829,8307,829,8317,10953,8317,10953,8307xm10953,7175l10943,7175,10943,7184,10943,7364,10943,7374,10943,7554,10943,7564,10943,7743,10943,7753,10943,7931,10943,7940,10943,8118,10176,8118,10176,7940,10943,7940,10943,7931,10176,7931,10176,7753,10943,7753,10943,7743,10176,7743,10176,7564,10943,7564,10943,7554,10176,7554,10176,7374,10943,7374,10943,7364,10176,7364,10176,7184,10943,7184,10943,7175,10166,7175,10166,7184,10166,7364,10166,7374,10166,7554,10166,7564,10166,7743,10166,7753,10166,7931,10166,7940,10166,8118,9398,8118,9398,7940,10166,7940,10166,7931,9398,7931,9398,7753,10166,7753,10166,7743,9398,7743,9398,7564,10166,7564,10166,7554,9398,7554,9398,7374,10166,7374,10166,7364,9398,7364,9398,7184,10166,7184,10166,7175,9388,7175,9388,7184,9388,7364,9388,7374,9388,7554,9388,7564,9388,7743,9388,7753,9388,7931,9388,7940,9388,8118,8618,8118,8618,7940,9388,7940,9388,7931,8618,7931,8618,7753,9388,7753,9388,7743,8618,7743,8618,7564,9388,7564,9388,7554,8618,7554,8618,7374,9388,7374,9388,7364,8618,7364,8618,7184,9388,7184,9388,7175,8609,7175,8609,7184,8609,7364,8609,7374,8609,7554,8609,7564,8609,7743,8609,7753,8609,7931,8609,7940,8609,8118,7841,8118,7841,7940,8609,7940,8609,7931,7841,7931,7841,7753,8609,7753,8609,7743,7841,7743,7841,7564,8609,7564,8609,7554,7841,7554,7841,7374,8609,7374,8609,7364,7841,7364,7841,7184,8609,7184,8609,7175,7831,7175,7831,7184,7831,7364,7831,7374,7831,7554,7831,7564,7831,7743,7831,7753,7831,7931,7831,7940,7831,8118,7061,8118,7061,7940,7831,7940,7831,7931,7061,7931,7061,7753,7831,7753,7831,7743,7061,7743,7061,7564,7831,7564,7831,7554,7061,7554,7061,7374,7831,7374,7831,7364,7061,7364,7061,7184,7831,7184,7831,7175,7054,7175,7054,7184,7054,7364,7054,7374,7054,7554,7054,7564,7054,7743,7054,7753,7054,7931,7054,7940,7054,8118,3752,8118,3752,7940,7054,7940,7054,7931,3752,7931,3752,7753,7054,7753,7054,7743,3752,7743,3752,7564,7054,7564,7054,7554,3752,7554,3752,7374,7054,7374,7054,7364,3752,7364,3752,7184,7054,7184,7054,7175,829,7175,829,7184,3742,7184,3742,7364,829,7364,829,7374,3742,7374,3742,7554,829,7554,829,7564,3742,7564,3742,7743,829,7743,829,7753,3742,7753,3742,7931,829,7931,829,7940,3742,7940,3742,8118,829,8118,829,8127,3742,8127,3742,8307,3752,8307,3752,8127,7054,8127,7054,8307,7061,8307,7061,8127,7831,8127,7831,8307,7841,8307,7841,8127,8609,8127,8609,8307,8618,8307,8618,8127,9388,8127,9388,8307,9398,8307,9398,8127,10166,8127,10166,8307,10176,8307,10176,8127,10943,8127,10943,8307,10953,8307,10953,8127,10953,8127,10953,8118,10953,8118,10953,7940,10953,7940,10953,7931,10953,7931,10953,7753,10953,7753,10953,7743,10953,7743,10953,7564,10953,7564,10953,7554,10953,7554,10953,7374,10953,7374,10953,7364,10953,7364,10953,7184,10953,7184,10953,7175xe" filled="true" fillcolor="#231f20" stroked="false">
              <v:path arrowok="t"/>
              <v:fill type="solid"/>
            </v:shape>
            <v:shape style="position:absolute;left:9388;top:8506;width:1565;height:190" coordorigin="9388,8507" coordsize="1565,190" path="m10953,8507l10943,8507,10943,8687,10176,8687,10176,8507,10166,8507,10166,8687,9398,8687,9398,8507,9388,8507,9388,8696,9398,8696,10166,8696,10176,8696,10943,8696,10953,8696,10953,8687,10953,8507xe" filled="true" fillcolor="#231f20" stroked="false">
              <v:path arrowok="t"/>
              <v:fill type="solid"/>
            </v:shap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391.555023pt;margin-top:312.067963pt;width:78.350pt;height:28.3pt;mso-position-horizontal-relative:page;mso-position-vertical-relative:page;z-index:15830016" coordorigin="7831,6241" coordsize="1567,566">
            <v:shape style="position:absolute;left:8613;top:6435;width:780;height:366" type="#_x0000_t202" filled="false" stroked="true" strokeweight=".48001pt" strokecolor="#231f20">
              <v:textbox inset="0,0,0,0">
                <w:txbxContent>
                  <w:p>
                    <w:pPr>
                      <w:spacing w:before="94"/>
                      <w:ind w:left="11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21,17688</w:t>
                    </w:r>
                  </w:p>
                </w:txbxContent>
              </v:textbox>
              <v:stroke dashstyle="solid"/>
              <w10:wrap type="none"/>
            </v:shape>
            <v:shape style="position:absolute;left:7835;top:6435;width:778;height:366" type="#_x0000_t202" filled="false" stroked="true" strokeweight=".47998pt" strokecolor="#231f20">
              <v:textbox inset="0,0,0,0">
                <w:txbxContent>
                  <w:p>
                    <w:pPr>
                      <w:spacing w:before="94"/>
                      <w:ind w:left="11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23,35824</w:t>
                    </w:r>
                  </w:p>
                </w:txbxContent>
              </v:textbox>
              <v:stroke dashstyle="solid"/>
              <w10:wrap type="none"/>
            </v:shape>
            <v:shape style="position:absolute;left:8613;top:6246;width:780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201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9,36654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537pt;margin-top:322.026001pt;width:10.2pt;height:17.9pt;mso-position-horizontal-relative:page;mso-position-vertical-relative:page;z-index:15830528" type="#_x0000_t202" filled="false" stroked="false">
            <v:textbox inset="0,0,0,0">
              <w:txbxContent>
                <w:p>
                  <w:pPr>
                    <w:spacing w:before="94"/>
                    <w:ind w:left="23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231F20"/>
                      <w:w w:val="105"/>
                      <w:sz w:val="15"/>
                    </w:rPr>
                    <w:t>22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8.776001pt;margin-top:322.026001pt;width:27.25pt;height:17.9pt;mso-position-horizontal-relative:page;mso-position-vertical-relative:page;z-index:15831040" type="#_x0000_t202" filled="false" stroked="false">
            <v:textbox inset="0,0,0,0">
              <w:txbxContent>
                <w:p>
                  <w:pPr>
                    <w:spacing w:before="94"/>
                    <w:ind w:left="114" w:right="-44" w:firstLine="0"/>
                    <w:jc w:val="left"/>
                    <w:rPr>
                      <w:sz w:val="15"/>
                    </w:rPr>
                  </w:pPr>
                  <w:r>
                    <w:rPr>
                      <w:color w:val="231F20"/>
                      <w:spacing w:val="-2"/>
                      <w:w w:val="105"/>
                      <w:sz w:val="15"/>
                    </w:rPr>
                    <w:t>18,163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7pt;margin-top:312.548004pt;width:10.2pt;height:9pt;mso-position-horizontal-relative:page;mso-position-vertical-relative:page;z-index:15831552" type="#_x0000_t202" filled="false" stroked="false">
            <v:textbox inset="0,0,0,0">
              <w:txbxContent>
                <w:p>
                  <w:pPr>
                    <w:spacing w:before="5"/>
                    <w:ind w:left="23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231F20"/>
                      <w:w w:val="105"/>
                      <w:sz w:val="15"/>
                    </w:rPr>
                    <w:t>33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8.776001pt;margin-top:312.548004pt;width:27.25pt;height:9pt;mso-position-horizontal-relative:page;mso-position-vertical-relative:page;z-index:15832064" type="#_x0000_t202" filled="false" stroked="false">
            <v:textbox inset="0,0,0,0">
              <w:txbxContent>
                <w:p>
                  <w:pPr>
                    <w:spacing w:before="5"/>
                    <w:ind w:left="115" w:right="-58" w:firstLine="0"/>
                    <w:jc w:val="left"/>
                    <w:rPr>
                      <w:sz w:val="15"/>
                    </w:rPr>
                  </w:pPr>
                  <w:r>
                    <w:rPr>
                      <w:color w:val="231F20"/>
                      <w:w w:val="105"/>
                      <w:sz w:val="15"/>
                    </w:rPr>
                    <w:t>12,888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7pt;margin-top:303.069pt;width:10.2pt;height:9pt;mso-position-horizontal-relative:page;mso-position-vertical-relative:page;z-index:15832576" type="#_x0000_t202" filled="false" stroked="false">
            <v:textbox inset="0,0,0,0">
              <w:txbxContent>
                <w:p>
                  <w:pPr>
                    <w:spacing w:before="5"/>
                    <w:ind w:left="23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231F20"/>
                      <w:w w:val="105"/>
                      <w:sz w:val="15"/>
                    </w:rPr>
                    <w:t>77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8.776001pt;margin-top:303.069pt;width:27.25pt;height:9pt;mso-position-horizontal-relative:page;mso-position-vertical-relative:page;z-index:15833088" type="#_x0000_t202" filled="false" stroked="false">
            <v:textbox inset="0,0,0,0">
              <w:txbxContent>
                <w:p>
                  <w:pPr>
                    <w:spacing w:before="5"/>
                    <w:ind w:left="115" w:right="-58" w:firstLine="0"/>
                    <w:jc w:val="left"/>
                    <w:rPr>
                      <w:sz w:val="15"/>
                    </w:rPr>
                  </w:pPr>
                  <w:r>
                    <w:rPr>
                      <w:color w:val="231F20"/>
                      <w:w w:val="105"/>
                      <w:sz w:val="15"/>
                    </w:rPr>
                    <w:t>11,693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15833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66/152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1583411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15835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drawing>
          <wp:inline distT="0" distB="0" distL="0" distR="0">
            <wp:extent cx="1384432" cy="646176"/>
            <wp:effectExtent l="0" t="0" r="0" b="0"/>
            <wp:docPr id="8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spacing w:before="0"/>
        <w:ind w:left="109" w:right="0" w:firstLine="0"/>
        <w:jc w:val="left"/>
        <w:rPr>
          <w:sz w:val="17"/>
        </w:rPr>
      </w:pPr>
      <w:r>
        <w:rPr/>
        <w:pict>
          <v:group style="position:absolute;margin-left:41.392956pt;margin-top:-274.719055pt;width:428.55pt;height:264.350pt;mso-position-horizontal-relative:page;mso-position-vertical-relative:paragraph;z-index:15828992" coordorigin="828,-5494" coordsize="8571,5287">
            <v:shape style="position:absolute;left:5498;top:-403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403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0,372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592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592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0,647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782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782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8"/>
                      <w:ind w:left="55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0,41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969;width:1559;height:188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969;width:876;height:188" type="#_x0000_t202" filled="false" stroked="true" strokeweight=".47998pt" strokecolor="#231f20">
              <v:textbox inset="0,0,0,0">
                <w:txbxContent>
                  <w:p>
                    <w:pPr>
                      <w:spacing w:line="169" w:lineRule="exact"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0,303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1156;width:1559;height:188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1156;width:876;height:188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0,638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1346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1346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0,256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1536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1536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0,619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1725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1725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0,218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1915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1915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0,575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2103;width:1559;height:189" type="#_x0000_t202" filled="false" stroked="true" strokeweight=".36002pt" strokecolor="#231f20">
              <v:textbox inset="0,0,0,0">
                <w:txbxContent>
                  <w:p>
                    <w:pPr>
                      <w:spacing w:before="10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2103;width:876;height:189" type="#_x0000_t202" filled="false" stroked="true" strokeweight=".47998pt" strokecolor="#231f20">
              <v:textbox inset="0,0,0,0">
                <w:txbxContent>
                  <w:p>
                    <w:pPr>
                      <w:spacing w:line="169" w:lineRule="exact" w:before="9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0,254</w:t>
                    </w:r>
                  </w:p>
                </w:txbxContent>
              </v:textbox>
              <v:stroke dashstyle="solid"/>
              <w10:wrap type="none"/>
            </v:shape>
            <v:shape style="position:absolute;left:7057;top:-2469;width:779;height:366" type="#_x0000_t202" filled="false" stroked="true" strokeweight=".48001pt" strokecolor="#231f20">
              <v:textbox inset="0,0,0,0">
                <w:txbxContent>
                  <w:p>
                    <w:pPr>
                      <w:spacing w:before="94"/>
                      <w:ind w:left="11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23,11053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2469;width:1559;height:366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116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-320,004</w:t>
                    </w:r>
                    <w:r>
                      <w:rPr>
                        <w:color w:val="231F20"/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A(-221,705</w:t>
                    </w:r>
                  </w:p>
                  <w:p>
                    <w:pPr>
                      <w:spacing w:before="10"/>
                      <w:ind w:left="0" w:right="3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kW)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2469;width:876;height:366" type="#_x0000_t202" filled="false" stroked="true" strokeweight=".47998pt" strokecolor="#231f20">
              <v:textbox inset="0,0,0,0">
                <w:txbxContent>
                  <w:p>
                    <w:pPr>
                      <w:spacing w:before="94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4"/>
                        <w:sz w:val="15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3746;top:-2469;width:876;height:366" type="#_x0000_t202" filled="false" stroked="true" strokeweight=".47998pt" strokecolor="#231f20">
              <v:textbox inset="0,0,0,0">
                <w:txbxContent>
                  <w:p>
                    <w:pPr>
                      <w:spacing w:before="94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400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2469;width:876;height:366" type="#_x0000_t202" filled="false" stroked="true" strokeweight=".48pt" strokecolor="#231f20">
              <v:textbox inset="0,0,0,0">
                <w:txbxContent>
                  <w:p>
                    <w:pPr>
                      <w:spacing w:before="94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4"/>
                        <w:sz w:val="15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2469;width:1459;height:366" type="#_x0000_t202" filled="false" stroked="true" strokeweight=".48001pt" strokecolor="#231f20">
              <v:textbox inset="0,0,0,0">
                <w:txbxContent>
                  <w:p>
                    <w:pPr>
                      <w:spacing w:before="94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CT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2469;width:580;height:366" type="#_x0000_t202" filled="false" stroked="true" strokeweight=".48pt" strokecolor="#231f20">
              <v:textbox inset="0,0,0,0">
                <w:txbxContent>
                  <w:p>
                    <w:pPr>
                      <w:spacing w:before="94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78</w:t>
                    </w:r>
                  </w:p>
                </w:txbxContent>
              </v:textbox>
              <v:stroke dashstyle="solid"/>
              <w10:wrap type="none"/>
            </v:shape>
            <v:shape style="position:absolute;left:7835;top:-2659;width:778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11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13,24691</w:t>
                    </w:r>
                  </w:p>
                </w:txbxContent>
              </v:textbox>
              <v:stroke dashstyle="solid"/>
              <w10:wrap type="none"/>
            </v:shape>
            <v:shape style="position:absolute;left:7057;top:-2659;width:77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11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17,77851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2659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0,467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2659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-1,869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2659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Cuadro</w:t>
                    </w:r>
                    <w:r>
                      <w:rPr>
                        <w:color w:val="231F20"/>
                        <w:spacing w:val="-9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Eléctrico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2659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76</w:t>
                    </w:r>
                  </w:p>
                </w:txbxContent>
              </v:textbox>
              <v:stroke dashstyle="solid"/>
              <w10:wrap type="none"/>
            </v:shape>
            <v:shape style="position:absolute;left:8613;top:-2848;width:780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201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7,79601</w:t>
                    </w:r>
                  </w:p>
                </w:txbxContent>
              </v:textbox>
              <v:stroke dashstyle="solid"/>
              <w10:wrap type="none"/>
            </v:shape>
            <v:shape style="position:absolute;left:7835;top:-2848;width:778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11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11,54528</w:t>
                    </w:r>
                  </w:p>
                </w:txbxContent>
              </v:textbox>
              <v:stroke dashstyle="solid"/>
              <w10:wrap type="none"/>
            </v:shape>
            <v:shape style="position:absolute;left:7057;top:-2848;width:77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11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16,55033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2848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55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0,61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2848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-2,439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2848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Caja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Reg.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2848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75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3038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3038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4"/>
                        <w:sz w:val="15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3746;top:-3038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813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3038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0" w:right="1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4"/>
                        <w:sz w:val="15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3038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3038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32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3225;width:1559;height:188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3225;width:876;height:188" type="#_x0000_t202" filled="false" stroked="true" strokeweight=".47998pt" strokecolor="#231f20">
              <v:textbox inset="0,0,0,0">
                <w:txbxContent>
                  <w:p>
                    <w:pPr>
                      <w:spacing w:line="169" w:lineRule="exact"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0,383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3225;width:876;height:188" type="#_x0000_t202" filled="false" stroked="true" strokeweight=".48pt" strokecolor="#231f20">
              <v:textbox inset="0,0,0,0">
                <w:txbxContent>
                  <w:p>
                    <w:pPr>
                      <w:spacing w:line="169" w:lineRule="exact" w:before="8"/>
                      <w:ind w:left="55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3,11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3225;width:1459;height:188" type="#_x0000_t202" filled="false" stroked="true" strokeweight=".48001pt" strokecolor="#231f20">
              <v:textbox inset="0,0,0,0">
                <w:txbxContent>
                  <w:p>
                    <w:pPr>
                      <w:spacing w:line="169" w:lineRule="exact"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3225;width:580;height:188" type="#_x0000_t202" filled="false" stroked="true" strokeweight=".48pt" strokecolor="#231f20">
              <v:textbox inset="0,0,0,0">
                <w:txbxContent>
                  <w:p>
                    <w:pPr>
                      <w:spacing w:line="169" w:lineRule="exact"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31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3413;width:1559;height:189" type="#_x0000_t202" filled="false" stroked="true" strokeweight=".36002pt" strokecolor="#231f20">
              <v:textbox inset="0,0,0,0">
                <w:txbxContent>
                  <w:p>
                    <w:pPr>
                      <w:spacing w:before="8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3413;width:876;height:189" type="#_x0000_t202" filled="false" stroked="true" strokeweight=".47998pt" strokecolor="#231f20">
              <v:textbox inset="0,0,0,0">
                <w:txbxContent>
                  <w:p>
                    <w:pPr>
                      <w:spacing w:before="7"/>
                      <w:ind w:left="47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0,096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3413;width:876;height:189" type="#_x0000_t202" filled="false" stroked="true" strokeweight=".48pt" strokecolor="#231f20">
              <v:textbox inset="0,0,0,0">
                <w:txbxContent>
                  <w:p>
                    <w:pPr>
                      <w:spacing w:before="7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0,778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3413;width:1459;height:189" type="#_x0000_t202" filled="false" stroked="true" strokeweight=".48001pt" strokecolor="#231f20">
              <v:textbox inset="0,0,0,0">
                <w:txbxContent>
                  <w:p>
                    <w:pPr>
                      <w:spacing w:before="7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3413;width:580;height:189" type="#_x0000_t202" filled="false" stroked="true" strokeweight=".48pt" strokecolor="#231f20">
              <v:textbox inset="0,0,0,0">
                <w:txbxContent>
                  <w:p>
                    <w:pPr>
                      <w:spacing w:before="7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30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3602;width:1559;height:189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3602;width:876;height:189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0,358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3602;width:876;height:189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2,907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3602;width:1459;height:189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3602;width:580;height:189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29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3791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3791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0,541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3791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4,396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3791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3791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25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3981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3981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0,243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3981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1,974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3981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3981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24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4168;width:1559;height:188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4168;width:876;height:188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0,493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4168;width:876;height:188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55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4,01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4168;width:1459;height:188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4168;width:580;height:188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23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4357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4357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8"/>
                      <w:ind w:left="47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0,231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4357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1,876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4357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4357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22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4547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4547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8"/>
                      <w:ind w:left="47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0,457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4547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3,716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4547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4547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21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4734;width:1559;height:188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4734;width:876;height:188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0,182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4734;width:876;height:188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1,481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4734;width:1459;height:188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4734;width:580;height:188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20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4924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4924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0,481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4924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55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3,91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4924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4924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19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5113;width:1559;height:190" type="#_x0000_t202" filled="false" stroked="true" strokeweight=".36002pt" strokecolor="#231f20">
              <v:textbox inset="0,0,0,0">
                <w:txbxContent>
                  <w:p>
                    <w:pPr>
                      <w:spacing w:before="9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5113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0,064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5113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55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0,52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5113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5113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18</w:t>
                    </w:r>
                  </w:p>
                </w:txbxContent>
              </v:textbox>
              <v:stroke dashstyle="solid"/>
              <w10:wrap type="none"/>
            </v:shape>
            <v:shape style="position:absolute;left:5498;top:-5300;width:1559;height:188" type="#_x0000_t202" filled="false" stroked="true" strokeweight=".36002pt" strokecolor="#231f20">
              <v:textbox inset="0,0,0,0">
                <w:txbxContent>
                  <w:p>
                    <w:pPr>
                      <w:spacing w:before="7"/>
                      <w:ind w:left="0" w:right="6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10,1</w:t>
                    </w: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A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5300;width:876;height:188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0,432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5300;width:876;height:188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55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3,51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5300;width:1459;height:188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5300;width:580;height:188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17</w:t>
                    </w:r>
                  </w:p>
                </w:txbxContent>
              </v:textbox>
              <v:stroke dashstyle="solid"/>
              <w10:wrap type="none"/>
            </v:shape>
            <v:shape style="position:absolute;left:4622;top:-5490;width:876;height:190" type="#_x0000_t202" filled="false" stroked="true" strokeweight=".47998pt" strokecolor="#231f20">
              <v:textbox inset="0,0,0,0">
                <w:txbxContent>
                  <w:p>
                    <w:pPr>
                      <w:spacing w:before="5"/>
                      <w:ind w:left="41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0,943*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5490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7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7,669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5490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Caja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Reg.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5490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4"/>
                        <w:sz w:val="15"/>
                      </w:rPr>
                      <w:t>7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1.392956pt;margin-top:-105.36705pt;width:146.2pt;height:95pt;mso-position-horizontal-relative:page;mso-position-vertical-relative:paragraph;z-index:15829504" coordorigin="828,-2107" coordsize="2924,1900">
            <v:shape style="position:absolute;left:2871;top:-403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3,025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403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403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58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592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5,257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592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592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57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782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55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3,33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782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782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56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969;width:876;height:188" type="#_x0000_t202" filled="false" stroked="true" strokeweight=".48pt" strokecolor="#231f20">
              <v:textbox inset="0,0,0,0">
                <w:txbxContent>
                  <w:p>
                    <w:pPr>
                      <w:spacing w:line="169" w:lineRule="exact"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2,465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969;width:1459;height:188" type="#_x0000_t202" filled="false" stroked="true" strokeweight=".48001pt" strokecolor="#231f20">
              <v:textbox inset="0,0,0,0">
                <w:txbxContent>
                  <w:p>
                    <w:pPr>
                      <w:spacing w:line="169" w:lineRule="exact"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969;width:580;height:188" type="#_x0000_t202" filled="false" stroked="true" strokeweight=".48pt" strokecolor="#231f20">
              <v:textbox inset="0,0,0,0">
                <w:txbxContent>
                  <w:p>
                    <w:pPr>
                      <w:spacing w:line="169" w:lineRule="exact"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55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1156;width:876;height:188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5,187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1156;width:1459;height:188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1156;width:580;height:188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54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1346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2,083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1346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1346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1536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55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5,03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1536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5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1536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5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52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1725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1,771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1725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1725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51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1915;width:876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4,673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1915;width:1459;height:190" type="#_x0000_t202" filled="false" stroked="true" strokeweight=".48001pt" strokecolor="#231f20">
              <v:textbox inset="0,0,0,0">
                <w:txbxContent>
                  <w:p>
                    <w:pPr>
                      <w:spacing w:before="8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1915;width:580;height:190" type="#_x0000_t202" filled="false" stroked="true" strokeweight=".48pt" strokecolor="#231f20">
              <v:textbox inset="0,0,0,0">
                <w:txbxContent>
                  <w:p>
                    <w:pPr>
                      <w:spacing w:before="8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50</w:t>
                    </w:r>
                  </w:p>
                </w:txbxContent>
              </v:textbox>
              <v:stroke dashstyle="solid"/>
              <w10:wrap type="none"/>
            </v:shape>
            <v:shape style="position:absolute;left:2871;top:-2103;width:876;height:189" type="#_x0000_t202" filled="false" stroked="true" strokeweight=".48pt" strokecolor="#231f20">
              <v:textbox inset="0,0,0,0">
                <w:txbxContent>
                  <w:p>
                    <w:pPr>
                      <w:spacing w:line="169" w:lineRule="exact" w:before="9"/>
                      <w:ind w:left="473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spacing w:val="-1"/>
                        <w:w w:val="105"/>
                        <w:sz w:val="15"/>
                      </w:rPr>
                      <w:t>2,063</w:t>
                    </w:r>
                  </w:p>
                </w:txbxContent>
              </v:textbox>
              <v:stroke dashstyle="solid"/>
              <w10:wrap type="none"/>
            </v:shape>
            <v:shape style="position:absolute;left:1412;top:-2103;width:1459;height:189" type="#_x0000_t202" filled="false" stroked="true" strokeweight=".48001pt" strokecolor="#231f20">
              <v:textbox inset="0,0,0,0">
                <w:txbxContent>
                  <w:p>
                    <w:pPr>
                      <w:spacing w:line="169" w:lineRule="exact" w:before="9"/>
                      <w:ind w:left="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Panel</w:t>
                    </w:r>
                    <w:r>
                      <w:rPr>
                        <w:color w:val="231F20"/>
                        <w:spacing w:val="-7"/>
                        <w:w w:val="105"/>
                        <w:sz w:val="15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5"/>
                      </w:rPr>
                      <w:t>FV</w:t>
                    </w:r>
                  </w:p>
                </w:txbxContent>
              </v:textbox>
              <v:stroke dashstyle="solid"/>
              <w10:wrap type="none"/>
            </v:shape>
            <v:shape style="position:absolute;left:832;top:-2103;width:580;height:189" type="#_x0000_t202" filled="false" stroked="true" strokeweight=".48pt" strokecolor="#231f20">
              <v:textbox inset="0,0,0,0">
                <w:txbxContent>
                  <w:p>
                    <w:pPr>
                      <w:spacing w:line="169" w:lineRule="exact" w:before="9"/>
                      <w:ind w:left="0" w:right="2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05"/>
                        <w:sz w:val="15"/>
                      </w:rPr>
                      <w:t>49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536.947266pt;margin-top:-104.676865pt;width:13.2pt;height:61.5pt;mso-position-horizontal-relative:page;mso-position-vertical-relative:paragraph;z-index:1583462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  <w:sz w:val="17"/>
        </w:rPr>
        <w:t>NOTA:</w:t>
      </w:r>
    </w:p>
    <w:p>
      <w:pPr>
        <w:pStyle w:val="ListParagraph"/>
        <w:numPr>
          <w:ilvl w:val="0"/>
          <w:numId w:val="13"/>
        </w:numPr>
        <w:tabs>
          <w:tab w:pos="215" w:val="left" w:leader="none"/>
        </w:tabs>
        <w:spacing w:line="240" w:lineRule="auto" w:before="7" w:after="0"/>
        <w:ind w:left="214" w:right="0" w:hanging="106"/>
        <w:jc w:val="left"/>
        <w:rPr>
          <w:color w:val="231F20"/>
          <w:sz w:val="17"/>
        </w:rPr>
      </w:pPr>
      <w:r>
        <w:rPr>
          <w:color w:val="231F20"/>
          <w:w w:val="105"/>
          <w:sz w:val="17"/>
        </w:rPr>
        <w:t>*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Nudo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mayor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c.d.t.</w:t>
      </w:r>
    </w:p>
    <w:p>
      <w:pPr>
        <w:pStyle w:val="BodyText"/>
        <w:spacing w:before="2"/>
        <w:rPr>
          <w:sz w:val="18"/>
        </w:rPr>
      </w:pPr>
    </w:p>
    <w:p>
      <w:pPr>
        <w:spacing w:before="0"/>
        <w:ind w:left="109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231F20"/>
          <w:sz w:val="17"/>
        </w:rPr>
        <w:t>Resultados</w:t>
      </w:r>
      <w:r>
        <w:rPr>
          <w:rFonts w:ascii="Arial"/>
          <w:b/>
          <w:color w:val="231F20"/>
          <w:spacing w:val="28"/>
          <w:sz w:val="17"/>
        </w:rPr>
        <w:t> </w:t>
      </w:r>
      <w:r>
        <w:rPr>
          <w:rFonts w:ascii="Arial"/>
          <w:b/>
          <w:color w:val="231F20"/>
          <w:sz w:val="17"/>
        </w:rPr>
        <w:t>Cortocircuito:</w:t>
      </w:r>
    </w:p>
    <w:p>
      <w:pPr>
        <w:pStyle w:val="BodyText"/>
        <w:spacing w:before="11"/>
        <w:rPr>
          <w:rFonts w:ascii="Arial"/>
          <w:b/>
          <w:sz w:val="17"/>
        </w:rPr>
      </w:pPr>
    </w:p>
    <w:tbl>
      <w:tblPr>
        <w:tblW w:w="0" w:type="auto"/>
        <w:jc w:val="left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"/>
        <w:gridCol w:w="554"/>
        <w:gridCol w:w="648"/>
        <w:gridCol w:w="826"/>
        <w:gridCol w:w="634"/>
        <w:gridCol w:w="876"/>
        <w:gridCol w:w="1169"/>
      </w:tblGrid>
      <w:tr>
        <w:trPr>
          <w:trHeight w:val="359" w:hRule="atLeast"/>
        </w:trPr>
        <w:tc>
          <w:tcPr>
            <w:tcW w:w="546" w:type="dxa"/>
          </w:tcPr>
          <w:p>
            <w:pPr>
              <w:pStyle w:val="TableParagraph"/>
              <w:spacing w:before="96"/>
              <w:ind w:left="81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Linea</w:t>
            </w:r>
          </w:p>
        </w:tc>
        <w:tc>
          <w:tcPr>
            <w:tcW w:w="554" w:type="dxa"/>
          </w:tcPr>
          <w:p>
            <w:pPr>
              <w:pStyle w:val="TableParagraph"/>
              <w:spacing w:before="5"/>
              <w:ind w:left="89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Nudo</w:t>
            </w:r>
          </w:p>
          <w:p>
            <w:pPr>
              <w:pStyle w:val="TableParagraph"/>
              <w:spacing w:line="154" w:lineRule="exact" w:before="10"/>
              <w:ind w:left="108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Orig.</w:t>
            </w:r>
          </w:p>
        </w:tc>
        <w:tc>
          <w:tcPr>
            <w:tcW w:w="648" w:type="dxa"/>
          </w:tcPr>
          <w:p>
            <w:pPr>
              <w:pStyle w:val="TableParagraph"/>
              <w:spacing w:before="5"/>
              <w:ind w:left="135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Nudo</w:t>
            </w:r>
          </w:p>
          <w:p>
            <w:pPr>
              <w:pStyle w:val="TableParagraph"/>
              <w:spacing w:line="154" w:lineRule="exact" w:before="10"/>
              <w:ind w:left="137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Dest.</w:t>
            </w:r>
          </w:p>
        </w:tc>
        <w:tc>
          <w:tcPr>
            <w:tcW w:w="826" w:type="dxa"/>
          </w:tcPr>
          <w:p>
            <w:pPr>
              <w:pStyle w:val="TableParagraph"/>
              <w:spacing w:before="96"/>
              <w:ind w:right="33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IkMax</w:t>
            </w:r>
            <w:r>
              <w:rPr>
                <w:color w:val="231F20"/>
                <w:spacing w:val="-8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(kA)</w:t>
            </w:r>
          </w:p>
        </w:tc>
        <w:tc>
          <w:tcPr>
            <w:tcW w:w="634" w:type="dxa"/>
          </w:tcPr>
          <w:p>
            <w:pPr>
              <w:pStyle w:val="TableParagraph"/>
              <w:spacing w:before="5"/>
              <w:ind w:left="79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P</w:t>
            </w:r>
            <w:r>
              <w:rPr>
                <w:color w:val="231F20"/>
                <w:spacing w:val="-2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de</w:t>
            </w:r>
            <w:r>
              <w:rPr>
                <w:color w:val="231F20"/>
                <w:spacing w:val="-1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C</w:t>
            </w:r>
          </w:p>
          <w:p>
            <w:pPr>
              <w:pStyle w:val="TableParagraph"/>
              <w:spacing w:line="154" w:lineRule="exact" w:before="10"/>
              <w:ind w:left="173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(kA)</w:t>
            </w:r>
          </w:p>
        </w:tc>
        <w:tc>
          <w:tcPr>
            <w:tcW w:w="876" w:type="dxa"/>
          </w:tcPr>
          <w:p>
            <w:pPr>
              <w:pStyle w:val="TableParagraph"/>
              <w:spacing w:before="96"/>
              <w:ind w:left="84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IkMin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(kA)</w:t>
            </w:r>
          </w:p>
        </w:tc>
        <w:tc>
          <w:tcPr>
            <w:tcW w:w="1169" w:type="dxa"/>
          </w:tcPr>
          <w:p>
            <w:pPr>
              <w:pStyle w:val="TableParagraph"/>
              <w:spacing w:before="96"/>
              <w:ind w:left="247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In;Curvas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49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554" w:type="dxa"/>
          </w:tcPr>
          <w:p>
            <w:pPr>
              <w:pStyle w:val="TableParagraph"/>
              <w:spacing w:line="149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648" w:type="dxa"/>
          </w:tcPr>
          <w:p>
            <w:pPr>
              <w:pStyle w:val="TableParagraph"/>
              <w:spacing w:line="149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49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49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49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49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26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27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76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17,77851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22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7,79601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400;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C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28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76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78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23,35824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25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9,36654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400;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C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8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29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8" w:hRule="atLeast"/>
        </w:trPr>
        <w:tc>
          <w:tcPr>
            <w:tcW w:w="546" w:type="dxa"/>
          </w:tcPr>
          <w:p>
            <w:pPr>
              <w:pStyle w:val="TableParagraph"/>
              <w:spacing w:line="150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9</w:t>
            </w:r>
          </w:p>
        </w:tc>
        <w:tc>
          <w:tcPr>
            <w:tcW w:w="554" w:type="dxa"/>
          </w:tcPr>
          <w:p>
            <w:pPr>
              <w:pStyle w:val="TableParagraph"/>
              <w:spacing w:line="150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31</w:t>
            </w:r>
          </w:p>
        </w:tc>
        <w:tc>
          <w:tcPr>
            <w:tcW w:w="648" w:type="dxa"/>
          </w:tcPr>
          <w:p>
            <w:pPr>
              <w:pStyle w:val="TableParagraph"/>
              <w:spacing w:line="150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0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0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0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0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8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6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17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6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6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6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11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19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21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13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23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14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25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8" w:hRule="atLeast"/>
        </w:trPr>
        <w:tc>
          <w:tcPr>
            <w:tcW w:w="546" w:type="dxa"/>
          </w:tcPr>
          <w:p>
            <w:pPr>
              <w:pStyle w:val="TableParagraph"/>
              <w:spacing w:line="150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15</w:t>
            </w:r>
          </w:p>
        </w:tc>
        <w:tc>
          <w:tcPr>
            <w:tcW w:w="554" w:type="dxa"/>
          </w:tcPr>
          <w:p>
            <w:pPr>
              <w:pStyle w:val="TableParagraph"/>
              <w:spacing w:line="150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</w:t>
            </w:r>
          </w:p>
        </w:tc>
        <w:tc>
          <w:tcPr>
            <w:tcW w:w="648" w:type="dxa"/>
          </w:tcPr>
          <w:p>
            <w:pPr>
              <w:pStyle w:val="TableParagraph"/>
              <w:spacing w:line="150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0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0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0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0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8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6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16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32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6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6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6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17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18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18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20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19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22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20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24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21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49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22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23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51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24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52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</w:tbl>
    <w:p>
      <w:pPr>
        <w:spacing w:after="0" w:line="152" w:lineRule="exact"/>
        <w:jc w:val="right"/>
        <w:rPr>
          <w:sz w:val="15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ind w:left="7115"/>
        <w:rPr>
          <w:rFonts w:ascii="Arial"/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83564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83616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sz w:val="20"/>
        </w:rPr>
        <w:drawing>
          <wp:inline distT="0" distB="0" distL="0" distR="0">
            <wp:extent cx="1384432" cy="646176"/>
            <wp:effectExtent l="0" t="0" r="0" b="0"/>
            <wp:docPr id="83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8"/>
        </w:rPr>
      </w:pPr>
    </w:p>
    <w:tbl>
      <w:tblPr>
        <w:tblW w:w="0" w:type="auto"/>
        <w:jc w:val="left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"/>
        <w:gridCol w:w="554"/>
        <w:gridCol w:w="648"/>
        <w:gridCol w:w="826"/>
        <w:gridCol w:w="634"/>
        <w:gridCol w:w="876"/>
        <w:gridCol w:w="1169"/>
      </w:tblGrid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25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53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26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54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27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55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28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56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29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57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58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</w:tbl>
    <w:p>
      <w:pPr>
        <w:spacing w:after="0" w:line="152" w:lineRule="exact"/>
        <w:jc w:val="right"/>
        <w:rPr>
          <w:sz w:val="15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ind w:left="711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384432" cy="646176"/>
            <wp:effectExtent l="0" t="0" r="0" b="0"/>
            <wp:docPr id="8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Heading6"/>
        <w:spacing w:line="427" w:lineRule="auto" w:before="103"/>
        <w:ind w:right="5054"/>
      </w:pPr>
      <w:r>
        <w:rPr>
          <w:color w:val="231F20"/>
          <w:u w:val="thick" w:color="231F20"/>
        </w:rPr>
        <w:t>Cálculo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Circuito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Eléctrico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Inversor</w:t>
      </w:r>
      <w:r>
        <w:rPr>
          <w:color w:val="231F20"/>
          <w:spacing w:val="11"/>
          <w:u w:val="thick" w:color="231F20"/>
        </w:rPr>
        <w:t> </w:t>
      </w:r>
      <w:r>
        <w:rPr>
          <w:color w:val="231F20"/>
          <w:u w:val="thick" w:color="231F20"/>
        </w:rPr>
        <w:t>110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KW</w:t>
      </w:r>
      <w:r>
        <w:rPr>
          <w:color w:val="231F20"/>
          <w:spacing w:val="-61"/>
        </w:rPr>
        <w:t> </w:t>
      </w:r>
      <w:r>
        <w:rPr>
          <w:color w:val="231F20"/>
        </w:rPr>
        <w:t>Potencia Pico</w:t>
      </w:r>
      <w:r>
        <w:rPr>
          <w:color w:val="231F20"/>
          <w:spacing w:val="1"/>
        </w:rPr>
        <w:t> </w:t>
      </w:r>
      <w:r>
        <w:rPr>
          <w:color w:val="231F20"/>
        </w:rPr>
        <w:t>Instalada</w:t>
      </w:r>
      <w:r>
        <w:rPr>
          <w:color w:val="231F20"/>
          <w:spacing w:val="1"/>
        </w:rPr>
        <w:t> </w:t>
      </w:r>
      <w:r>
        <w:rPr>
          <w:color w:val="231F20"/>
        </w:rPr>
        <w:t>"P"</w:t>
      </w:r>
    </w:p>
    <w:p>
      <w:pPr>
        <w:spacing w:before="1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P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(kWp):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139.4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Nº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módulos: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340</w:t>
      </w:r>
    </w:p>
    <w:p>
      <w:pPr>
        <w:spacing w:before="7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Inversor: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110000</w:t>
      </w:r>
      <w:r>
        <w:rPr>
          <w:color w:val="231F20"/>
          <w:spacing w:val="-12"/>
          <w:w w:val="105"/>
          <w:sz w:val="17"/>
        </w:rPr>
        <w:t> </w:t>
      </w:r>
      <w:r>
        <w:rPr>
          <w:color w:val="231F20"/>
          <w:w w:val="105"/>
          <w:sz w:val="17"/>
        </w:rPr>
        <w:t>W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pacing w:val="-1"/>
          <w:w w:val="105"/>
          <w:sz w:val="17"/>
        </w:rPr>
        <w:t>Las</w:t>
      </w:r>
      <w:r>
        <w:rPr>
          <w:rFonts w:ascii="Arial" w:hAnsi="Arial"/>
          <w:b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características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generales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de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la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red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son:</w:t>
      </w:r>
    </w:p>
    <w:p>
      <w:pPr>
        <w:pStyle w:val="BodyText"/>
        <w:spacing w:before="6"/>
        <w:rPr>
          <w:rFonts w:ascii="Arial"/>
          <w:b/>
          <w:sz w:val="18"/>
        </w:rPr>
      </w:pPr>
    </w:p>
    <w:p>
      <w:pPr>
        <w:spacing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Tensión:</w:t>
      </w:r>
    </w:p>
    <w:p>
      <w:pPr>
        <w:spacing w:line="249" w:lineRule="auto" w:before="9"/>
        <w:ind w:left="109" w:right="8716" w:firstLine="0"/>
        <w:jc w:val="both"/>
        <w:rPr>
          <w:sz w:val="17"/>
        </w:rPr>
      </w:pPr>
      <w:r>
        <w:rPr>
          <w:color w:val="231F20"/>
          <w:w w:val="105"/>
          <w:sz w:val="17"/>
        </w:rPr>
        <w:t>Contínua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U(V):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813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Alterna UFF(V): 400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Cos</w:t>
      </w:r>
      <w:r>
        <w:rPr>
          <w:color w:val="231F20"/>
          <w:spacing w:val="1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spacing w:val="4"/>
          <w:w w:val="105"/>
          <w:sz w:val="17"/>
        </w:rPr>
        <w:t> </w:t>
      </w:r>
      <w:r>
        <w:rPr>
          <w:color w:val="231F20"/>
          <w:w w:val="105"/>
          <w:sz w:val="17"/>
        </w:rPr>
        <w:t>: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1</w:t>
      </w:r>
    </w:p>
    <w:p>
      <w:pPr>
        <w:spacing w:before="3"/>
        <w:ind w:left="109" w:right="0" w:firstLine="0"/>
        <w:jc w:val="both"/>
        <w:rPr>
          <w:sz w:val="17"/>
        </w:rPr>
      </w:pPr>
      <w:r>
        <w:rPr/>
        <w:pict>
          <v:shape style="position:absolute;margin-left:536.947266pt;margin-top:1.293874pt;width:13.2pt;height:61.5pt;mso-position-horizontal-relative:page;mso-position-vertical-relative:paragraph;z-index:15838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1"/>
          <w:w w:val="105"/>
          <w:sz w:val="17"/>
        </w:rPr>
        <w:t>Temperatura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cálculo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conductividad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eléctrica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(°C):</w:t>
      </w:r>
    </w:p>
    <w:p>
      <w:pPr>
        <w:pStyle w:val="ListParagraph"/>
        <w:numPr>
          <w:ilvl w:val="0"/>
          <w:numId w:val="13"/>
        </w:numPr>
        <w:tabs>
          <w:tab w:pos="294" w:val="left" w:leader="none"/>
        </w:tabs>
        <w:spacing w:line="240" w:lineRule="auto" w:before="9" w:after="0"/>
        <w:ind w:left="293" w:right="0" w:hanging="109"/>
        <w:jc w:val="both"/>
        <w:rPr>
          <w:color w:val="231F20"/>
          <w:sz w:val="17"/>
        </w:rPr>
      </w:pPr>
      <w:r>
        <w:rPr>
          <w:color w:val="231F20"/>
          <w:w w:val="105"/>
          <w:sz w:val="17"/>
        </w:rPr>
        <w:t>XLPE,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EPR: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70</w:t>
      </w:r>
    </w:p>
    <w:p>
      <w:pPr>
        <w:pStyle w:val="ListParagraph"/>
        <w:numPr>
          <w:ilvl w:val="0"/>
          <w:numId w:val="13"/>
        </w:numPr>
        <w:tabs>
          <w:tab w:pos="292" w:val="left" w:leader="none"/>
        </w:tabs>
        <w:spacing w:line="240" w:lineRule="auto" w:before="7" w:after="0"/>
        <w:ind w:left="291" w:right="0" w:hanging="107"/>
        <w:jc w:val="both"/>
        <w:rPr>
          <w:color w:val="231F20"/>
          <w:sz w:val="17"/>
        </w:rPr>
      </w:pPr>
      <w:r>
        <w:rPr>
          <w:color w:val="231F20"/>
          <w:w w:val="105"/>
          <w:sz w:val="17"/>
        </w:rPr>
        <w:t>PVC: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20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109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231F20"/>
          <w:sz w:val="17"/>
        </w:rPr>
        <w:t>Resultados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obtenidos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para</w:t>
      </w:r>
      <w:r>
        <w:rPr>
          <w:rFonts w:ascii="Arial"/>
          <w:b/>
          <w:color w:val="231F20"/>
          <w:spacing w:val="13"/>
          <w:sz w:val="17"/>
        </w:rPr>
        <w:t> </w:t>
      </w:r>
      <w:r>
        <w:rPr>
          <w:rFonts w:ascii="Arial"/>
          <w:b/>
          <w:color w:val="231F20"/>
          <w:sz w:val="17"/>
        </w:rPr>
        <w:t>las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distintas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ramas</w:t>
      </w:r>
      <w:r>
        <w:rPr>
          <w:rFonts w:ascii="Arial"/>
          <w:b/>
          <w:color w:val="231F20"/>
          <w:spacing w:val="21"/>
          <w:sz w:val="17"/>
        </w:rPr>
        <w:t> </w:t>
      </w:r>
      <w:r>
        <w:rPr>
          <w:rFonts w:ascii="Arial"/>
          <w:b/>
          <w:color w:val="231F20"/>
          <w:sz w:val="17"/>
        </w:rPr>
        <w:t>y</w:t>
      </w:r>
      <w:r>
        <w:rPr>
          <w:rFonts w:ascii="Arial"/>
          <w:b/>
          <w:color w:val="231F20"/>
          <w:spacing w:val="6"/>
          <w:sz w:val="17"/>
        </w:rPr>
        <w:t> </w:t>
      </w:r>
      <w:r>
        <w:rPr>
          <w:rFonts w:ascii="Arial"/>
          <w:b/>
          <w:color w:val="231F20"/>
          <w:sz w:val="17"/>
        </w:rPr>
        <w:t>nudos: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after="0"/>
        <w:rPr>
          <w:rFonts w:ascii="Arial"/>
          <w:sz w:val="9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spacing w:before="0"/>
        <w:ind w:left="159" w:right="0" w:firstLine="0"/>
        <w:jc w:val="left"/>
        <w:rPr>
          <w:sz w:val="15"/>
        </w:rPr>
      </w:pPr>
      <w:r>
        <w:rPr>
          <w:color w:val="231F20"/>
          <w:sz w:val="15"/>
        </w:rPr>
        <w:t>Linea</w:t>
      </w:r>
    </w:p>
    <w:p>
      <w:pPr>
        <w:spacing w:line="254" w:lineRule="auto" w:before="116"/>
        <w:ind w:left="128" w:right="-7" w:hanging="17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Nudo</w:t>
      </w:r>
      <w:r>
        <w:rPr>
          <w:color w:val="231F20"/>
          <w:spacing w:val="-37"/>
          <w:sz w:val="15"/>
        </w:rPr>
        <w:t> </w:t>
      </w:r>
      <w:r>
        <w:rPr>
          <w:color w:val="231F20"/>
          <w:w w:val="105"/>
          <w:sz w:val="15"/>
        </w:rPr>
        <w:t>Orig.</w:t>
      </w:r>
    </w:p>
    <w:p>
      <w:pPr>
        <w:spacing w:line="254" w:lineRule="auto" w:before="116"/>
        <w:ind w:left="161" w:right="-19" w:hanging="3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Nudo</w:t>
      </w:r>
      <w:r>
        <w:rPr>
          <w:color w:val="231F20"/>
          <w:spacing w:val="-1"/>
          <w:w w:val="104"/>
          <w:sz w:val="15"/>
        </w:rPr>
        <w:t> </w:t>
      </w:r>
      <w:r>
        <w:rPr>
          <w:color w:val="231F20"/>
          <w:w w:val="105"/>
          <w:sz w:val="15"/>
        </w:rPr>
        <w:t>Dest.</w:t>
      </w:r>
    </w:p>
    <w:p>
      <w:pPr>
        <w:spacing w:line="254" w:lineRule="auto" w:before="116"/>
        <w:ind w:left="228" w:right="-6" w:hanging="77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Long.</w:t>
      </w:r>
      <w:r>
        <w:rPr>
          <w:color w:val="231F20"/>
          <w:spacing w:val="-37"/>
          <w:sz w:val="15"/>
        </w:rPr>
        <w:t> </w:t>
      </w:r>
      <w:r>
        <w:rPr>
          <w:color w:val="231F20"/>
          <w:w w:val="105"/>
          <w:sz w:val="15"/>
        </w:rPr>
        <w:t>(m)</w:t>
      </w:r>
    </w:p>
    <w:p>
      <w:pPr>
        <w:spacing w:line="254" w:lineRule="auto" w:before="109"/>
        <w:ind w:left="106" w:right="25" w:firstLine="146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Metal/</w:t>
      </w:r>
      <w:r>
        <w:rPr>
          <w:color w:val="231F20"/>
          <w:spacing w:val="1"/>
          <w:w w:val="105"/>
          <w:sz w:val="15"/>
        </w:rPr>
        <w:t> </w:t>
      </w:r>
      <w:r>
        <w:rPr>
          <w:color w:val="231F20"/>
          <w:w w:val="105"/>
          <w:sz w:val="15"/>
        </w:rPr>
        <w:t>Xu(m</w:t>
      </w:r>
      <w:r>
        <w:rPr>
          <w:rFonts w:ascii="Symbol" w:hAnsi="Symbol"/>
          <w:color w:val="231F20"/>
          <w:w w:val="105"/>
          <w:sz w:val="15"/>
        </w:rPr>
        <w:t></w:t>
      </w:r>
      <w:r>
        <w:rPr>
          <w:color w:val="231F20"/>
          <w:w w:val="105"/>
          <w:sz w:val="15"/>
        </w:rPr>
        <w:t>/m)</w:t>
      </w:r>
    </w:p>
    <w:p>
      <w:pPr>
        <w:pStyle w:val="BodyText"/>
        <w:spacing w:before="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15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Canal./Design./Polar.</w:t>
      </w:r>
    </w:p>
    <w:p>
      <w:pPr>
        <w:spacing w:line="254" w:lineRule="auto" w:before="116"/>
        <w:ind w:left="356" w:right="-13" w:hanging="197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I.Cálculo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(A)</w:t>
      </w:r>
    </w:p>
    <w:p>
      <w:pPr>
        <w:spacing w:line="254" w:lineRule="auto" w:before="116"/>
        <w:ind w:left="232" w:right="-16" w:hanging="118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In/Ireg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(A)</w:t>
      </w:r>
    </w:p>
    <w:p>
      <w:pPr>
        <w:spacing w:line="254" w:lineRule="auto" w:before="116"/>
        <w:ind w:left="159" w:right="22" w:firstLine="5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In/Sens.</w:t>
      </w:r>
      <w:r>
        <w:rPr>
          <w:color w:val="231F20"/>
          <w:spacing w:val="1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Dif(A/mA)</w:t>
      </w:r>
    </w:p>
    <w:p>
      <w:pPr>
        <w:spacing w:line="254" w:lineRule="auto" w:before="116"/>
        <w:ind w:left="209" w:right="0" w:hanging="51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Sección</w:t>
      </w:r>
      <w:r>
        <w:rPr>
          <w:color w:val="231F20"/>
          <w:spacing w:val="-37"/>
          <w:sz w:val="15"/>
        </w:rPr>
        <w:t> </w:t>
      </w:r>
      <w:r>
        <w:rPr>
          <w:color w:val="231F20"/>
          <w:w w:val="105"/>
          <w:sz w:val="15"/>
        </w:rPr>
        <w:t>(mm2)</w:t>
      </w:r>
    </w:p>
    <w:p>
      <w:pPr>
        <w:spacing w:line="254" w:lineRule="auto" w:before="116"/>
        <w:ind w:left="269" w:right="-5" w:hanging="111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I. Admisi.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(A)/Fc</w:t>
      </w:r>
    </w:p>
    <w:p>
      <w:pPr>
        <w:spacing w:line="254" w:lineRule="auto" w:before="116"/>
        <w:ind w:left="185" w:right="91" w:hanging="48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D.tubo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(mm)</w:t>
      </w:r>
    </w:p>
    <w:p>
      <w:pPr>
        <w:spacing w:after="0" w:line="254" w:lineRule="auto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12" w:equalWidth="0">
            <w:col w:w="539" w:space="40"/>
            <w:col w:w="484" w:space="39"/>
            <w:col w:w="532" w:space="39"/>
            <w:col w:w="541" w:space="39"/>
            <w:col w:w="863" w:space="416"/>
            <w:col w:w="1669" w:space="429"/>
            <w:col w:w="763" w:space="39"/>
            <w:col w:w="558" w:space="44"/>
            <w:col w:w="876" w:space="105"/>
            <w:col w:w="752" w:space="135"/>
            <w:col w:w="801" w:space="40"/>
            <w:col w:w="707"/>
          </w:cols>
        </w:sectPr>
      </w:pPr>
    </w:p>
    <w:tbl>
      <w:tblPr>
        <w:tblW w:w="0" w:type="auto"/>
        <w:jc w:val="left"/>
        <w:tblInd w:w="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"/>
        <w:gridCol w:w="574"/>
        <w:gridCol w:w="572"/>
        <w:gridCol w:w="573"/>
        <w:gridCol w:w="823"/>
        <w:gridCol w:w="2602"/>
        <w:gridCol w:w="723"/>
        <w:gridCol w:w="1527"/>
        <w:gridCol w:w="949"/>
        <w:gridCol w:w="918"/>
      </w:tblGrid>
      <w:tr>
        <w:trPr>
          <w:trHeight w:val="187" w:hRule="atLeast"/>
        </w:trPr>
        <w:tc>
          <w:tcPr>
            <w:tcW w:w="235" w:type="dxa"/>
          </w:tcPr>
          <w:p>
            <w:pPr>
              <w:pStyle w:val="TableParagraph"/>
              <w:spacing w:line="160" w:lineRule="exact" w:before="6"/>
              <w:ind w:right="9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574" w:type="dxa"/>
          </w:tcPr>
          <w:p>
            <w:pPr>
              <w:pStyle w:val="TableParagraph"/>
              <w:spacing w:line="160" w:lineRule="exact" w:before="6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572" w:type="dxa"/>
          </w:tcPr>
          <w:p>
            <w:pPr>
              <w:pStyle w:val="TableParagraph"/>
              <w:spacing w:line="160" w:lineRule="exact" w:before="6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73" w:type="dxa"/>
          </w:tcPr>
          <w:p>
            <w:pPr>
              <w:pStyle w:val="TableParagraph"/>
              <w:spacing w:line="160" w:lineRule="exact" w:before="6"/>
              <w:ind w:right="1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41,25</w:t>
            </w:r>
          </w:p>
        </w:tc>
        <w:tc>
          <w:tcPr>
            <w:tcW w:w="823" w:type="dxa"/>
          </w:tcPr>
          <w:p>
            <w:pPr>
              <w:pStyle w:val="TableParagraph"/>
              <w:spacing w:line="160" w:lineRule="exact" w:before="6"/>
              <w:ind w:right="1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02" w:type="dxa"/>
          </w:tcPr>
          <w:p>
            <w:pPr>
              <w:pStyle w:val="TableParagraph"/>
              <w:spacing w:line="160" w:lineRule="exact" w:before="6"/>
              <w:ind w:right="1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23" w:type="dxa"/>
          </w:tcPr>
          <w:p>
            <w:pPr>
              <w:pStyle w:val="TableParagraph"/>
              <w:spacing w:line="160" w:lineRule="exact" w:before="6"/>
              <w:ind w:right="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1527" w:type="dxa"/>
          </w:tcPr>
          <w:p>
            <w:pPr>
              <w:pStyle w:val="TableParagraph"/>
              <w:spacing w:line="160" w:lineRule="exact" w:before="6"/>
              <w:ind w:left="444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949" w:type="dxa"/>
          </w:tcPr>
          <w:p>
            <w:pPr>
              <w:pStyle w:val="TableParagraph"/>
              <w:spacing w:line="160" w:lineRule="exact" w:before="6"/>
              <w:ind w:right="1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18" w:type="dxa"/>
          </w:tcPr>
          <w:p>
            <w:pPr>
              <w:pStyle w:val="TableParagraph"/>
              <w:spacing w:line="160" w:lineRule="exact" w:before="6"/>
              <w:ind w:right="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7" w:hRule="atLeast"/>
        </w:trPr>
        <w:tc>
          <w:tcPr>
            <w:tcW w:w="235" w:type="dxa"/>
          </w:tcPr>
          <w:p>
            <w:pPr>
              <w:pStyle w:val="TableParagraph"/>
              <w:spacing w:line="158" w:lineRule="exact" w:before="9"/>
              <w:ind w:right="9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574" w:type="dxa"/>
          </w:tcPr>
          <w:p>
            <w:pPr>
              <w:pStyle w:val="TableParagraph"/>
              <w:spacing w:line="158" w:lineRule="exact" w:before="9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572" w:type="dxa"/>
          </w:tcPr>
          <w:p>
            <w:pPr>
              <w:pStyle w:val="TableParagraph"/>
              <w:spacing w:line="158" w:lineRule="exact" w:before="9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73" w:type="dxa"/>
          </w:tcPr>
          <w:p>
            <w:pPr>
              <w:pStyle w:val="TableParagraph"/>
              <w:spacing w:line="158" w:lineRule="exact" w:before="9"/>
              <w:ind w:right="1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39,24</w:t>
            </w:r>
          </w:p>
        </w:tc>
        <w:tc>
          <w:tcPr>
            <w:tcW w:w="823" w:type="dxa"/>
          </w:tcPr>
          <w:p>
            <w:pPr>
              <w:pStyle w:val="TableParagraph"/>
              <w:spacing w:line="158" w:lineRule="exact" w:before="9"/>
              <w:ind w:right="1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02" w:type="dxa"/>
          </w:tcPr>
          <w:p>
            <w:pPr>
              <w:pStyle w:val="TableParagraph"/>
              <w:spacing w:line="158" w:lineRule="exact" w:before="9"/>
              <w:ind w:right="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23" w:type="dxa"/>
          </w:tcPr>
          <w:p>
            <w:pPr>
              <w:pStyle w:val="TableParagraph"/>
              <w:spacing w:line="158" w:lineRule="exact" w:before="9"/>
              <w:ind w:right="1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1527" w:type="dxa"/>
          </w:tcPr>
          <w:p>
            <w:pPr>
              <w:pStyle w:val="TableParagraph"/>
              <w:spacing w:line="158" w:lineRule="exact" w:before="9"/>
              <w:ind w:left="443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949" w:type="dxa"/>
          </w:tcPr>
          <w:p>
            <w:pPr>
              <w:pStyle w:val="TableParagraph"/>
              <w:spacing w:line="158" w:lineRule="exact" w:before="9"/>
              <w:ind w:right="1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18" w:type="dxa"/>
          </w:tcPr>
          <w:p>
            <w:pPr>
              <w:pStyle w:val="TableParagraph"/>
              <w:spacing w:line="158" w:lineRule="exact" w:before="9"/>
              <w:ind w:right="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9" w:hRule="atLeast"/>
        </w:trPr>
        <w:tc>
          <w:tcPr>
            <w:tcW w:w="235" w:type="dxa"/>
          </w:tcPr>
          <w:p>
            <w:pPr>
              <w:pStyle w:val="TableParagraph"/>
              <w:spacing w:line="158" w:lineRule="exact" w:before="11"/>
              <w:ind w:right="9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574" w:type="dxa"/>
          </w:tcPr>
          <w:p>
            <w:pPr>
              <w:pStyle w:val="TableParagraph"/>
              <w:spacing w:line="158" w:lineRule="exact" w:before="11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572" w:type="dxa"/>
          </w:tcPr>
          <w:p>
            <w:pPr>
              <w:pStyle w:val="TableParagraph"/>
              <w:spacing w:line="158" w:lineRule="exact" w:before="11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73" w:type="dxa"/>
          </w:tcPr>
          <w:p>
            <w:pPr>
              <w:pStyle w:val="TableParagraph"/>
              <w:spacing w:line="158" w:lineRule="exact" w:before="11"/>
              <w:ind w:right="1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37,83</w:t>
            </w:r>
          </w:p>
        </w:tc>
        <w:tc>
          <w:tcPr>
            <w:tcW w:w="823" w:type="dxa"/>
          </w:tcPr>
          <w:p>
            <w:pPr>
              <w:pStyle w:val="TableParagraph"/>
              <w:spacing w:line="158" w:lineRule="exact" w:before="11"/>
              <w:ind w:right="1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02" w:type="dxa"/>
          </w:tcPr>
          <w:p>
            <w:pPr>
              <w:pStyle w:val="TableParagraph"/>
              <w:spacing w:line="158" w:lineRule="exact" w:before="11"/>
              <w:ind w:right="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23" w:type="dxa"/>
          </w:tcPr>
          <w:p>
            <w:pPr>
              <w:pStyle w:val="TableParagraph"/>
              <w:spacing w:line="158" w:lineRule="exact" w:before="11"/>
              <w:ind w:right="1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1527" w:type="dxa"/>
          </w:tcPr>
          <w:p>
            <w:pPr>
              <w:pStyle w:val="TableParagraph"/>
              <w:spacing w:line="158" w:lineRule="exact" w:before="11"/>
              <w:ind w:left="443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949" w:type="dxa"/>
          </w:tcPr>
          <w:p>
            <w:pPr>
              <w:pStyle w:val="TableParagraph"/>
              <w:spacing w:line="158" w:lineRule="exact" w:before="11"/>
              <w:ind w:right="1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18" w:type="dxa"/>
          </w:tcPr>
          <w:p>
            <w:pPr>
              <w:pStyle w:val="TableParagraph"/>
              <w:spacing w:line="158" w:lineRule="exact" w:before="11"/>
              <w:ind w:right="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9" w:hRule="atLeast"/>
        </w:trPr>
        <w:tc>
          <w:tcPr>
            <w:tcW w:w="235" w:type="dxa"/>
          </w:tcPr>
          <w:p>
            <w:pPr>
              <w:pStyle w:val="TableParagraph"/>
              <w:spacing w:line="163" w:lineRule="exact" w:before="6"/>
              <w:ind w:right="9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574" w:type="dxa"/>
          </w:tcPr>
          <w:p>
            <w:pPr>
              <w:pStyle w:val="TableParagraph"/>
              <w:spacing w:line="163" w:lineRule="exact" w:before="6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572" w:type="dxa"/>
          </w:tcPr>
          <w:p>
            <w:pPr>
              <w:pStyle w:val="TableParagraph"/>
              <w:spacing w:line="163" w:lineRule="exact" w:before="6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73" w:type="dxa"/>
          </w:tcPr>
          <w:p>
            <w:pPr>
              <w:pStyle w:val="TableParagraph"/>
              <w:spacing w:line="163" w:lineRule="exact" w:before="6"/>
              <w:ind w:right="1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34,83</w:t>
            </w:r>
          </w:p>
        </w:tc>
        <w:tc>
          <w:tcPr>
            <w:tcW w:w="823" w:type="dxa"/>
          </w:tcPr>
          <w:p>
            <w:pPr>
              <w:pStyle w:val="TableParagraph"/>
              <w:spacing w:line="163" w:lineRule="exact" w:before="6"/>
              <w:ind w:right="1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02" w:type="dxa"/>
          </w:tcPr>
          <w:p>
            <w:pPr>
              <w:pStyle w:val="TableParagraph"/>
              <w:spacing w:line="163" w:lineRule="exact" w:before="6"/>
              <w:ind w:right="1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23" w:type="dxa"/>
          </w:tcPr>
          <w:p>
            <w:pPr>
              <w:pStyle w:val="TableParagraph"/>
              <w:spacing w:line="163" w:lineRule="exact" w:before="6"/>
              <w:ind w:right="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1527" w:type="dxa"/>
          </w:tcPr>
          <w:p>
            <w:pPr>
              <w:pStyle w:val="TableParagraph"/>
              <w:spacing w:line="163" w:lineRule="exact" w:before="6"/>
              <w:ind w:left="444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949" w:type="dxa"/>
          </w:tcPr>
          <w:p>
            <w:pPr>
              <w:pStyle w:val="TableParagraph"/>
              <w:spacing w:line="163" w:lineRule="exact" w:before="6"/>
              <w:ind w:right="1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18" w:type="dxa"/>
          </w:tcPr>
          <w:p>
            <w:pPr>
              <w:pStyle w:val="TableParagraph"/>
              <w:spacing w:line="163" w:lineRule="exact" w:before="6"/>
              <w:ind w:right="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9" w:hRule="atLeast"/>
        </w:trPr>
        <w:tc>
          <w:tcPr>
            <w:tcW w:w="235" w:type="dxa"/>
          </w:tcPr>
          <w:p>
            <w:pPr>
              <w:pStyle w:val="TableParagraph"/>
              <w:spacing w:line="163" w:lineRule="exact" w:before="6"/>
              <w:ind w:right="10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26</w:t>
            </w:r>
          </w:p>
        </w:tc>
        <w:tc>
          <w:tcPr>
            <w:tcW w:w="574" w:type="dxa"/>
          </w:tcPr>
          <w:p>
            <w:pPr>
              <w:pStyle w:val="TableParagraph"/>
              <w:spacing w:line="163" w:lineRule="exact" w:before="6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72" w:type="dxa"/>
          </w:tcPr>
          <w:p>
            <w:pPr>
              <w:pStyle w:val="TableParagraph"/>
              <w:spacing w:line="163" w:lineRule="exact" w:before="6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5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235" w:type="dxa"/>
          </w:tcPr>
          <w:p>
            <w:pPr>
              <w:pStyle w:val="TableParagraph"/>
              <w:spacing w:line="163" w:lineRule="exact" w:before="6"/>
              <w:ind w:right="10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27</w:t>
            </w:r>
          </w:p>
        </w:tc>
        <w:tc>
          <w:tcPr>
            <w:tcW w:w="574" w:type="dxa"/>
          </w:tcPr>
          <w:p>
            <w:pPr>
              <w:pStyle w:val="TableParagraph"/>
              <w:spacing w:line="163" w:lineRule="exact" w:before="6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572" w:type="dxa"/>
          </w:tcPr>
          <w:p>
            <w:pPr>
              <w:pStyle w:val="TableParagraph"/>
              <w:spacing w:line="163" w:lineRule="exact" w:before="6"/>
              <w:ind w:right="9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76</w:t>
            </w:r>
          </w:p>
        </w:tc>
        <w:tc>
          <w:tcPr>
            <w:tcW w:w="573" w:type="dxa"/>
          </w:tcPr>
          <w:p>
            <w:pPr>
              <w:pStyle w:val="TableParagraph"/>
              <w:spacing w:line="163" w:lineRule="exact" w:before="6"/>
              <w:ind w:right="1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9,22</w:t>
            </w:r>
          </w:p>
        </w:tc>
        <w:tc>
          <w:tcPr>
            <w:tcW w:w="823" w:type="dxa"/>
          </w:tcPr>
          <w:p>
            <w:pPr>
              <w:pStyle w:val="TableParagraph"/>
              <w:spacing w:line="163" w:lineRule="exact" w:before="6"/>
              <w:ind w:right="13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Cu/0.08</w:t>
            </w:r>
          </w:p>
        </w:tc>
        <w:tc>
          <w:tcPr>
            <w:tcW w:w="2602" w:type="dxa"/>
          </w:tcPr>
          <w:p>
            <w:pPr>
              <w:pStyle w:val="TableParagraph"/>
              <w:spacing w:line="163" w:lineRule="exact" w:before="6"/>
              <w:ind w:right="1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3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23" w:type="dxa"/>
          </w:tcPr>
          <w:p>
            <w:pPr>
              <w:pStyle w:val="TableParagraph"/>
              <w:spacing w:line="163" w:lineRule="exact" w:before="6"/>
              <w:ind w:right="1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201,48</w:t>
            </w:r>
          </w:p>
        </w:tc>
        <w:tc>
          <w:tcPr>
            <w:tcW w:w="1527" w:type="dxa"/>
          </w:tcPr>
          <w:p>
            <w:pPr>
              <w:pStyle w:val="TableParagraph"/>
              <w:spacing w:line="163" w:lineRule="exact" w:before="6"/>
              <w:ind w:left="53"/>
              <w:rPr>
                <w:sz w:val="15"/>
              </w:rPr>
            </w:pPr>
            <w:r>
              <w:rPr>
                <w:color w:val="231F20"/>
                <w:spacing w:val="-2"/>
                <w:w w:val="105"/>
                <w:sz w:val="15"/>
              </w:rPr>
              <w:t>250/236</w:t>
            </w:r>
            <w:r>
              <w:rPr>
                <w:color w:val="231F20"/>
                <w:spacing w:val="-16"/>
                <w:w w:val="105"/>
                <w:sz w:val="15"/>
              </w:rPr>
              <w:t> </w:t>
            </w:r>
            <w:r>
              <w:rPr>
                <w:color w:val="231F20"/>
                <w:spacing w:val="-2"/>
                <w:w w:val="105"/>
                <w:sz w:val="15"/>
              </w:rPr>
              <w:t>R.T.Dif./.300</w:t>
            </w:r>
          </w:p>
        </w:tc>
        <w:tc>
          <w:tcPr>
            <w:tcW w:w="949" w:type="dxa"/>
          </w:tcPr>
          <w:p>
            <w:pPr>
              <w:pStyle w:val="TableParagraph"/>
              <w:spacing w:line="163" w:lineRule="exact" w:before="6"/>
              <w:ind w:right="19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3x95/50</w:t>
            </w:r>
          </w:p>
        </w:tc>
        <w:tc>
          <w:tcPr>
            <w:tcW w:w="918" w:type="dxa"/>
          </w:tcPr>
          <w:p>
            <w:pPr>
              <w:pStyle w:val="TableParagraph"/>
              <w:spacing w:line="163" w:lineRule="exact" w:before="6"/>
              <w:ind w:right="1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271/1</w:t>
            </w:r>
          </w:p>
        </w:tc>
      </w:tr>
    </w:tbl>
    <w:p>
      <w:pPr>
        <w:spacing w:after="0" w:line="163" w:lineRule="exact"/>
        <w:jc w:val="right"/>
        <w:rPr>
          <w:sz w:val="15"/>
        </w:rPr>
        <w:sectPr>
          <w:type w:val="continuous"/>
          <w:pgSz w:w="11910" w:h="16840"/>
          <w:pgMar w:top="1600" w:bottom="280" w:left="720" w:right="740"/>
        </w:sectPr>
      </w:pPr>
    </w:p>
    <w:p>
      <w:pPr>
        <w:tabs>
          <w:tab w:pos="980" w:val="left" w:leader="none"/>
        </w:tabs>
        <w:spacing w:before="95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28</w:t>
        <w:tab/>
      </w:r>
      <w:r>
        <w:rPr>
          <w:color w:val="231F20"/>
          <w:spacing w:val="-5"/>
          <w:w w:val="105"/>
          <w:sz w:val="15"/>
        </w:rPr>
        <w:t>76</w:t>
      </w:r>
    </w:p>
    <w:p>
      <w:pPr>
        <w:spacing w:before="95"/>
        <w:ind w:left="358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78   </w:t>
      </w:r>
      <w:r>
        <w:rPr>
          <w:color w:val="231F20"/>
          <w:spacing w:val="27"/>
          <w:sz w:val="15"/>
        </w:rPr>
        <w:t> </w:t>
      </w:r>
      <w:r>
        <w:rPr>
          <w:color w:val="231F20"/>
          <w:spacing w:val="-3"/>
          <w:w w:val="105"/>
          <w:sz w:val="15"/>
        </w:rPr>
        <w:t>30,25</w:t>
      </w:r>
    </w:p>
    <w:p>
      <w:pPr>
        <w:spacing w:before="95"/>
        <w:ind w:left="235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Cu/0.08</w:t>
      </w:r>
    </w:p>
    <w:p>
      <w:pPr>
        <w:spacing w:line="252" w:lineRule="auto" w:before="6"/>
        <w:ind w:left="636" w:right="0" w:hanging="233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Bandeja</w:t>
      </w:r>
      <w:r>
        <w:rPr>
          <w:color w:val="231F20"/>
          <w:spacing w:val="-8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10"/>
          <w:w w:val="105"/>
          <w:sz w:val="15"/>
        </w:rPr>
        <w:t> </w:t>
      </w:r>
      <w:r>
        <w:rPr>
          <w:color w:val="231F20"/>
          <w:w w:val="105"/>
          <w:sz w:val="15"/>
        </w:rPr>
        <w:t>RZ1-K(AS)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Cca-s1b,d1,a1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</w:p>
    <w:p>
      <w:pPr>
        <w:spacing w:before="95"/>
        <w:ind w:left="209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201,48</w:t>
      </w:r>
      <w:r>
        <w:rPr>
          <w:color w:val="231F20"/>
          <w:spacing w:val="5"/>
          <w:w w:val="105"/>
          <w:sz w:val="15"/>
        </w:rPr>
        <w:t> </w:t>
      </w:r>
      <w:r>
        <w:rPr>
          <w:color w:val="231F20"/>
          <w:w w:val="105"/>
          <w:sz w:val="15"/>
        </w:rPr>
        <w:t>250/236</w:t>
      </w:r>
    </w:p>
    <w:p>
      <w:pPr>
        <w:spacing w:before="95"/>
        <w:ind w:left="404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3x95/50</w:t>
      </w:r>
    </w:p>
    <w:p>
      <w:pPr>
        <w:spacing w:before="95"/>
        <w:ind w:left="404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271/1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7" w:equalWidth="0">
            <w:col w:w="1154" w:space="40"/>
            <w:col w:w="1103" w:space="39"/>
            <w:col w:w="821" w:space="409"/>
            <w:col w:w="2152" w:space="39"/>
            <w:col w:w="1354" w:space="844"/>
            <w:col w:w="997" w:space="88"/>
            <w:col w:w="1410"/>
          </w:cols>
        </w:sectPr>
      </w:pPr>
    </w:p>
    <w:p>
      <w:pPr>
        <w:tabs>
          <w:tab w:pos="980" w:val="left" w:leader="none"/>
        </w:tabs>
        <w:spacing w:before="11"/>
        <w:ind w:left="49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8</w:t>
        <w:tab/>
      </w:r>
      <w:r>
        <w:rPr>
          <w:color w:val="231F20"/>
          <w:spacing w:val="-5"/>
          <w:w w:val="105"/>
          <w:sz w:val="15"/>
        </w:rPr>
        <w:t>29</w:t>
      </w:r>
    </w:p>
    <w:p>
      <w:pPr>
        <w:tabs>
          <w:tab w:pos="980" w:val="left" w:leader="none"/>
        </w:tabs>
        <w:spacing w:before="20"/>
        <w:ind w:left="49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9</w:t>
        <w:tab/>
      </w:r>
      <w:r>
        <w:rPr>
          <w:color w:val="231F20"/>
          <w:spacing w:val="-5"/>
          <w:w w:val="105"/>
          <w:sz w:val="15"/>
        </w:rPr>
        <w:t>31</w:t>
      </w:r>
    </w:p>
    <w:p>
      <w:pPr>
        <w:tabs>
          <w:tab w:pos="980" w:val="left" w:leader="none"/>
        </w:tabs>
        <w:spacing w:before="17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</w:t>
        <w:tab/>
      </w:r>
      <w:r>
        <w:rPr>
          <w:color w:val="231F20"/>
          <w:spacing w:val="-5"/>
          <w:w w:val="105"/>
          <w:sz w:val="15"/>
        </w:rPr>
        <w:t>17</w:t>
      </w:r>
    </w:p>
    <w:p>
      <w:pPr>
        <w:tabs>
          <w:tab w:pos="980" w:val="left" w:leader="none"/>
        </w:tabs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11</w:t>
        <w:tab/>
      </w:r>
      <w:r>
        <w:rPr>
          <w:color w:val="231F20"/>
          <w:spacing w:val="-5"/>
          <w:w w:val="105"/>
          <w:sz w:val="15"/>
        </w:rPr>
        <w:t>19</w:t>
      </w:r>
    </w:p>
    <w:p>
      <w:pPr>
        <w:tabs>
          <w:tab w:pos="980" w:val="left" w:leader="none"/>
        </w:tabs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12</w:t>
        <w:tab/>
      </w:r>
      <w:r>
        <w:rPr>
          <w:color w:val="231F20"/>
          <w:spacing w:val="-5"/>
          <w:w w:val="105"/>
          <w:sz w:val="15"/>
        </w:rPr>
        <w:t>21</w:t>
      </w:r>
    </w:p>
    <w:p>
      <w:pPr>
        <w:tabs>
          <w:tab w:pos="980" w:val="left" w:leader="none"/>
        </w:tabs>
        <w:spacing w:before="17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13</w:t>
        <w:tab/>
      </w:r>
      <w:r>
        <w:rPr>
          <w:color w:val="231F20"/>
          <w:spacing w:val="-5"/>
          <w:w w:val="105"/>
          <w:sz w:val="15"/>
        </w:rPr>
        <w:t>23</w:t>
      </w:r>
    </w:p>
    <w:p>
      <w:pPr>
        <w:tabs>
          <w:tab w:pos="980" w:val="left" w:leader="none"/>
        </w:tabs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14</w:t>
        <w:tab/>
      </w:r>
      <w:r>
        <w:rPr>
          <w:color w:val="231F20"/>
          <w:spacing w:val="-5"/>
          <w:w w:val="105"/>
          <w:sz w:val="15"/>
        </w:rPr>
        <w:t>25</w:t>
      </w:r>
    </w:p>
    <w:p>
      <w:pPr>
        <w:tabs>
          <w:tab w:pos="980" w:val="left" w:leader="none"/>
        </w:tabs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15</w:t>
        <w:tab/>
      </w:r>
      <w:r>
        <w:rPr>
          <w:color w:val="231F20"/>
          <w:spacing w:val="-5"/>
          <w:w w:val="105"/>
          <w:sz w:val="15"/>
        </w:rPr>
        <w:t>30</w:t>
      </w:r>
    </w:p>
    <w:p>
      <w:pPr>
        <w:tabs>
          <w:tab w:pos="980" w:val="left" w:leader="none"/>
        </w:tabs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16</w:t>
        <w:tab/>
      </w:r>
      <w:r>
        <w:rPr>
          <w:color w:val="231F20"/>
          <w:spacing w:val="-5"/>
          <w:w w:val="105"/>
          <w:sz w:val="15"/>
        </w:rPr>
        <w:t>32</w:t>
      </w:r>
    </w:p>
    <w:p>
      <w:pPr>
        <w:tabs>
          <w:tab w:pos="980" w:val="left" w:leader="none"/>
        </w:tabs>
        <w:spacing w:before="17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17</w:t>
        <w:tab/>
      </w:r>
      <w:r>
        <w:rPr>
          <w:color w:val="231F20"/>
          <w:spacing w:val="-5"/>
          <w:w w:val="105"/>
          <w:sz w:val="15"/>
        </w:rPr>
        <w:t>18</w:t>
      </w:r>
    </w:p>
    <w:p>
      <w:pPr>
        <w:tabs>
          <w:tab w:pos="980" w:val="left" w:leader="none"/>
        </w:tabs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18</w:t>
        <w:tab/>
      </w:r>
      <w:r>
        <w:rPr>
          <w:color w:val="231F20"/>
          <w:spacing w:val="-5"/>
          <w:w w:val="105"/>
          <w:sz w:val="15"/>
        </w:rPr>
        <w:t>20</w:t>
      </w:r>
    </w:p>
    <w:p>
      <w:pPr>
        <w:tabs>
          <w:tab w:pos="980" w:val="left" w:leader="none"/>
        </w:tabs>
        <w:spacing w:before="17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19</w:t>
        <w:tab/>
      </w:r>
      <w:r>
        <w:rPr>
          <w:color w:val="231F20"/>
          <w:spacing w:val="-5"/>
          <w:w w:val="105"/>
          <w:sz w:val="15"/>
        </w:rPr>
        <w:t>22</w:t>
      </w:r>
    </w:p>
    <w:p>
      <w:pPr>
        <w:tabs>
          <w:tab w:pos="980" w:val="left" w:leader="none"/>
        </w:tabs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20</w:t>
        <w:tab/>
      </w:r>
      <w:r>
        <w:rPr>
          <w:color w:val="231F20"/>
          <w:spacing w:val="-5"/>
          <w:w w:val="105"/>
          <w:sz w:val="15"/>
        </w:rPr>
        <w:t>24</w:t>
      </w:r>
    </w:p>
    <w:p>
      <w:pPr>
        <w:spacing w:before="11"/>
        <w:ind w:left="404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45,71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43,76</w:t>
      </w:r>
    </w:p>
    <w:p>
      <w:pPr>
        <w:spacing w:before="17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39,93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36,09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37,95</w:t>
      </w:r>
    </w:p>
    <w:p>
      <w:pPr>
        <w:spacing w:before="17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35,12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31,42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66,15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73,62</w:t>
      </w:r>
    </w:p>
    <w:p>
      <w:pPr>
        <w:spacing w:before="17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68,63</w:t>
      </w:r>
    </w:p>
    <w:p>
      <w:pPr>
        <w:tabs>
          <w:tab w:pos="759" w:val="left" w:leader="none"/>
        </w:tabs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7</w:t>
        <w:tab/>
        <w:t>59,4</w:t>
      </w:r>
    </w:p>
    <w:p>
      <w:pPr>
        <w:tabs>
          <w:tab w:pos="759" w:val="left" w:leader="none"/>
        </w:tabs>
        <w:spacing w:before="17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7</w:t>
        <w:tab/>
        <w:t>55,6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25"/>
          <w:sz w:val="15"/>
        </w:rPr>
        <w:t> </w:t>
      </w:r>
      <w:r>
        <w:rPr>
          <w:color w:val="231F20"/>
          <w:w w:val="105"/>
          <w:sz w:val="15"/>
        </w:rPr>
        <w:t>54,67</w:t>
      </w:r>
    </w:p>
    <w:p>
      <w:pPr>
        <w:tabs>
          <w:tab w:pos="1029" w:val="left" w:leader="none"/>
        </w:tabs>
        <w:spacing w:line="266" w:lineRule="auto" w:before="11"/>
        <w:ind w:left="404" w:right="0" w:firstLine="0"/>
        <w:jc w:val="both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Cu</w:t>
        <w:tab/>
        <w:t>Bandeja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2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</w:p>
    <w:p>
      <w:pPr>
        <w:spacing w:before="11"/>
        <w:ind w:left="382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10,1</w:t>
      </w:r>
    </w:p>
    <w:p>
      <w:pPr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17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17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17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17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20"/>
        <w:ind w:left="38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</w:p>
    <w:p>
      <w:pPr>
        <w:spacing w:before="11"/>
        <w:ind w:left="404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7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7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7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17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before="20"/>
        <w:ind w:left="40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2x4</w:t>
      </w:r>
      <w:r>
        <w:rPr>
          <w:color w:val="231F20"/>
          <w:spacing w:val="34"/>
          <w:w w:val="105"/>
          <w:sz w:val="15"/>
        </w:rPr>
        <w:t> </w:t>
      </w:r>
      <w:r>
        <w:rPr>
          <w:color w:val="231F20"/>
          <w:w w:val="105"/>
          <w:sz w:val="15"/>
        </w:rPr>
        <w:t>30,84/0,701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5" w:equalWidth="0">
            <w:col w:w="1154" w:space="79"/>
            <w:col w:w="1102" w:space="180"/>
            <w:col w:w="3203" w:space="39"/>
            <w:col w:w="724" w:space="1779"/>
            <w:col w:w="2190"/>
          </w:cols>
        </w:sectPr>
      </w:pPr>
    </w:p>
    <w:p>
      <w:pPr>
        <w:pStyle w:val="BodyText"/>
        <w:spacing w:before="3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1600" w:bottom="280" w:left="720" w:right="740"/>
        </w:sectPr>
      </w:pPr>
    </w:p>
    <w:p>
      <w:pPr>
        <w:pStyle w:val="BodyText"/>
        <w:spacing w:before="7"/>
        <w:rPr>
          <w:sz w:val="17"/>
        </w:rPr>
      </w:pPr>
    </w:p>
    <w:p>
      <w:pPr>
        <w:spacing w:before="1"/>
        <w:ind w:left="214" w:right="0" w:firstLine="0"/>
        <w:jc w:val="left"/>
        <w:rPr>
          <w:sz w:val="15"/>
        </w:rPr>
      </w:pPr>
      <w:r>
        <w:rPr>
          <w:color w:val="231F20"/>
          <w:sz w:val="15"/>
        </w:rPr>
        <w:t>Nudo</w:t>
      </w:r>
    </w:p>
    <w:p>
      <w:pPr>
        <w:spacing w:line="280" w:lineRule="atLeast" w:before="90"/>
        <w:ind w:left="-31" w:right="0" w:firstLine="549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Función</w:t>
      </w:r>
      <w:r>
        <w:rPr>
          <w:color w:val="231F20"/>
          <w:spacing w:val="-37"/>
          <w:sz w:val="15"/>
        </w:rPr>
        <w:t> </w:t>
      </w:r>
      <w:r>
        <w:rPr>
          <w:color w:val="231F20"/>
          <w:sz w:val="15"/>
        </w:rPr>
        <w:t>           1</w:t>
      </w:r>
      <w:r>
        <w:rPr>
          <w:color w:val="231F20"/>
          <w:spacing w:val="-21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8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2</w:t>
      </w:r>
      <w:r>
        <w:rPr>
          <w:color w:val="231F20"/>
          <w:spacing w:val="-15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3</w:t>
      </w:r>
      <w:r>
        <w:rPr>
          <w:color w:val="231F20"/>
          <w:spacing w:val="-15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7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4</w:t>
      </w:r>
      <w:r>
        <w:rPr>
          <w:color w:val="231F20"/>
          <w:spacing w:val="-15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7</w:t>
      </w:r>
      <w:r>
        <w:rPr>
          <w:color w:val="231F20"/>
          <w:spacing w:val="-19"/>
          <w:sz w:val="15"/>
        </w:rPr>
        <w:t> </w:t>
      </w:r>
      <w:r>
        <w:rPr>
          <w:color w:val="231F20"/>
          <w:sz w:val="15"/>
        </w:rPr>
        <w:t>Caja</w:t>
      </w:r>
      <w:r>
        <w:rPr>
          <w:color w:val="231F20"/>
          <w:spacing w:val="9"/>
          <w:sz w:val="15"/>
        </w:rPr>
        <w:t> </w:t>
      </w:r>
      <w:r>
        <w:rPr>
          <w:color w:val="231F20"/>
          <w:sz w:val="15"/>
        </w:rPr>
        <w:t>Reg.</w:t>
      </w:r>
    </w:p>
    <w:p>
      <w:pPr>
        <w:pStyle w:val="BodyText"/>
        <w:spacing w:before="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1"/>
        <w:ind w:left="21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C.d.t.(V)</w:t>
      </w:r>
    </w:p>
    <w:p>
      <w:pPr>
        <w:spacing w:before="108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3,372</w:t>
      </w:r>
    </w:p>
    <w:p>
      <w:pPr>
        <w:spacing w:before="20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3,581</w:t>
      </w:r>
    </w:p>
    <w:p>
      <w:pPr>
        <w:spacing w:before="20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3,728</w:t>
      </w:r>
    </w:p>
    <w:p>
      <w:pPr>
        <w:spacing w:before="17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4,041</w:t>
      </w:r>
    </w:p>
    <w:p>
      <w:pPr>
        <w:spacing w:before="20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7,669</w:t>
      </w:r>
    </w:p>
    <w:p>
      <w:pPr>
        <w:spacing w:line="254" w:lineRule="auto" w:before="109"/>
        <w:ind w:left="120" w:right="-14" w:firstLine="12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Tensión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sz w:val="15"/>
        </w:rPr>
        <w:t>Nudo(V)</w:t>
      </w:r>
    </w:p>
    <w:p>
      <w:pPr>
        <w:pStyle w:val="BodyText"/>
        <w:spacing w:before="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1"/>
        <w:ind w:left="21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C.d.t.(%)</w:t>
      </w:r>
    </w:p>
    <w:p>
      <w:pPr>
        <w:spacing w:before="108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0,415</w:t>
      </w:r>
    </w:p>
    <w:p>
      <w:pPr>
        <w:spacing w:before="20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0,441</w:t>
      </w:r>
    </w:p>
    <w:p>
      <w:pPr>
        <w:spacing w:before="20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0,459</w:t>
      </w:r>
    </w:p>
    <w:p>
      <w:pPr>
        <w:spacing w:before="17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0,497</w:t>
      </w:r>
    </w:p>
    <w:p>
      <w:pPr>
        <w:spacing w:before="20"/>
        <w:ind w:left="50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0,943*</w:t>
      </w:r>
    </w:p>
    <w:p>
      <w:pPr>
        <w:pStyle w:val="BodyText"/>
        <w:spacing w:before="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1"/>
        <w:ind w:left="21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Carga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Nudo</w:t>
      </w:r>
    </w:p>
    <w:p>
      <w:pPr>
        <w:spacing w:before="108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17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line="254" w:lineRule="auto" w:before="109"/>
        <w:ind w:left="217" w:right="-15" w:hanging="108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Ik3Max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line="254" w:lineRule="auto" w:before="109"/>
        <w:ind w:left="322" w:right="25" w:hanging="108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Ik1Max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line="254" w:lineRule="auto" w:before="109"/>
        <w:ind w:left="301" w:right="25" w:hanging="87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Ik1Min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line="254" w:lineRule="auto" w:before="109"/>
        <w:ind w:left="322" w:right="25" w:hanging="108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Ik2Max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line="254" w:lineRule="auto" w:before="109"/>
        <w:ind w:left="301" w:right="363" w:hanging="87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Ik2Min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after="0" w:line="254" w:lineRule="auto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11" w:equalWidth="0">
            <w:col w:w="587" w:space="40"/>
            <w:col w:w="1112" w:space="346"/>
            <w:col w:w="930" w:space="40"/>
            <w:col w:w="700" w:space="65"/>
            <w:col w:w="988" w:space="114"/>
            <w:col w:w="1404" w:space="39"/>
            <w:col w:w="610" w:space="63"/>
            <w:col w:w="755" w:space="46"/>
            <w:col w:w="712" w:space="45"/>
            <w:col w:w="755" w:space="43"/>
            <w:col w:w="1056"/>
          </w:cols>
        </w:sectPr>
      </w:pPr>
    </w:p>
    <w:p>
      <w:pPr>
        <w:spacing w:before="17"/>
        <w:ind w:left="509" w:right="0" w:firstLine="0"/>
        <w:jc w:val="left"/>
        <w:rPr>
          <w:sz w:val="15"/>
        </w:rPr>
      </w:pPr>
      <w:r>
        <w:rPr/>
        <w:pict>
          <v:group style="position:absolute;margin-left:41.452999pt;margin-top:123pt;width:542.550pt;height:616.950pt;mso-position-horizontal-relative:page;mso-position-vertical-relative:page;z-index:-28727296" coordorigin="829,2460" coordsize="10851,12339">
            <v:shape style="position:absolute;left:829;top:7988;width:10271;height:1136" coordorigin="829,7988" coordsize="10271,1136" path="m11099,7998l11090,7998,11090,8370,11090,8379,11090,8557,11090,8567,11090,8744,11090,8754,11090,8934,10567,8934,10567,8754,11090,8754,11090,8744,10567,8744,10567,8567,11090,8567,11090,8557,10567,8557,10567,8379,11090,8379,11090,8370,10567,8370,10567,7998,10557,7998,10557,8370,10557,8379,10557,8557,10557,8567,10557,8744,10557,8754,10557,8934,9650,8934,9650,8754,10557,8754,10557,8744,9650,8744,9650,8567,10557,8567,10557,8557,9650,8557,9650,8379,10557,8379,10557,8370,9650,8370,9650,7998,9640,7998,9640,8370,9640,8379,9640,8557,9640,8567,9640,8744,9640,8754,9640,8934,8702,8934,8702,8754,9640,8754,9640,8744,8702,8744,8702,8567,9640,8567,9640,8557,8702,8557,8702,8379,9640,8379,9640,8370,8702,8370,8702,7998,8693,7998,8693,8370,8693,8379,8693,8557,8693,8567,8693,8744,8693,8754,8693,8934,7807,8934,7807,8754,8693,8754,8693,8744,7807,8744,7807,8567,8693,8567,8693,8557,7807,8557,7807,8379,8693,8379,8693,8370,7807,8370,7807,7998,7798,7998,7798,8370,7798,8379,7798,8557,7798,8567,7798,8744,7798,8754,7798,8934,7176,8934,7176,8754,7798,8754,7798,8744,7176,8744,7176,8567,7798,8567,7798,8557,7176,8557,7176,8379,7798,8379,7798,8370,7176,8370,7176,7998,7166,7998,7166,8370,7166,8379,7166,8557,7166,8567,7166,8744,7166,8754,7166,8934,6454,8934,6454,8754,7166,8754,7166,8744,6454,8744,6454,8567,7166,8567,7166,8557,6454,8557,6454,8379,7166,8379,7166,8370,6454,8370,6454,7998,6444,7998,6444,8370,6444,8379,6444,8557,6444,8567,6444,8744,6444,8754,6444,8934,3853,8934,3853,8754,6444,8754,6444,8744,3853,8744,3853,8567,6444,8567,6444,8557,3853,8557,3853,8379,6444,8379,6444,8370,3853,8370,3853,7998,3843,7998,3843,8370,3843,8379,3843,8557,3843,8567,3843,8744,3843,8754,3843,8934,3029,8934,3029,8754,3843,8754,3843,8744,3029,8744,3029,8567,3843,8567,3843,8557,3029,8557,3029,8379,3843,8379,3843,8370,3029,8370,3029,7998,3022,7998,3022,8370,3022,8379,3022,8557,3022,8567,3022,8744,3022,8754,3022,8934,2458,8934,2458,8754,3022,8754,3022,8744,2458,8744,2458,8567,3022,8567,3022,8557,2458,8557,2458,8379,3022,8379,3022,8370,2458,8370,2458,7998,2449,7998,2449,8370,2449,8379,2449,8557,2449,8567,2449,8744,2449,8754,2449,8934,1887,8934,1887,8754,2449,8754,2449,8744,1887,8744,1887,8567,2449,8567,2449,8557,1887,8557,1887,8379,2449,8379,2449,8370,1887,8370,1887,7998,1878,7998,1878,8370,1878,8379,1878,8557,1878,8567,1878,8744,1878,8754,1878,8934,1314,8934,1314,8754,1878,8754,1878,8744,1314,8744,1314,8567,1878,8567,1878,8557,1314,8557,1314,8379,1878,8379,1878,8370,1314,8370,1314,7998,1304,7998,1304,8370,1304,8379,1304,8557,1304,8567,1304,8744,1304,8754,1304,8934,836,8934,836,8754,1304,8754,1304,8744,836,8744,836,8567,1304,8567,1304,8557,836,8557,836,8379,1304,8379,1304,8370,836,8370,836,7998,829,7998,829,8370,829,8379,829,8557,829,8567,829,8744,829,8754,829,8934,829,8943,829,9123,836,9123,836,8943,1304,8943,1304,9123,1314,9123,1314,8943,1878,8943,1878,9123,1887,9123,1887,8943,2449,8943,2449,9123,2458,9123,2458,8943,3022,8943,3022,9123,3029,9123,3029,8943,3843,8943,3843,9123,3853,9123,3853,8943,6444,8943,6444,9123,6454,9123,6454,8943,7166,8943,7166,9123,7176,9123,7176,8943,7798,8943,7798,9123,7807,9123,7807,8943,8693,8943,8693,9123,8702,9123,8702,8943,9640,8943,9640,9123,9650,9123,9650,8943,11090,8943,11090,9123,11099,9123,11099,8943,11099,8934,11099,8754,11099,8744,11099,8567,11099,8557,11099,8379,11099,8370,11099,7998xm11099,7988l11090,7988,836,7988,829,7988,829,7998,836,7998,11090,7998,11099,7998,11099,7988xe" filled="true" fillcolor="#231f20" stroked="false">
              <v:path arrowok="t"/>
              <v:fill type="solid"/>
            </v:shape>
            <v:shape style="position:absolute;left:829;top:8943;width:10271;height:1303" coordorigin="829,8943" coordsize="10271,1303" path="m11099,9313l11090,9313,11090,9322,11090,9502,11090,9512,11090,9870,11090,9877,11090,10057,10567,10057,10567,9877,11090,9877,11090,9870,10567,9870,10567,9512,11090,9512,11090,9502,10567,9502,10567,9322,11090,9322,11090,9313,10557,9313,10557,9322,10557,9502,10557,9512,10557,9870,10557,9877,10557,10057,9650,10057,9650,9877,10557,9877,10557,9870,9650,9870,9650,9512,10557,9512,10557,9502,9650,9502,9650,9322,10557,9322,10557,9313,9640,9313,9640,9322,9640,9502,9640,9512,9640,9870,9640,9877,9640,10057,8702,10057,8702,9877,9640,9877,9640,9870,8702,9870,8702,9512,9640,9512,9640,9502,8702,9502,8702,9322,9640,9322,9640,9313,8693,9313,8693,9322,8693,9502,8693,9512,8693,9870,8693,9877,8693,10057,7807,10057,7807,9877,8693,9877,8693,9870,7807,9870,7807,9512,8693,9512,8693,9502,7807,9502,7807,9322,8693,9322,8693,9313,7798,9313,7798,9322,7798,9502,7798,9512,7798,9870,7798,9877,7798,10057,7176,10057,7176,9877,7798,9877,7798,9870,7176,9870,7176,9512,7798,9512,7798,9502,7176,9502,7176,9322,7798,9322,7798,9313,7166,9313,7166,9322,7166,9502,7166,9512,7166,9870,7166,9877,7166,10057,6454,10057,6454,9877,7166,9877,7166,9870,6454,9870,6454,9512,7166,9512,7166,9502,6454,9502,6454,9322,7166,9322,7166,9313,6444,9313,6444,9322,6444,9502,6444,9512,6444,9870,6444,9877,6444,10057,3853,10057,3853,9877,6444,9877,6444,9870,3853,9870,3853,9512,6444,9512,6444,9502,3853,9502,3853,9322,6444,9322,6444,9313,3843,9313,3843,9322,3843,9502,3843,9512,3843,9870,3843,9877,3843,10057,3029,10057,3029,9877,3843,9877,3843,9870,3029,9870,3029,9512,3843,9512,3843,9502,3029,9502,3029,9322,3843,9322,3843,9313,3022,9313,3022,9322,3022,9502,3022,9512,3022,9870,3022,9877,3022,10057,2458,10057,2458,9877,3022,9877,3022,9870,2458,9870,2458,9512,3022,9512,3022,9502,2458,9502,2458,9322,3022,9322,3022,9313,2449,9313,2449,9322,2449,9502,2449,9512,2449,9870,2449,9877,2449,10057,1887,10057,1887,9877,2449,9877,2449,9870,1887,9870,1887,9512,2449,9512,2449,9502,1887,9502,1887,9322,2449,9322,2449,9313,1878,9313,1878,9322,1878,9502,1878,9512,1878,9870,1878,9877,1878,10057,1314,10057,1314,9877,1878,9877,1878,9870,1314,9870,1314,9512,1878,9512,1878,9502,1314,9502,1314,9322,1878,9322,1878,9313,1304,9313,1304,9322,1304,9502,1304,9512,1304,9870,1304,9877,1304,10057,836,10057,836,9877,1304,9877,1304,9870,836,9870,836,9512,1304,9512,1304,9502,836,9502,836,9322,1304,9322,1304,9313,829,9313,829,9322,829,9502,829,9512,829,9870,829,9877,829,10057,829,10066,829,10246,836,10246,836,10066,1304,10066,1304,10246,1314,10246,1314,10066,1878,10066,1878,10246,1887,10246,1887,10066,2449,10066,2449,10246,2458,10246,2458,10066,3022,10066,3022,10246,3029,10246,3029,10066,3843,10066,3843,10246,3853,10246,3853,10066,6444,10066,6444,10246,6454,10246,6454,10066,7166,10066,7166,10246,7176,10246,7176,10066,7798,10066,7798,10246,7807,10246,7807,10066,8693,10066,8693,10246,8702,10246,8702,10066,9640,10066,9640,10246,9650,10246,9650,10066,10557,10066,10557,10246,10567,10246,10567,10066,11099,10066,11099,10057,11099,9877,11099,9870,11099,9512,11099,9502,11099,9322,11099,9313xm11099,9123l10567,9123,10567,8943,10557,8943,10557,9123,9650,9123,9650,8943,9640,8943,9640,9123,829,9123,829,9133,829,9313,836,9313,836,9133,1304,9133,1304,9313,1314,9313,1314,9133,1878,9133,1878,9313,1887,9313,1887,9133,2449,9133,2449,9313,2458,9313,2458,9133,3022,9133,3022,9313,3029,9313,3029,9133,3843,9133,3843,9313,3853,9313,3853,9133,6444,9133,6444,9313,6454,9313,6454,9133,7166,9133,7166,9313,7176,9313,7176,9133,7798,9133,7798,9313,7807,9313,7807,9133,8693,9133,8693,9313,8702,9313,8702,9133,9640,9133,9640,9313,9650,9313,9650,9133,10557,9133,10557,9313,10567,9313,10567,9133,11090,9133,11090,9313,11099,9313,11099,9133,11099,9123xe" filled="true" fillcolor="#231f20" stroked="false">
              <v:path arrowok="t"/>
              <v:fill type="solid"/>
            </v:shape>
            <v:shape style="position:absolute;left:829;top:10066;width:10271;height:1124" coordorigin="829,10066" coordsize="10271,1124" path="m10567,10066l10557,10066,10557,10246,10567,10246,10567,10066xm11099,10813l11090,10813,11090,10822,11090,11002,10567,11002,10567,10822,11090,10822,11090,10813,10557,10813,10557,10822,10557,11002,9650,11002,9650,10822,10557,10822,10557,10813,9640,10813,9640,10822,9640,11002,8702,11002,8702,10822,9640,10822,9640,10813,8693,10813,8693,10822,8693,11002,7807,11002,7807,10822,8693,10822,8693,10813,7798,10813,7798,10822,7798,11002,7176,11002,7176,10822,7798,10822,7798,10813,7166,10813,7166,10822,7166,11002,6454,11002,6454,10822,7166,10822,7166,10813,6444,10813,6444,10822,6444,11002,3853,11002,3853,10822,6444,10822,6444,10813,3843,10813,3843,10822,3843,11002,3029,11002,3029,10822,3843,10822,3843,10813,3022,10813,3022,10822,3022,11002,2458,11002,2458,10822,3022,10822,3022,10813,2449,10813,2449,10822,2449,11002,1887,11002,1887,10822,2449,10822,2449,10813,1878,10813,1878,10822,1878,11002,1314,11002,1314,10822,1878,10822,1878,10813,1304,10813,1304,10822,1304,11002,836,11002,836,10822,1304,10822,1304,10813,829,10813,829,10822,829,11002,829,11009,829,11189,836,11189,836,11009,1304,11009,1304,11189,1314,11189,1314,11009,1878,11009,1878,11189,1887,11189,1887,11009,2449,11009,2449,11189,2458,11189,2458,11009,3022,11009,3022,11189,3029,11189,3029,11009,3843,11009,3843,11189,3853,11189,3853,11009,6444,11009,6444,11189,6454,11189,6454,11009,7166,11009,7166,11189,7176,11189,7176,11009,7798,11009,7798,11189,7807,11189,7807,11009,8693,11009,8693,11189,8702,11189,8702,11009,9640,11009,9640,11189,9650,11189,9650,11009,10557,11009,10557,11189,10567,11189,10567,11009,11099,11009,11099,11002,11099,10822,11099,10813xm11099,10436l11090,10436,11090,10445,11090,10623,10567,10623,10567,10445,11090,10445,11090,10436,10557,10436,10557,10445,10557,10623,9650,10623,9650,10445,10557,10445,10557,10436,9640,10436,9640,10445,9640,10623,8702,10623,8702,10445,9640,10445,9640,10436,8693,10436,8693,10445,8693,10623,7807,10623,7807,10445,8693,10445,8693,10436,7798,10436,7798,10445,7798,10623,7176,10623,7176,10445,7798,10445,7798,10436,7166,10436,7166,10445,7166,10623,6454,10623,6454,10445,7166,10445,7166,10436,6444,10436,6444,10445,6444,10623,3853,10623,3853,10445,6444,10445,6444,10436,3843,10436,3843,10445,3843,10623,3029,10623,3029,10445,3843,10445,3843,10436,3022,10436,3022,10445,3022,10623,2458,10623,2458,10445,3022,10445,3022,10436,2449,10436,2449,10445,2449,10623,1887,10623,1887,10445,2449,10445,2449,10436,1878,10436,1878,10445,1878,10623,1314,10623,1314,10445,1878,10445,1878,10436,1304,10436,1304,10445,1304,10623,836,10623,836,10445,1304,10445,1304,10436,829,10436,829,10445,829,10623,829,10633,829,10813,836,10813,836,10633,1304,10633,1304,10813,1314,10813,1314,10633,1878,10633,1878,10813,1887,10813,1887,10633,2449,10633,2449,10813,2458,10813,2458,10633,3022,10633,3022,10813,3029,10813,3029,10633,3843,10633,3843,10813,3853,10813,3853,10633,6444,10633,6444,10813,6454,10813,6454,10633,7166,10633,7166,10813,7176,10813,7176,10633,7798,10633,7798,10813,7807,10813,7807,10633,8693,10633,8693,10813,8702,10813,8702,10633,9640,10633,9640,10813,9650,10813,9650,10633,10557,10633,10557,10813,10567,10813,10567,10633,11090,10633,11090,10813,11099,10813,11099,10633,11099,10623,11099,10445,11099,10436xm11099,10246l829,10246,829,10256,829,10436,836,10436,836,10256,1304,10256,1304,10436,1314,10436,1314,10256,1878,10256,1878,10436,1887,10436,1887,10256,2449,10256,2449,10436,2458,10436,2458,10256,3022,10256,3022,10436,3029,10436,3029,10256,3843,10256,3843,10436,3853,10436,3853,10256,6444,10256,6444,10436,6454,10436,6454,10256,7166,10256,7166,10436,7176,10436,7176,10256,7798,10256,7798,10436,7807,10436,7807,10256,8693,10256,8693,10436,8702,10436,8702,10256,9640,10256,9640,10436,9650,10436,9650,10256,10557,10256,10557,10436,10567,10436,10567,10256,11090,10256,11090,10436,11099,10436,11099,10256,11099,10246xm11099,10066l11090,10066,11090,10246,11099,10246,11099,10066xe" filled="true" fillcolor="#231f20" stroked="false">
              <v:path arrowok="t"/>
              <v:fill type="solid"/>
            </v:shape>
            <v:shape style="position:absolute;left:829;top:11009;width:10271;height:1126" coordorigin="829,11009" coordsize="10271,1126" path="m11099,11945l829,11945,829,11955,829,12135,836,12135,836,11955,1304,11955,1304,12135,1314,12135,1314,11955,1878,11955,1878,12135,1887,12135,1887,11955,2449,11955,2449,12135,2458,12135,2458,11955,3022,11955,3022,12135,3029,12135,3029,11955,3843,11955,3843,12135,3853,12135,3853,11955,6444,11955,6444,12135,6454,12135,6454,11955,7166,11955,7166,12135,7176,12135,7176,11955,7798,11955,7798,12135,7807,12135,7807,11955,8693,11955,8693,12135,8702,12135,8702,11955,9640,11955,9640,12135,9650,12135,9650,11955,10557,11955,10557,12135,10567,12135,10567,11955,11099,11955,11099,11945xm11099,11578l11090,11578,11090,11756,10567,11756,10567,11578,10557,11578,10557,11756,9650,11756,9650,11578,9640,11578,9640,11756,8702,11756,8702,11578,8693,11578,8693,11756,7807,11756,7807,11578,7798,11578,7798,11756,7176,11756,7176,11578,7166,11578,7166,11756,6454,11756,6454,11578,6444,11578,6444,11756,3853,11756,3853,11578,3843,11578,3843,11756,3029,11756,3029,11578,3022,11578,3022,11756,2458,11756,2458,11578,2449,11578,2449,11756,1887,11756,1887,11578,1878,11578,1878,11756,1314,11756,1314,11578,1304,11578,1304,11756,836,11756,836,11578,829,11578,829,11756,829,11765,829,11945,836,11945,836,11765,1304,11765,1304,11945,1314,11945,1314,11765,1878,11765,1878,11945,1887,11945,1887,11765,2449,11765,2449,11945,2458,11945,2458,11765,3022,11765,3022,11945,3029,11945,3029,11765,3843,11765,3843,11945,3853,11945,3853,11765,6444,11765,6444,11945,6454,11945,6454,11765,7166,11765,7166,11945,7176,11945,7176,11765,7798,11765,7798,11945,7807,11945,7807,11765,8693,11765,8693,11945,8702,11945,8702,11765,9640,11765,9640,11945,9650,11945,9650,11765,10557,11765,10557,11945,10567,11945,10567,11765,11090,11765,11090,11945,11099,11945,11099,11765,11099,11756,11099,11578xm11099,11379l11090,11379,11090,11389,11090,11568,10567,11568,10567,11389,11090,11389,11090,11379,10557,11379,10557,11389,10557,11568,9650,11568,9650,11389,10557,11389,10557,11379,9640,11379,9640,11389,9640,11568,8702,11568,8702,11389,9640,11389,9640,11379,8693,11379,8693,11389,8693,11568,7807,11568,7807,11389,8693,11389,8693,11379,7798,11379,7798,11389,7798,11568,7176,11568,7176,11389,7798,11389,7798,11379,7166,11379,7166,11389,7166,11568,6454,11568,6454,11389,7166,11389,7166,11379,6444,11379,6444,11389,6444,11568,3853,11568,3853,11389,6444,11389,6444,11379,3843,11379,3843,11389,3843,11568,3029,11568,3029,11389,3843,11389,3843,11379,3022,11379,3022,11389,3022,11568,2458,11568,2458,11389,3022,11389,3022,11379,2449,11379,2449,11389,2449,11568,1887,11568,1887,11389,2449,11389,2449,11379,1878,11379,1878,11389,1878,11568,1314,11568,1314,11389,1878,11389,1878,11379,1304,11379,1304,11389,1304,11568,836,11568,836,11389,1304,11389,1304,11379,829,11379,829,11389,829,11568,829,11578,11099,11578,11099,11568,11099,11389,11099,11379xm11099,11009l11090,11009,11090,11189,10567,11189,10567,11009,10557,11009,10557,11189,829,11189,829,11199,829,11379,836,11379,836,11199,1304,11199,1304,11379,1314,11379,1314,11199,1878,11199,1878,11379,1887,11379,1887,11199,2449,11199,2449,11379,2458,11379,2458,11199,3022,11199,3022,11379,3029,11379,3029,11199,3843,11199,3843,11379,3853,11379,3853,11199,6444,11199,6444,11379,6454,11379,6454,11199,7166,11199,7166,11379,7176,11379,7176,11199,7798,11199,7798,11379,7807,11379,7807,11199,8693,11199,8693,11379,8702,11379,8702,11199,9640,11199,9640,11379,9650,11379,9650,11199,10557,11199,10557,11379,10567,11379,10567,11199,11090,11199,11090,11379,11099,11379,11099,11199,11099,11189,11099,11009xe" filled="true" fillcolor="#231f20" stroked="false">
              <v:path arrowok="t"/>
              <v:fill type="solid"/>
            </v:shape>
            <v:shape style="position:absolute;left:829;top:11954;width:10271;height:1332" coordorigin="829,11955" coordsize="10271,1332" path="m1878,12322l1314,12322,1314,12332,1878,12332,1878,12322xm6444,12322l3853,12322,3853,12332,6444,12332,6444,12322xm10953,13092l10943,13092,10943,13102,10943,13279,10176,13279,10176,13102,10943,13102,10943,13092,10166,13092,10166,13102,10166,13279,9398,13279,9398,13102,10166,13102,10166,13092,9388,13092,9388,13102,9388,13279,8618,13279,8618,13102,9388,13102,9388,13092,8609,13092,8609,13102,8609,13279,7841,13279,7841,13102,8609,13102,8609,13092,7831,13092,7831,13102,7831,13279,7061,13279,7061,13102,7831,13102,7831,13092,7054,13092,7054,13102,7054,13279,5503,13279,5503,13102,7054,13102,7054,13092,5494,13092,5494,13102,5494,13279,4628,13279,4628,13102,5494,13102,5494,13092,4618,13092,4618,13102,4618,13279,3752,13279,3752,13102,4618,13102,4618,13092,3742,13092,3742,13102,3742,13279,2876,13279,2876,13102,3742,13102,3742,13092,2866,13092,2866,13102,2866,13279,1417,13279,1417,13102,2866,13102,2866,13092,1407,13092,1407,13102,1407,13279,836,13279,836,13102,1407,13102,1407,13092,829,13092,829,13102,829,13279,829,13287,10953,13287,10953,13279,10953,13279,10953,13102,10953,13102,10953,13092xm10953,12903l10953,12903,10953,12543,10943,12543,10943,12903,10176,12903,10176,12543,10166,12543,10166,12903,9398,12903,9398,12543,9388,12543,9388,12903,8618,12903,8618,12543,8609,12543,8609,12903,7841,12903,7841,12543,7831,12543,7831,12903,7061,12903,7061,12543,7054,12543,7054,12903,5503,12903,5503,12543,5494,12543,5494,12903,4628,12903,4628,12543,4618,12543,4618,12903,3752,12903,3752,12543,3742,12543,3742,12903,2876,12903,2876,12543,2866,12543,2866,12903,1417,12903,1417,12543,1407,12543,1407,12903,836,12903,836,12543,829,12543,829,12903,829,12912,829,13092,836,13092,836,12912,1407,12912,1407,13092,1417,13092,1417,12912,2866,12912,2866,13092,2876,13092,2876,12912,3742,12912,3742,13092,3752,13092,3752,12912,4618,12912,4618,13092,4628,13092,4628,12912,5494,12912,5494,13092,5503,13092,5503,12912,7054,12912,7054,13092,7061,13092,7061,12912,7831,12912,7831,13092,7841,13092,7841,12912,8609,12912,8609,13092,8618,13092,8618,12912,9388,12912,9388,13092,9398,13092,9398,12912,10166,12912,10166,13092,10176,13092,10176,12912,10943,12912,10943,13092,10953,13092,10953,12912,10953,12912,10953,12903xm10953,12533l10953,12533,10943,12533,836,12533,829,12533,829,12543,836,12543,10943,12543,10953,12543,10953,12543,10953,12533xm11099,11955l11090,11955,11090,12135,10567,12135,10567,11955,10557,11955,10557,12135,3843,12135,3843,12144,3843,12322,3029,12322,3029,12144,3843,12144,3843,12135,3022,12135,3022,12144,3022,12322,2458,12322,2458,12144,3022,12144,3022,12135,2449,12135,2449,12144,2449,12322,1887,12322,1887,12144,2449,12144,2449,12135,1304,12135,1304,12144,1304,12322,836,12322,836,12144,1304,12144,1304,12135,829,12135,829,12144,829,12322,829,12332,836,12332,1304,12332,1314,12332,1314,12144,1878,12144,1878,12332,1887,12332,2449,12332,2458,12332,3022,12332,3029,12332,3843,12332,3853,12332,3853,12144,6444,12144,6444,12332,6454,12332,6454,12144,7166,12144,7166,12322,6454,12322,6454,12332,7166,12332,7176,12332,7176,12144,7798,12144,7798,12322,7176,12322,7176,12332,7798,12332,7807,12332,7807,12144,8693,12144,8693,12322,7807,12322,7807,12332,8693,12332,8702,12332,8702,12144,9640,12144,9640,12322,8702,12322,8702,12332,9640,12332,9650,12332,9650,12144,10557,12144,10557,12322,9650,12322,9650,12332,10557,12332,10567,12332,10567,12144,11090,12144,11090,12322,10567,12322,10567,12332,11090,12332,11099,12332,11099,12322,11099,12144,11099,12135,11099,11955xe" filled="true" fillcolor="#231f20" stroked="false">
              <v:path arrowok="t"/>
              <v:fill type="solid"/>
            </v:shape>
            <v:shape style="position:absolute;left:829;top:13279;width:10124;height:1133" coordorigin="829,13279" coordsize="10124,1133" path="m10953,14225l829,14225,829,14234,829,14412,836,14412,836,14234,1407,14234,1407,14412,1417,14412,1417,14234,2866,14234,2866,14412,2876,14412,2876,14234,3742,14234,3742,14412,3752,14412,3752,14234,4618,14234,4618,14412,4628,14412,4628,14234,10953,14234,10953,14225xm10953,14035l829,14035,829,14045,829,14225,836,14225,836,14045,1407,14045,1407,14225,1417,14225,1417,14045,2866,14045,2866,14225,2876,14225,2876,14045,3742,14045,3742,14225,3752,14225,3752,14045,4618,14045,4618,14225,4628,14225,4628,14045,5494,14045,5494,14225,5503,14225,5503,14045,7054,14045,7054,14225,7061,14225,7061,14045,7831,14045,7831,14225,7841,14225,7841,14045,8609,14045,8609,14225,8618,14225,8618,14045,9388,14045,9388,14225,9398,14225,9398,14045,10166,14045,10166,14225,10176,14225,10176,14045,10943,14045,10943,14225,10953,14225,10953,14045,10953,14045,10953,14035xm10953,13846l829,13846,829,13855,829,14035,836,14035,836,13855,1407,13855,1407,14035,1417,14035,1417,13855,2866,13855,2866,14035,2876,14035,2876,13855,3742,13855,3742,14035,3752,14035,3752,13855,4618,13855,4618,14035,4628,14035,4628,13855,5494,13855,5494,14035,5503,14035,5503,13855,7054,13855,7054,14035,7061,14035,7061,13855,7831,13855,7831,14035,7841,14035,7841,13855,8609,13855,8609,14035,8618,14035,8618,13855,9388,13855,9388,14035,9398,14035,9398,13855,10166,13855,10166,14035,10176,14035,10176,13855,10943,13855,10943,14035,10953,14035,10953,13855,10953,13855,10953,13846xm10953,13279l10943,13279,10943,13287,10943,13467,10943,13476,10943,13656,10176,13656,10176,13476,10943,13476,10943,13467,10176,13467,10176,13287,10943,13287,10943,13279,10166,13279,10166,13287,10166,13467,10166,13476,10166,13656,9398,13656,9398,13476,10166,13476,10166,13467,9398,13467,9398,13287,10166,13287,10166,13279,9388,13279,9388,13287,9388,13467,9388,13476,9388,13656,8618,13656,8618,13476,9388,13476,9388,13467,8618,13467,8618,13287,9388,13287,9388,13279,8609,13279,8609,13287,8609,13467,8609,13476,8609,13656,7841,13656,7841,13476,8609,13476,8609,13467,7841,13467,7841,13287,8609,13287,8609,13279,7831,13279,7831,13287,7831,13467,7831,13476,7831,13656,7061,13656,7061,13476,7831,13476,7831,13467,7061,13467,7061,13287,7831,13287,7831,13279,7054,13279,7054,13287,7054,13467,7054,13476,7054,13656,5503,13656,5503,13476,7054,13476,7054,13467,5503,13467,5503,13287,7054,13287,7054,13279,5494,13279,5494,13287,5494,13467,5494,13476,5494,13656,4628,13656,4628,13476,5494,13476,5494,13467,4628,13467,4628,13287,5494,13287,5494,13279,4618,13279,4618,13287,4618,13467,4618,13476,4618,13656,3752,13656,3752,13476,4618,13476,4618,13467,3752,13467,3752,13287,4618,13287,4618,13279,3742,13279,3742,13287,3742,13467,3742,13476,3742,13656,2876,13656,2876,13476,3742,13476,3742,13467,2876,13467,2876,13287,3742,13287,3742,13279,2866,13279,2866,13287,2866,13467,2866,13476,2866,13656,1417,13656,1417,13476,2866,13476,2866,13467,1417,13467,1417,13287,2866,13287,2866,13279,1407,13279,1407,13287,1407,13467,1407,13476,1407,13656,836,13656,836,13476,1407,13476,1407,13467,836,13467,836,13287,1407,13287,1407,13279,829,13279,829,13287,829,13467,829,13476,829,13656,829,13666,829,13846,836,13846,836,13666,1407,13666,1407,13846,1417,13846,1417,13666,2866,13666,2866,13846,2876,13846,2876,13666,3742,13666,3742,13846,3752,13846,3752,13666,4618,13666,4618,13846,4628,13846,4628,13666,5494,13666,5494,13846,5503,13846,5503,13666,7054,13666,7054,13846,7061,13846,7061,13666,7831,13666,7831,13846,7841,13846,7841,13666,8609,13666,8609,13846,8618,13846,8618,13666,9388,13666,9388,13846,9398,13846,9398,13666,10166,13666,10166,13846,10176,13846,10176,13666,10943,13666,10943,13846,10953,13846,10953,13666,10953,13666,10953,13656,10953,13656,10953,13476,10953,13476,10953,13467,10953,13467,10953,13287,10953,13287,10953,13279xe" filled="true" fillcolor="#231f20" stroked="false">
              <v:path arrowok="t"/>
              <v:fill type="solid"/>
            </v:shape>
            <v:shape style="position:absolute;left:829;top:14234;width:10124;height:564" coordorigin="829,14234" coordsize="10124,564" path="m5494,14789l4628,14789,4628,14798,5494,14798,5494,14789xm9388,14789l8618,14789,8618,14798,9388,14798,9388,14789xm10953,14599l10943,14599,10943,14609,10943,14789,10176,14789,10176,14609,10943,14609,10943,14599,10166,14599,10166,14609,10166,14789,9398,14789,9398,14609,10166,14609,10166,14599,8609,14599,8609,14609,8609,14789,7841,14789,7841,14609,8609,14609,8609,14599,4618,14599,4618,14609,4618,14789,3752,14789,3752,14609,4618,14609,4618,14599,3742,14599,3742,14609,3742,14789,2876,14789,2876,14609,3742,14609,3742,14599,2866,14599,2866,14609,2866,14789,1417,14789,1417,14609,2866,14609,2866,14599,1407,14599,1407,14609,1407,14789,836,14789,836,14609,1407,14609,1407,14599,829,14599,829,14609,829,14789,829,14798,836,14798,1407,14798,1417,14798,2866,14798,2876,14798,3742,14798,3752,14798,4618,14798,4628,14798,4628,14609,5494,14609,5494,14798,5503,14798,5503,14609,7054,14609,7054,14789,5504,14789,5504,14798,7054,14798,7061,14798,7831,14798,7831,14789,7061,14789,7061,14609,7831,14609,7831,14798,7841,14798,8609,14798,8618,14798,8618,14609,9388,14609,9388,14798,9398,14798,10166,14798,10176,14798,10943,14798,10953,14798,10953,14789,10953,14609,10953,14609,10953,14599xm10953,14412l10953,14412,10953,14234,10943,14234,10943,14412,10176,14412,10176,14234,10166,14234,10166,14412,9398,14412,9398,14234,9388,14234,9388,14412,8618,14412,8618,14234,8609,14234,8609,14412,7841,14412,7841,14234,7831,14234,7831,14412,7061,14412,7061,14234,7054,14234,7054,14412,5503,14412,5503,14234,5494,14234,5494,14412,4628,14412,4628,14234,4618,14234,4618,14412,829,14412,829,14422,829,14599,836,14599,836,14422,1407,14422,1407,14599,1417,14599,1417,14422,2866,14422,2866,14599,2876,14599,2876,14422,3742,14422,3742,14599,3752,14599,3752,14422,4618,14422,4618,14599,4628,14599,4628,14422,5494,14422,5494,14599,5503,14599,5503,14422,7054,14422,7054,14599,7061,14599,7061,14422,7831,14422,7831,14599,7841,14599,7841,14422,8609,14422,8609,14599,8618,14599,8618,14422,9388,14422,9388,14599,9398,14599,9398,14422,10166,14422,10166,14599,10176,14599,10176,14422,10943,14422,10943,14599,10953,14599,10953,14422,10953,14422,10953,14412xe" filled="true" fillcolor="#231f20" stroked="false">
              <v:path arrowok="t"/>
              <v:fill type="solid"/>
            </v:shap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726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68/152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726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1583872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5"/>
        </w:rPr>
        <w:t>17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18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19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20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7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21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7"/>
        <w:ind w:left="596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3,51</w:t>
      </w:r>
    </w:p>
    <w:p>
      <w:pPr>
        <w:spacing w:before="20"/>
        <w:ind w:left="59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0,52</w:t>
      </w:r>
    </w:p>
    <w:p>
      <w:pPr>
        <w:spacing w:before="20"/>
        <w:ind w:left="59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3,91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1,481</w:t>
      </w:r>
    </w:p>
    <w:p>
      <w:pPr>
        <w:spacing w:before="17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3,716</w:t>
      </w:r>
    </w:p>
    <w:p>
      <w:pPr>
        <w:spacing w:before="17"/>
        <w:ind w:left="509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0,432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0,064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0,481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0,182</w:t>
      </w:r>
    </w:p>
    <w:p>
      <w:pPr>
        <w:spacing w:before="17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0,457</w:t>
      </w:r>
    </w:p>
    <w:p>
      <w:pPr>
        <w:spacing w:before="17"/>
        <w:ind w:left="509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17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4" w:equalWidth="0">
            <w:col w:w="1382" w:space="737"/>
            <w:col w:w="937" w:space="815"/>
            <w:col w:w="937" w:space="558"/>
            <w:col w:w="5084"/>
          </w:cols>
        </w:sectPr>
      </w:pPr>
    </w:p>
    <w:p>
      <w:pPr>
        <w:pStyle w:val="BodyText"/>
        <w:ind w:left="7115"/>
        <w:rPr>
          <w:sz w:val="20"/>
        </w:rPr>
      </w:pPr>
      <w:r>
        <w:rPr>
          <w:sz w:val="20"/>
        </w:rPr>
        <w:drawing>
          <wp:inline distT="0" distB="0" distL="0" distR="0">
            <wp:extent cx="1384432" cy="646176"/>
            <wp:effectExtent l="0" t="0" r="0" b="0"/>
            <wp:docPr id="8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spacing w:before="7"/>
        <w:rPr>
          <w:sz w:val="20"/>
        </w:rPr>
      </w:pPr>
    </w:p>
    <w:p>
      <w:pPr>
        <w:spacing w:before="1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22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9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23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24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7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25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29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30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31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7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32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8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75</w:t>
      </w:r>
      <w:r>
        <w:rPr>
          <w:color w:val="231F20"/>
          <w:spacing w:val="-19"/>
          <w:sz w:val="15"/>
        </w:rPr>
        <w:t> </w:t>
      </w:r>
      <w:r>
        <w:rPr>
          <w:color w:val="231F20"/>
          <w:sz w:val="15"/>
        </w:rPr>
        <w:t>Caja</w:t>
      </w:r>
      <w:r>
        <w:rPr>
          <w:color w:val="231F20"/>
          <w:spacing w:val="11"/>
          <w:sz w:val="15"/>
        </w:rPr>
        <w:t> </w:t>
      </w:r>
      <w:r>
        <w:rPr>
          <w:color w:val="231F20"/>
          <w:sz w:val="15"/>
        </w:rPr>
        <w:t>Reg.</w:t>
      </w:r>
    </w:p>
    <w:p>
      <w:pPr>
        <w:spacing w:before="19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76</w:t>
      </w:r>
      <w:r>
        <w:rPr>
          <w:color w:val="231F20"/>
          <w:spacing w:val="-16"/>
          <w:sz w:val="15"/>
        </w:rPr>
        <w:t> </w:t>
      </w:r>
      <w:r>
        <w:rPr>
          <w:color w:val="231F20"/>
          <w:sz w:val="15"/>
        </w:rPr>
        <w:t>Cuadro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Eléctrico</w:t>
      </w:r>
    </w:p>
    <w:p>
      <w:pPr>
        <w:spacing w:before="109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78</w:t>
      </w:r>
      <w:r>
        <w:rPr>
          <w:color w:val="231F20"/>
          <w:spacing w:val="-19"/>
          <w:sz w:val="15"/>
        </w:rPr>
        <w:t> </w:t>
      </w:r>
      <w:r>
        <w:rPr>
          <w:color w:val="231F20"/>
          <w:sz w:val="15"/>
        </w:rPr>
        <w:t>CT</w:t>
      </w:r>
    </w:p>
    <w:p>
      <w:pPr>
        <w:pStyle w:val="BodyText"/>
        <w:spacing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1"/>
        <w:ind w:left="0" w:right="4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1,876</w:t>
      </w:r>
    </w:p>
    <w:p>
      <w:pPr>
        <w:spacing w:before="19"/>
        <w:ind w:left="0" w:right="4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4,01</w:t>
      </w:r>
    </w:p>
    <w:p>
      <w:pPr>
        <w:spacing w:before="20"/>
        <w:ind w:left="0" w:right="4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1,974</w:t>
      </w:r>
    </w:p>
    <w:p>
      <w:pPr>
        <w:spacing w:before="17"/>
        <w:ind w:left="0" w:right="4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4,396</w:t>
      </w:r>
    </w:p>
    <w:p>
      <w:pPr>
        <w:spacing w:before="20"/>
        <w:ind w:left="0" w:right="4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2,907</w:t>
      </w:r>
    </w:p>
    <w:p>
      <w:pPr>
        <w:spacing w:before="20"/>
        <w:ind w:left="0" w:right="4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0,778</w:t>
      </w:r>
    </w:p>
    <w:p>
      <w:pPr>
        <w:spacing w:before="20"/>
        <w:ind w:left="0" w:right="4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3,11</w:t>
      </w:r>
    </w:p>
    <w:p>
      <w:pPr>
        <w:spacing w:before="17"/>
        <w:ind w:left="0" w:right="38" w:firstLine="0"/>
        <w:jc w:val="right"/>
        <w:rPr>
          <w:sz w:val="15"/>
        </w:rPr>
      </w:pPr>
      <w:r>
        <w:rPr>
          <w:color w:val="231F20"/>
          <w:w w:val="104"/>
          <w:sz w:val="15"/>
        </w:rPr>
        <w:t>0</w:t>
      </w:r>
    </w:p>
    <w:p>
      <w:pPr>
        <w:spacing w:before="18"/>
        <w:ind w:left="0" w:right="38" w:firstLine="0"/>
        <w:jc w:val="right"/>
        <w:rPr>
          <w:sz w:val="15"/>
        </w:rPr>
      </w:pPr>
      <w:r>
        <w:rPr>
          <w:color w:val="231F20"/>
          <w:w w:val="105"/>
          <w:sz w:val="15"/>
        </w:rPr>
        <w:t>-2,991</w:t>
      </w:r>
    </w:p>
    <w:p>
      <w:pPr>
        <w:spacing w:before="19"/>
        <w:ind w:left="0" w:right="38" w:firstLine="0"/>
        <w:jc w:val="right"/>
        <w:rPr>
          <w:sz w:val="15"/>
        </w:rPr>
      </w:pPr>
      <w:r>
        <w:rPr>
          <w:color w:val="231F20"/>
          <w:w w:val="105"/>
          <w:sz w:val="15"/>
        </w:rPr>
        <w:t>-2,292</w:t>
      </w:r>
    </w:p>
    <w:p>
      <w:pPr>
        <w:spacing w:before="109"/>
        <w:ind w:left="0" w:right="38" w:firstLine="0"/>
        <w:jc w:val="right"/>
        <w:rPr>
          <w:sz w:val="15"/>
        </w:rPr>
      </w:pPr>
      <w:r>
        <w:rPr>
          <w:color w:val="231F20"/>
          <w:w w:val="104"/>
          <w:sz w:val="15"/>
        </w:rPr>
        <w:t>0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30"/>
        <w:ind w:left="510" w:right="0" w:firstLine="0"/>
        <w:jc w:val="left"/>
        <w:rPr>
          <w:sz w:val="15"/>
        </w:rPr>
      </w:pPr>
      <w:r>
        <w:rPr>
          <w:color w:val="231F20"/>
          <w:sz w:val="15"/>
        </w:rPr>
        <w:t>813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509" w:right="0" w:firstLine="0"/>
        <w:jc w:val="left"/>
        <w:rPr>
          <w:sz w:val="15"/>
        </w:rPr>
      </w:pPr>
      <w:r>
        <w:rPr>
          <w:color w:val="231F20"/>
          <w:spacing w:val="-1"/>
          <w:w w:val="105"/>
          <w:sz w:val="15"/>
        </w:rPr>
        <w:t>400</w:t>
      </w:r>
    </w:p>
    <w:p>
      <w:pPr>
        <w:pStyle w:val="BodyText"/>
        <w:spacing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1"/>
        <w:ind w:left="0" w:right="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0,231</w:t>
      </w:r>
    </w:p>
    <w:p>
      <w:pPr>
        <w:spacing w:before="19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0,493</w:t>
      </w:r>
    </w:p>
    <w:p>
      <w:pPr>
        <w:spacing w:before="20"/>
        <w:ind w:left="0" w:right="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0,243</w:t>
      </w:r>
    </w:p>
    <w:p>
      <w:pPr>
        <w:spacing w:before="17"/>
        <w:ind w:left="0" w:right="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0,541</w:t>
      </w:r>
    </w:p>
    <w:p>
      <w:pPr>
        <w:spacing w:before="20"/>
        <w:ind w:left="0" w:right="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0,358</w:t>
      </w:r>
    </w:p>
    <w:p>
      <w:pPr>
        <w:spacing w:before="20"/>
        <w:ind w:left="0" w:right="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0,096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0,383</w:t>
      </w:r>
    </w:p>
    <w:p>
      <w:pPr>
        <w:spacing w:before="17"/>
        <w:ind w:left="0" w:right="0" w:firstLine="0"/>
        <w:jc w:val="right"/>
        <w:rPr>
          <w:sz w:val="15"/>
        </w:rPr>
      </w:pPr>
      <w:r>
        <w:rPr>
          <w:color w:val="231F20"/>
          <w:w w:val="104"/>
          <w:sz w:val="15"/>
        </w:rPr>
        <w:t>0</w:t>
      </w:r>
    </w:p>
    <w:p>
      <w:pPr>
        <w:spacing w:before="18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0,748</w:t>
      </w:r>
    </w:p>
    <w:p>
      <w:pPr>
        <w:spacing w:before="19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0,573</w:t>
      </w:r>
    </w:p>
    <w:p>
      <w:pPr>
        <w:spacing w:before="109"/>
        <w:ind w:left="0" w:right="0" w:firstLine="0"/>
        <w:jc w:val="right"/>
        <w:rPr>
          <w:sz w:val="15"/>
        </w:rPr>
      </w:pPr>
      <w:r>
        <w:rPr>
          <w:color w:val="231F20"/>
          <w:w w:val="104"/>
          <w:sz w:val="15"/>
        </w:rPr>
        <w:t>0</w:t>
      </w:r>
    </w:p>
    <w:p>
      <w:pPr>
        <w:pStyle w:val="BodyText"/>
        <w:spacing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1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19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17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17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7"/>
        </w:rPr>
      </w:pPr>
    </w:p>
    <w:p>
      <w:pPr>
        <w:spacing w:before="1"/>
        <w:ind w:left="0" w:right="0" w:firstLine="0"/>
        <w:jc w:val="right"/>
        <w:rPr>
          <w:sz w:val="15"/>
        </w:rPr>
      </w:pPr>
      <w:r>
        <w:rPr>
          <w:color w:val="231F20"/>
          <w:spacing w:val="-1"/>
          <w:w w:val="105"/>
          <w:sz w:val="15"/>
        </w:rPr>
        <w:t>-201,484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A(-139,592</w:t>
      </w:r>
    </w:p>
    <w:p>
      <w:pPr>
        <w:spacing w:before="1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kW)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13"/>
        <w:ind w:left="88" w:right="0" w:firstLine="0"/>
        <w:jc w:val="left"/>
        <w:rPr>
          <w:sz w:val="15"/>
        </w:rPr>
      </w:pPr>
      <w:r>
        <w:rPr>
          <w:color w:val="231F20"/>
          <w:sz w:val="15"/>
        </w:rPr>
        <w:t>14,81508</w:t>
      </w:r>
    </w:p>
    <w:p>
      <w:pPr>
        <w:spacing w:before="20"/>
        <w:ind w:left="88" w:right="0" w:firstLine="0"/>
        <w:jc w:val="left"/>
        <w:rPr>
          <w:sz w:val="15"/>
        </w:rPr>
      </w:pPr>
      <w:r>
        <w:rPr>
          <w:color w:val="231F20"/>
          <w:sz w:val="15"/>
        </w:rPr>
        <w:t>16,34606</w:t>
      </w:r>
    </w:p>
    <w:p>
      <w:pPr>
        <w:spacing w:before="109"/>
        <w:ind w:left="87" w:right="0" w:firstLine="0"/>
        <w:jc w:val="left"/>
        <w:rPr>
          <w:sz w:val="15"/>
        </w:rPr>
      </w:pPr>
      <w:r>
        <w:rPr>
          <w:color w:val="231F20"/>
          <w:sz w:val="15"/>
        </w:rPr>
        <w:t>23,11053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13"/>
        <w:ind w:left="175" w:right="0" w:firstLine="0"/>
        <w:jc w:val="left"/>
        <w:rPr>
          <w:sz w:val="15"/>
        </w:rPr>
      </w:pPr>
      <w:r>
        <w:rPr>
          <w:color w:val="231F20"/>
          <w:sz w:val="15"/>
        </w:rPr>
        <w:t>8,57905</w:t>
      </w:r>
    </w:p>
    <w:p>
      <w:pPr>
        <w:spacing w:before="20"/>
        <w:ind w:left="89" w:right="0" w:firstLine="0"/>
        <w:jc w:val="left"/>
        <w:rPr>
          <w:sz w:val="15"/>
        </w:rPr>
      </w:pPr>
      <w:r>
        <w:rPr>
          <w:color w:val="231F20"/>
          <w:sz w:val="15"/>
        </w:rPr>
        <w:t>10,31088</w:t>
      </w:r>
    </w:p>
    <w:p>
      <w:pPr>
        <w:spacing w:before="109"/>
        <w:ind w:left="89" w:right="0" w:firstLine="0"/>
        <w:jc w:val="left"/>
        <w:rPr>
          <w:sz w:val="15"/>
        </w:rPr>
      </w:pPr>
      <w:r>
        <w:rPr>
          <w:color w:val="231F20"/>
          <w:sz w:val="15"/>
        </w:rPr>
        <w:t>23,35824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13"/>
        <w:ind w:left="178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4,88983</w:t>
      </w:r>
    </w:p>
    <w:p>
      <w:pPr>
        <w:spacing w:before="20"/>
        <w:ind w:left="178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6,13028</w:t>
      </w:r>
    </w:p>
    <w:p>
      <w:pPr>
        <w:spacing w:before="109"/>
        <w:ind w:left="91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21,17688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13"/>
        <w:ind w:left="59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9,15967</w:t>
      </w:r>
    </w:p>
    <w:p>
      <w:pPr>
        <w:spacing w:before="20"/>
        <w:ind w:left="51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10,61709</w:t>
      </w:r>
    </w:p>
    <w:p>
      <w:pPr>
        <w:spacing w:before="109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18,16322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9" w:equalWidth="0">
            <w:col w:w="1895" w:space="171"/>
            <w:col w:w="993" w:space="65"/>
            <w:col w:w="770" w:space="40"/>
            <w:col w:w="837" w:space="39"/>
            <w:col w:w="1519" w:space="40"/>
            <w:col w:w="737" w:space="39"/>
            <w:col w:w="738" w:space="39"/>
            <w:col w:w="780" w:space="358"/>
            <w:col w:w="1390"/>
          </w:cols>
        </w:sectPr>
      </w:pPr>
    </w:p>
    <w:p>
      <w:pPr>
        <w:pStyle w:val="BodyText"/>
        <w:spacing w:before="10"/>
        <w:rPr>
          <w:sz w:val="9"/>
        </w:rPr>
      </w:pPr>
      <w:r>
        <w:rPr/>
        <w:pict>
          <v:group style="position:absolute;margin-left:41.452999pt;margin-top:123pt;width:542.550pt;height:568pt;mso-position-horizontal-relative:page;mso-position-vertical-relative:page;z-index:-28724736" coordorigin="829,2460" coordsize="10851,11360">
            <v:shape style="position:absolute;left:829;top:3409;width:10124;height:1133" coordorigin="829,3410" coordsize="10124,1133" path="m10953,4353l829,4353,829,4362,829,4542,836,4542,836,4362,1407,4362,1407,4542,1417,4542,1417,4362,2866,4362,2866,4542,2876,4542,2876,4362,10953,4362,10953,4353xm10953,3976l10943,3976,10943,3986,10943,4166,10176,4166,10176,3986,10943,3986,10943,3976,10166,3976,10166,3986,10166,4166,9398,4166,9398,3986,10166,3986,10166,3976,9388,3976,9388,3986,9388,4166,8618,4166,8618,3986,9388,3986,9388,3976,8609,3976,8609,3986,8609,4166,7841,4166,7841,3986,8609,3986,8609,3976,7831,3976,7831,3986,7831,4166,7061,4166,7061,3986,7831,3986,7831,3976,7054,3976,7054,3986,7054,4166,5503,4166,5503,3986,7054,3986,7054,3976,5494,3976,5494,3986,5494,4166,4628,4166,4628,3986,5494,3986,5494,3976,4618,3976,4618,3986,4618,4166,3752,4166,3752,3986,4618,3986,4618,3976,3742,3976,3742,3986,3742,4166,2876,4166,2876,3986,3742,3986,3742,3976,2866,3976,2866,3986,2866,4166,1417,4166,1417,3986,2866,3986,2866,3976,1407,3976,1407,3986,1407,4166,836,4166,836,3986,1407,3986,1407,3976,829,3976,829,3986,829,4166,829,4175,829,4353,836,4353,836,4175,1407,4175,1407,4353,1417,4353,1417,4175,2866,4175,2866,4353,2876,4353,2876,4175,3742,4175,3742,4353,3752,4353,3752,4175,4618,4175,4618,4353,4628,4353,4628,4175,5494,4175,5494,4353,5503,4353,5503,4175,7054,4175,7054,4353,7061,4353,7061,4175,7831,4175,7831,4353,7841,4353,7841,4175,8609,4175,8609,4353,8618,4353,8618,4175,9388,4175,9388,4353,9398,4353,9398,4175,10166,4175,10166,4353,10176,4353,10176,4175,10943,4175,10943,4353,10953,4353,10953,4175,10953,4175,10953,4166,10953,4166,10953,3986,10953,3986,10953,3976xm10953,3787l829,3787,829,3796,829,3976,836,3976,836,3796,1407,3796,1407,3976,1417,3976,1417,3796,2866,3796,2866,3976,2876,3976,2876,3796,3742,3796,3742,3976,3752,3976,3752,3796,4618,3796,4618,3976,4628,3976,4628,3796,5494,3796,5494,3976,5503,3976,5503,3796,7054,3796,7054,3976,7061,3976,7061,3796,7831,3796,7831,3976,7841,3976,7841,3796,8609,3796,8609,3976,8618,3976,8618,3796,9388,3796,9388,3976,9398,3976,9398,3796,10166,3796,10166,3976,10176,3976,10176,3796,10943,3796,10943,3976,10953,3976,10953,3796,10953,3796,10953,3787xm10953,3599l829,3599,829,3609,829,3787,836,3787,836,3609,1407,3609,1407,3787,1417,3787,1417,3609,2866,3609,2866,3787,2876,3787,2876,3609,3742,3609,3742,3787,3752,3787,3752,3609,4618,3609,4618,3787,4628,3787,4628,3609,5494,3609,5494,3787,5503,3787,5503,3609,7054,3609,7054,3787,7061,3787,7061,3609,7831,3609,7831,3787,7841,3787,7841,3609,8609,3609,8609,3787,8618,3787,8618,3609,9388,3609,9388,3787,9398,3787,9398,3609,10166,3609,10166,3787,10176,3787,10176,3609,10943,3609,10943,3787,10953,3787,10953,3609,10953,3609,10953,3599xm10953,3410l10953,3410,10943,3410,836,3410,829,3410,829,3419,829,3599,836,3599,836,3419,1407,3419,1407,3599,1417,3599,1417,3419,2866,3419,2866,3599,2876,3599,2876,3419,3742,3419,3742,3599,3752,3599,3752,3419,4618,3419,4618,3599,4628,3599,4628,3419,5494,3419,5494,3599,5503,3599,5503,3419,7054,3419,7054,3599,7061,3599,7061,3419,7831,3419,7831,3599,7841,3599,7841,3419,8609,3419,8609,3599,8618,3599,8618,3419,9388,3419,9388,3599,9398,3599,9398,3419,10166,3419,10166,3599,10176,3599,10176,3419,10943,3419,10943,3599,10953,3599,10953,3419,10953,3419,10953,3410xe" filled="true" fillcolor="#231f20" stroked="false">
              <v:path arrowok="t"/>
              <v:fill type="solid"/>
            </v:shape>
            <v:shape style="position:absolute;left:829;top:4362;width:10124;height:1313" coordorigin="829,4362" coordsize="10124,1313" path="m10953,5109l10943,5109,10943,5118,10943,5298,10176,5298,10176,5118,10943,5118,10943,5109,10166,5109,10166,5118,10166,5298,9398,5298,9398,5118,10166,5118,10166,5109,9388,5109,9388,5118,9388,5298,8618,5298,8618,5118,9388,5118,9388,5109,8609,5109,8609,5118,8609,5298,7841,5298,7841,5118,8609,5118,8609,5109,7831,5109,7831,5118,7831,5298,7061,5298,7061,5118,7831,5118,7831,5109,7054,5109,7054,5118,7054,5298,5503,5298,5503,5118,7054,5118,7054,5109,5494,5109,5494,5118,5494,5298,4628,5298,4628,5118,5494,5118,5494,5109,4618,5109,4618,5118,4618,5298,3752,5298,3752,5118,4618,5118,4618,5109,3742,5109,3742,5118,3742,5298,3742,5308,3742,5665,2876,5665,2876,5308,3742,5308,3742,5298,2876,5298,2876,5118,3742,5118,3742,5109,2866,5109,2866,5118,2866,5298,2866,5308,2866,5665,1417,5665,1417,5308,2866,5308,2866,5298,1417,5298,1417,5118,2866,5118,2866,5109,1407,5109,1407,5118,1407,5298,1407,5308,1407,5665,836,5665,836,5308,1407,5308,1407,5298,836,5298,836,5118,1407,5118,1407,5109,829,5109,829,5118,829,5298,829,5308,829,5665,829,5675,836,5675,1407,5675,1417,5675,2866,5675,2876,5675,3742,5675,3752,5675,4618,5675,4618,5665,3752,5665,3752,5308,10953,5308,10953,5298,10953,5298,10953,5118,10953,5118,10953,5109xm10953,4919l829,4919,829,4929,829,5109,836,5109,836,4929,1407,4929,1407,5109,1417,5109,1417,4929,2866,4929,2866,5109,2876,5109,2876,4929,3742,4929,3742,5109,3752,5109,3752,4929,4618,4929,4618,5109,4628,5109,4628,4929,5494,4929,5494,5109,5503,5109,5503,4929,7054,4929,7054,5109,7061,5109,7061,4929,7831,4929,7831,5109,7841,5109,7841,4929,8609,4929,8609,5109,8618,5109,8618,4929,9388,4929,9388,5109,9398,5109,9398,4929,10166,4929,10166,5109,10176,5109,10176,4929,10943,4929,10943,5109,10953,5109,10953,4929,10953,4929,10953,4919xm10953,4732l829,4732,829,4742,829,4919,836,4919,836,4742,1407,4742,1407,4919,1417,4919,1417,4742,2866,4742,2866,4919,2876,4919,2876,4742,3742,4742,3742,4919,3752,4919,3752,4742,4618,4742,4618,4919,4628,4919,4628,4742,5494,4742,5494,4919,5503,4919,5503,4742,7054,4742,7054,4919,7061,4919,7061,4742,7831,4742,7831,4919,7841,4919,7841,4742,8609,4742,8609,4919,8618,4919,8618,4742,9388,4742,9388,4919,9398,4919,9398,4742,10166,4742,10166,4919,10176,4919,10176,4742,10943,4742,10943,4919,10953,4919,10953,4742,10953,4742,10953,4732xm10953,4542l10953,4542,10953,4362,10943,4362,10943,4542,10176,4542,10176,4362,10166,4362,10166,4542,9398,4542,9398,4362,9388,4362,9388,4542,8618,4542,8618,4362,8609,4362,8609,4542,7841,4542,7841,4362,7831,4362,7831,4542,7061,4542,7061,4362,7054,4362,7054,4542,5503,4542,5503,4362,5494,4362,5494,4542,4628,4542,4628,4362,4618,4362,4618,4542,3752,4542,3752,4362,3742,4362,3742,4542,2876,4542,2876,4362,2866,4362,2866,4542,829,4542,829,4552,829,4732,836,4732,836,4552,1407,4552,1407,4732,1417,4732,1417,4552,2866,4552,2866,4732,2876,4732,2876,4552,3742,4552,3742,4732,3752,4732,3752,4552,4618,4552,4618,4732,4628,4732,4628,4552,5494,4552,5494,4732,5503,4732,5503,4552,7054,4552,7054,4732,7061,4732,7061,4552,7831,4552,7831,4732,7841,4732,7841,4552,8609,4552,8609,4732,8618,4732,8618,4552,9388,4552,9388,4732,9398,4732,9398,4552,10166,4552,10166,4732,10176,4732,10176,4552,10943,4552,10943,4732,10953,4732,10953,4552,10953,4552,10953,4542xe" filled="true" fillcolor="#231f20" stroked="false">
              <v:path arrowok="t"/>
              <v:fill type="solid"/>
            </v:shape>
            <v:shape style="position:absolute;left:3751;top:5307;width:7202;height:368" coordorigin="3752,5308" coordsize="7202,368" path="m4628,5308l4618,5308,4618,5665,3752,5665,3752,5675,4618,5675,4628,5675,4628,5308xm5494,5665l4628,5665,4628,5675,5494,5675,5494,5665xm5503,5308l5494,5308,5494,5675,5503,5675,5503,5308xm7831,5665l7061,5665,7061,5308,7054,5308,7054,5665,5504,5665,5504,5675,7054,5675,7061,5675,7831,5675,7831,5665xm8618,5308l8609,5308,8609,5665,7841,5665,7841,5308,7831,5308,7831,5675,7841,5675,8609,5675,8618,5675,8618,5308xm9388,5665l8618,5665,8618,5675,9388,5675,9388,5665xm10953,5308l10943,5308,10943,5665,10176,5665,10176,5308,10166,5308,10166,5665,9398,5665,9398,5308,9388,5308,9388,5675,9398,5675,10166,5675,10176,5675,10943,5675,10953,5675,10953,5665,10953,5308xe" filled="true" fillcolor="#231f20" stroked="false">
              <v:path arrowok="t"/>
              <v:fill type="solid"/>
            </v:shap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15839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69/152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1584025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722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</w:p>
    <w:p>
      <w:pPr>
        <w:spacing w:before="108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NOTA:</w:t>
      </w:r>
    </w:p>
    <w:p>
      <w:pPr>
        <w:pStyle w:val="ListParagraph"/>
        <w:numPr>
          <w:ilvl w:val="0"/>
          <w:numId w:val="13"/>
        </w:numPr>
        <w:tabs>
          <w:tab w:pos="215" w:val="left" w:leader="none"/>
        </w:tabs>
        <w:spacing w:line="240" w:lineRule="auto" w:before="9" w:after="0"/>
        <w:ind w:left="214" w:right="0" w:hanging="106"/>
        <w:jc w:val="left"/>
        <w:rPr>
          <w:color w:val="231F20"/>
          <w:sz w:val="17"/>
        </w:rPr>
      </w:pPr>
      <w:r>
        <w:rPr>
          <w:color w:val="231F20"/>
          <w:w w:val="105"/>
          <w:sz w:val="17"/>
        </w:rPr>
        <w:t>*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Nudo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mayor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c.d.t.</w:t>
      </w:r>
    </w:p>
    <w:p>
      <w:pPr>
        <w:pStyle w:val="BodyText"/>
        <w:spacing w:before="10"/>
        <w:rPr>
          <w:sz w:val="17"/>
        </w:rPr>
      </w:pPr>
    </w:p>
    <w:p>
      <w:pPr>
        <w:spacing w:before="1"/>
        <w:ind w:left="109" w:right="0" w:firstLine="0"/>
        <w:jc w:val="left"/>
        <w:rPr>
          <w:rFonts w:ascii="Arial"/>
          <w:b/>
          <w:sz w:val="17"/>
        </w:rPr>
      </w:pPr>
      <w:r>
        <w:rPr/>
        <w:pict>
          <v:shape style="position:absolute;margin-left:536.947266pt;margin-top:16.571438pt;width:13.2pt;height:61.5pt;mso-position-horizontal-relative:page;mso-position-vertical-relative:paragraph;z-index:158407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7"/>
        </w:rPr>
        <w:t>Resultados</w:t>
      </w:r>
      <w:r>
        <w:rPr>
          <w:rFonts w:ascii="Arial"/>
          <w:b/>
          <w:color w:val="231F20"/>
          <w:spacing w:val="28"/>
          <w:sz w:val="17"/>
        </w:rPr>
        <w:t> </w:t>
      </w:r>
      <w:r>
        <w:rPr>
          <w:rFonts w:ascii="Arial"/>
          <w:b/>
          <w:color w:val="231F20"/>
          <w:sz w:val="17"/>
        </w:rPr>
        <w:t>Cortocircuito:</w:t>
      </w:r>
    </w:p>
    <w:p>
      <w:pPr>
        <w:pStyle w:val="BodyText"/>
        <w:spacing w:before="1"/>
        <w:rPr>
          <w:rFonts w:ascii="Arial"/>
          <w:b/>
          <w:sz w:val="18"/>
        </w:rPr>
      </w:pPr>
    </w:p>
    <w:tbl>
      <w:tblPr>
        <w:tblW w:w="0" w:type="auto"/>
        <w:jc w:val="left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"/>
        <w:gridCol w:w="554"/>
        <w:gridCol w:w="648"/>
        <w:gridCol w:w="826"/>
        <w:gridCol w:w="634"/>
        <w:gridCol w:w="876"/>
        <w:gridCol w:w="1169"/>
      </w:tblGrid>
      <w:tr>
        <w:trPr>
          <w:trHeight w:val="358" w:hRule="atLeast"/>
        </w:trPr>
        <w:tc>
          <w:tcPr>
            <w:tcW w:w="546" w:type="dxa"/>
          </w:tcPr>
          <w:p>
            <w:pPr>
              <w:pStyle w:val="TableParagraph"/>
              <w:spacing w:before="98"/>
              <w:ind w:left="81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Linea</w:t>
            </w:r>
          </w:p>
        </w:tc>
        <w:tc>
          <w:tcPr>
            <w:tcW w:w="554" w:type="dxa"/>
          </w:tcPr>
          <w:p>
            <w:pPr>
              <w:pStyle w:val="TableParagraph"/>
              <w:spacing w:line="180" w:lineRule="exact"/>
              <w:ind w:left="108" w:right="63" w:hanging="20"/>
              <w:rPr>
                <w:sz w:val="15"/>
              </w:rPr>
            </w:pPr>
            <w:r>
              <w:rPr>
                <w:color w:val="231F20"/>
                <w:spacing w:val="-1"/>
                <w:w w:val="105"/>
                <w:sz w:val="15"/>
              </w:rPr>
              <w:t>Nudo</w:t>
            </w:r>
            <w:r>
              <w:rPr>
                <w:color w:val="231F20"/>
                <w:spacing w:val="-39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Orig.</w:t>
            </w:r>
          </w:p>
        </w:tc>
        <w:tc>
          <w:tcPr>
            <w:tcW w:w="648" w:type="dxa"/>
          </w:tcPr>
          <w:p>
            <w:pPr>
              <w:pStyle w:val="TableParagraph"/>
              <w:spacing w:line="180" w:lineRule="exact"/>
              <w:ind w:left="137" w:right="111" w:hanging="3"/>
              <w:rPr>
                <w:sz w:val="15"/>
              </w:rPr>
            </w:pPr>
            <w:r>
              <w:rPr>
                <w:color w:val="231F20"/>
                <w:spacing w:val="-1"/>
                <w:w w:val="105"/>
                <w:sz w:val="15"/>
              </w:rPr>
              <w:t>Nudo</w:t>
            </w:r>
            <w:r>
              <w:rPr>
                <w:color w:val="231F20"/>
                <w:spacing w:val="-39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Dest.</w:t>
            </w:r>
          </w:p>
        </w:tc>
        <w:tc>
          <w:tcPr>
            <w:tcW w:w="826" w:type="dxa"/>
          </w:tcPr>
          <w:p>
            <w:pPr>
              <w:pStyle w:val="TableParagraph"/>
              <w:spacing w:before="98"/>
              <w:ind w:right="33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IkMax</w:t>
            </w:r>
            <w:r>
              <w:rPr>
                <w:color w:val="231F20"/>
                <w:spacing w:val="-8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(kA)</w:t>
            </w:r>
          </w:p>
        </w:tc>
        <w:tc>
          <w:tcPr>
            <w:tcW w:w="634" w:type="dxa"/>
          </w:tcPr>
          <w:p>
            <w:pPr>
              <w:pStyle w:val="TableParagraph"/>
              <w:spacing w:line="180" w:lineRule="exact"/>
              <w:ind w:left="173" w:right="64" w:hanging="94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P</w:t>
            </w:r>
            <w:r>
              <w:rPr>
                <w:color w:val="231F20"/>
                <w:spacing w:val="-9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de</w:t>
            </w:r>
            <w:r>
              <w:rPr>
                <w:color w:val="231F20"/>
                <w:spacing w:val="-8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C</w:t>
            </w:r>
            <w:r>
              <w:rPr>
                <w:color w:val="231F20"/>
                <w:spacing w:val="-39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(kA)</w:t>
            </w:r>
          </w:p>
        </w:tc>
        <w:tc>
          <w:tcPr>
            <w:tcW w:w="876" w:type="dxa"/>
          </w:tcPr>
          <w:p>
            <w:pPr>
              <w:pStyle w:val="TableParagraph"/>
              <w:spacing w:before="98"/>
              <w:ind w:left="84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IkMin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(kA)</w:t>
            </w:r>
          </w:p>
        </w:tc>
        <w:tc>
          <w:tcPr>
            <w:tcW w:w="1169" w:type="dxa"/>
          </w:tcPr>
          <w:p>
            <w:pPr>
              <w:pStyle w:val="TableParagraph"/>
              <w:spacing w:before="98"/>
              <w:ind w:left="247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In;Curvas</w:t>
            </w:r>
          </w:p>
        </w:tc>
      </w:tr>
      <w:tr>
        <w:trPr>
          <w:trHeight w:val="175" w:hRule="atLeast"/>
        </w:trPr>
        <w:tc>
          <w:tcPr>
            <w:tcW w:w="546" w:type="dxa"/>
          </w:tcPr>
          <w:p>
            <w:pPr>
              <w:pStyle w:val="TableParagraph"/>
              <w:spacing w:line="149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554" w:type="dxa"/>
          </w:tcPr>
          <w:p>
            <w:pPr>
              <w:pStyle w:val="TableParagraph"/>
              <w:spacing w:line="149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648" w:type="dxa"/>
          </w:tcPr>
          <w:p>
            <w:pPr>
              <w:pStyle w:val="TableParagraph"/>
              <w:spacing w:line="149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49" w:lineRule="exact" w:before="6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49" w:lineRule="exact" w:before="6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49" w:lineRule="exact" w:before="6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49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4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26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27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76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16,34606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22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4,88983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250;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C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49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28</w:t>
            </w:r>
          </w:p>
        </w:tc>
        <w:tc>
          <w:tcPr>
            <w:tcW w:w="554" w:type="dxa"/>
          </w:tcPr>
          <w:p>
            <w:pPr>
              <w:pStyle w:val="TableParagraph"/>
              <w:spacing w:line="149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76</w:t>
            </w:r>
          </w:p>
        </w:tc>
        <w:tc>
          <w:tcPr>
            <w:tcW w:w="648" w:type="dxa"/>
          </w:tcPr>
          <w:p>
            <w:pPr>
              <w:pStyle w:val="TableParagraph"/>
              <w:spacing w:line="149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78</w:t>
            </w:r>
          </w:p>
        </w:tc>
        <w:tc>
          <w:tcPr>
            <w:tcW w:w="826" w:type="dxa"/>
          </w:tcPr>
          <w:p>
            <w:pPr>
              <w:pStyle w:val="TableParagraph"/>
              <w:spacing w:line="149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23,35824</w:t>
            </w:r>
          </w:p>
        </w:tc>
        <w:tc>
          <w:tcPr>
            <w:tcW w:w="634" w:type="dxa"/>
          </w:tcPr>
          <w:p>
            <w:pPr>
              <w:pStyle w:val="TableParagraph"/>
              <w:spacing w:line="149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25</w:t>
            </w:r>
          </w:p>
        </w:tc>
        <w:tc>
          <w:tcPr>
            <w:tcW w:w="876" w:type="dxa"/>
          </w:tcPr>
          <w:p>
            <w:pPr>
              <w:pStyle w:val="TableParagraph"/>
              <w:spacing w:line="149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6,13028</w:t>
            </w:r>
          </w:p>
        </w:tc>
        <w:tc>
          <w:tcPr>
            <w:tcW w:w="1169" w:type="dxa"/>
          </w:tcPr>
          <w:p>
            <w:pPr>
              <w:pStyle w:val="TableParagraph"/>
              <w:spacing w:line="149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250;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C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49" w:lineRule="exact" w:before="10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8</w:t>
            </w:r>
          </w:p>
        </w:tc>
        <w:tc>
          <w:tcPr>
            <w:tcW w:w="554" w:type="dxa"/>
          </w:tcPr>
          <w:p>
            <w:pPr>
              <w:pStyle w:val="TableParagraph"/>
              <w:spacing w:line="149" w:lineRule="exact" w:before="10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29</w:t>
            </w:r>
          </w:p>
        </w:tc>
        <w:tc>
          <w:tcPr>
            <w:tcW w:w="648" w:type="dxa"/>
          </w:tcPr>
          <w:p>
            <w:pPr>
              <w:pStyle w:val="TableParagraph"/>
              <w:spacing w:line="149" w:lineRule="exact" w:before="10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49" w:lineRule="exact" w:before="10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49" w:lineRule="exact" w:before="10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9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31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17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11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19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8" w:hRule="atLeast"/>
        </w:trPr>
        <w:tc>
          <w:tcPr>
            <w:tcW w:w="546" w:type="dxa"/>
          </w:tcPr>
          <w:p>
            <w:pPr>
              <w:pStyle w:val="TableParagraph"/>
              <w:spacing w:line="153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554" w:type="dxa"/>
          </w:tcPr>
          <w:p>
            <w:pPr>
              <w:pStyle w:val="TableParagraph"/>
              <w:spacing w:line="153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21</w:t>
            </w:r>
          </w:p>
        </w:tc>
        <w:tc>
          <w:tcPr>
            <w:tcW w:w="648" w:type="dxa"/>
          </w:tcPr>
          <w:p>
            <w:pPr>
              <w:pStyle w:val="TableParagraph"/>
              <w:spacing w:line="153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3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3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5" w:hRule="atLeast"/>
        </w:trPr>
        <w:tc>
          <w:tcPr>
            <w:tcW w:w="546" w:type="dxa"/>
          </w:tcPr>
          <w:p>
            <w:pPr>
              <w:pStyle w:val="TableParagraph"/>
              <w:spacing w:line="149" w:lineRule="exact" w:before="6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13</w:t>
            </w:r>
          </w:p>
        </w:tc>
        <w:tc>
          <w:tcPr>
            <w:tcW w:w="554" w:type="dxa"/>
          </w:tcPr>
          <w:p>
            <w:pPr>
              <w:pStyle w:val="TableParagraph"/>
              <w:spacing w:line="149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23</w:t>
            </w:r>
          </w:p>
        </w:tc>
        <w:tc>
          <w:tcPr>
            <w:tcW w:w="648" w:type="dxa"/>
          </w:tcPr>
          <w:p>
            <w:pPr>
              <w:pStyle w:val="TableParagraph"/>
              <w:spacing w:line="149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49" w:lineRule="exact" w:before="6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49" w:lineRule="exact" w:before="6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14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25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15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16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32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17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18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4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18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20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49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19</w:t>
            </w:r>
          </w:p>
        </w:tc>
        <w:tc>
          <w:tcPr>
            <w:tcW w:w="554" w:type="dxa"/>
          </w:tcPr>
          <w:p>
            <w:pPr>
              <w:pStyle w:val="TableParagraph"/>
              <w:spacing w:line="149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22</w:t>
            </w:r>
          </w:p>
        </w:tc>
        <w:tc>
          <w:tcPr>
            <w:tcW w:w="648" w:type="dxa"/>
          </w:tcPr>
          <w:p>
            <w:pPr>
              <w:pStyle w:val="TableParagraph"/>
              <w:spacing w:line="149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49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49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20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24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type w:val="continuous"/>
          <w:pgSz w:w="11910" w:h="16840"/>
          <w:pgMar w:top="1600" w:bottom="280" w:left="720" w:right="740"/>
        </w:sectPr>
      </w:pPr>
    </w:p>
    <w:p>
      <w:pPr>
        <w:pStyle w:val="BodyText"/>
        <w:ind w:left="711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384432" cy="646176"/>
            <wp:effectExtent l="0" t="0" r="0" b="0"/>
            <wp:docPr id="8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Heading6"/>
        <w:spacing w:before="103"/>
      </w:pPr>
      <w:r>
        <w:rPr>
          <w:color w:val="231F20"/>
          <w:u w:val="thick" w:color="231F20"/>
        </w:rPr>
        <w:t>Cálculo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Circuito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Eléctrico</w:t>
      </w:r>
      <w:r>
        <w:rPr>
          <w:color w:val="231F20"/>
          <w:spacing w:val="9"/>
          <w:u w:val="thick" w:color="231F20"/>
        </w:rPr>
        <w:t> </w:t>
      </w:r>
      <w:r>
        <w:rPr>
          <w:color w:val="231F20"/>
          <w:u w:val="thick" w:color="231F20"/>
        </w:rPr>
        <w:t>Inversor</w:t>
      </w:r>
      <w:r>
        <w:rPr>
          <w:color w:val="231F20"/>
          <w:spacing w:val="13"/>
          <w:u w:val="thick" w:color="231F20"/>
        </w:rPr>
        <w:t> </w:t>
      </w:r>
      <w:r>
        <w:rPr>
          <w:color w:val="231F20"/>
          <w:u w:val="thick" w:color="231F20"/>
        </w:rPr>
        <w:t>33</w:t>
      </w:r>
      <w:r>
        <w:rPr>
          <w:color w:val="231F20"/>
          <w:spacing w:val="6"/>
          <w:u w:val="thick" w:color="231F20"/>
        </w:rPr>
        <w:t> </w:t>
      </w:r>
      <w:r>
        <w:rPr>
          <w:color w:val="231F20"/>
          <w:u w:val="thick" w:color="231F20"/>
        </w:rPr>
        <w:t>KWn</w:t>
      </w: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spacing w:before="0"/>
        <w:ind w:left="109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color w:val="231F20"/>
          <w:sz w:val="23"/>
        </w:rPr>
        <w:t>Potencia</w:t>
      </w:r>
      <w:r>
        <w:rPr>
          <w:rFonts w:ascii="Arial"/>
          <w:b/>
          <w:color w:val="231F20"/>
          <w:spacing w:val="6"/>
          <w:sz w:val="23"/>
        </w:rPr>
        <w:t> </w:t>
      </w:r>
      <w:r>
        <w:rPr>
          <w:rFonts w:ascii="Arial"/>
          <w:b/>
          <w:color w:val="231F20"/>
          <w:sz w:val="23"/>
        </w:rPr>
        <w:t>Pico</w:t>
      </w:r>
      <w:r>
        <w:rPr>
          <w:rFonts w:ascii="Arial"/>
          <w:b/>
          <w:color w:val="231F20"/>
          <w:spacing w:val="7"/>
          <w:sz w:val="23"/>
        </w:rPr>
        <w:t> </w:t>
      </w:r>
      <w:r>
        <w:rPr>
          <w:rFonts w:ascii="Arial"/>
          <w:b/>
          <w:color w:val="231F20"/>
          <w:sz w:val="23"/>
        </w:rPr>
        <w:t>Instalada</w:t>
      </w:r>
      <w:r>
        <w:rPr>
          <w:rFonts w:ascii="Arial"/>
          <w:b/>
          <w:color w:val="231F20"/>
          <w:spacing w:val="6"/>
          <w:sz w:val="23"/>
        </w:rPr>
        <w:t> </w:t>
      </w:r>
      <w:r>
        <w:rPr>
          <w:rFonts w:ascii="Arial"/>
          <w:b/>
          <w:color w:val="231F20"/>
          <w:sz w:val="23"/>
        </w:rPr>
        <w:t>"P"</w:t>
      </w:r>
    </w:p>
    <w:p>
      <w:pPr>
        <w:spacing w:before="215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P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(kWp):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39.36</w:t>
      </w:r>
    </w:p>
    <w:p>
      <w:pPr>
        <w:spacing w:before="11"/>
        <w:ind w:left="109" w:right="0" w:firstLine="0"/>
        <w:jc w:val="left"/>
        <w:rPr>
          <w:sz w:val="17"/>
        </w:rPr>
      </w:pPr>
      <w:r>
        <w:rPr>
          <w:color w:val="231F20"/>
          <w:sz w:val="17"/>
        </w:rPr>
        <w:t>Nº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módulos:</w:t>
      </w:r>
      <w:r>
        <w:rPr>
          <w:color w:val="231F20"/>
          <w:spacing w:val="15"/>
          <w:sz w:val="17"/>
        </w:rPr>
        <w:t> </w:t>
      </w:r>
      <w:r>
        <w:rPr>
          <w:color w:val="231F20"/>
          <w:sz w:val="17"/>
        </w:rPr>
        <w:t>96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Inversor: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33000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W</w:t>
      </w:r>
    </w:p>
    <w:p>
      <w:pPr>
        <w:pStyle w:val="BodyText"/>
        <w:spacing w:before="9"/>
        <w:rPr>
          <w:sz w:val="17"/>
        </w:rPr>
      </w:pPr>
    </w:p>
    <w:p>
      <w:pPr>
        <w:spacing w:before="0"/>
        <w:ind w:left="109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231F20"/>
          <w:spacing w:val="-1"/>
          <w:w w:val="105"/>
          <w:sz w:val="17"/>
        </w:rPr>
        <w:t>Las</w:t>
      </w:r>
      <w:r>
        <w:rPr>
          <w:rFonts w:ascii="Arial" w:hAnsi="Arial"/>
          <w:b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color w:val="231F20"/>
          <w:spacing w:val="-1"/>
          <w:w w:val="105"/>
          <w:sz w:val="17"/>
        </w:rPr>
        <w:t>características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generales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de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la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red</w:t>
      </w:r>
      <w:r>
        <w:rPr>
          <w:rFonts w:ascii="Arial" w:hAnsi="Arial"/>
          <w:b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son: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spacing w:before="0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Tensión:</w:t>
      </w:r>
    </w:p>
    <w:p>
      <w:pPr>
        <w:spacing w:before="9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Contínua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U(V):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650.400024</w:t>
      </w:r>
    </w:p>
    <w:p>
      <w:pPr>
        <w:spacing w:line="249" w:lineRule="auto" w:before="9"/>
        <w:ind w:left="109" w:right="8746" w:firstLine="0"/>
        <w:jc w:val="left"/>
        <w:rPr>
          <w:sz w:val="17"/>
        </w:rPr>
      </w:pPr>
      <w:r>
        <w:rPr/>
        <w:pict>
          <v:shape style="position:absolute;margin-left:536.947266pt;margin-top:19.111788pt;width:13.2pt;height:61.5pt;mso-position-horizontal-relative:page;mso-position-vertical-relative:paragraph;z-index:1584332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1"/>
          <w:w w:val="105"/>
          <w:sz w:val="17"/>
        </w:rPr>
        <w:t>Alterna UFF(V): 400</w:t>
      </w:r>
      <w:r>
        <w:rPr>
          <w:color w:val="231F20"/>
          <w:spacing w:val="-45"/>
          <w:w w:val="105"/>
          <w:sz w:val="17"/>
        </w:rPr>
        <w:t> </w:t>
      </w:r>
      <w:r>
        <w:rPr>
          <w:color w:val="231F20"/>
          <w:w w:val="105"/>
          <w:sz w:val="17"/>
        </w:rPr>
        <w:t>Cos</w:t>
      </w:r>
      <w:r>
        <w:rPr>
          <w:color w:val="231F20"/>
          <w:spacing w:val="1"/>
          <w:w w:val="105"/>
          <w:sz w:val="17"/>
        </w:rPr>
        <w:t> </w:t>
      </w:r>
      <w:r>
        <w:rPr>
          <w:rFonts w:ascii="Symbol" w:hAnsi="Symbol"/>
          <w:color w:val="231F20"/>
          <w:w w:val="105"/>
          <w:sz w:val="17"/>
        </w:rPr>
        <w:t></w:t>
      </w:r>
      <w:r>
        <w:rPr>
          <w:rFonts w:ascii="Times New Roman" w:hAnsi="Times New Roman"/>
          <w:color w:val="231F20"/>
          <w:spacing w:val="4"/>
          <w:w w:val="105"/>
          <w:sz w:val="17"/>
        </w:rPr>
        <w:t> </w:t>
      </w:r>
      <w:r>
        <w:rPr>
          <w:color w:val="231F20"/>
          <w:w w:val="105"/>
          <w:sz w:val="17"/>
        </w:rPr>
        <w:t>:</w:t>
      </w:r>
      <w:r>
        <w:rPr>
          <w:color w:val="231F20"/>
          <w:spacing w:val="1"/>
          <w:w w:val="105"/>
          <w:sz w:val="17"/>
        </w:rPr>
        <w:t> </w:t>
      </w:r>
      <w:r>
        <w:rPr>
          <w:color w:val="231F20"/>
          <w:w w:val="105"/>
          <w:sz w:val="17"/>
        </w:rPr>
        <w:t>1</w:t>
      </w:r>
    </w:p>
    <w:p>
      <w:pPr>
        <w:spacing w:line="191" w:lineRule="exact" w:before="0"/>
        <w:ind w:left="109" w:right="0" w:firstLine="0"/>
        <w:jc w:val="left"/>
        <w:rPr>
          <w:sz w:val="17"/>
        </w:rPr>
      </w:pPr>
      <w:r>
        <w:rPr>
          <w:color w:val="231F20"/>
          <w:spacing w:val="-1"/>
          <w:w w:val="105"/>
          <w:sz w:val="17"/>
        </w:rPr>
        <w:t>Temperatura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cálculo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1"/>
          <w:w w:val="105"/>
          <w:sz w:val="17"/>
        </w:rPr>
        <w:t>conductividad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eléctrica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(°C):</w:t>
      </w:r>
    </w:p>
    <w:p>
      <w:pPr>
        <w:pStyle w:val="ListParagraph"/>
        <w:numPr>
          <w:ilvl w:val="0"/>
          <w:numId w:val="13"/>
        </w:numPr>
        <w:tabs>
          <w:tab w:pos="294" w:val="left" w:leader="none"/>
        </w:tabs>
        <w:spacing w:line="240" w:lineRule="auto" w:before="12" w:after="0"/>
        <w:ind w:left="293" w:right="0" w:hanging="109"/>
        <w:jc w:val="left"/>
        <w:rPr>
          <w:color w:val="231F20"/>
          <w:sz w:val="17"/>
        </w:rPr>
      </w:pPr>
      <w:r>
        <w:rPr>
          <w:color w:val="231F20"/>
          <w:w w:val="105"/>
          <w:sz w:val="17"/>
        </w:rPr>
        <w:t>XLPE,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EPR: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70</w:t>
      </w:r>
    </w:p>
    <w:p>
      <w:pPr>
        <w:pStyle w:val="ListParagraph"/>
        <w:numPr>
          <w:ilvl w:val="0"/>
          <w:numId w:val="13"/>
        </w:numPr>
        <w:tabs>
          <w:tab w:pos="292" w:val="left" w:leader="none"/>
        </w:tabs>
        <w:spacing w:line="240" w:lineRule="auto" w:before="9" w:after="0"/>
        <w:ind w:left="291" w:right="0" w:hanging="107"/>
        <w:jc w:val="left"/>
        <w:rPr>
          <w:color w:val="231F20"/>
          <w:sz w:val="17"/>
        </w:rPr>
      </w:pPr>
      <w:r>
        <w:rPr>
          <w:color w:val="231F20"/>
          <w:w w:val="105"/>
          <w:sz w:val="17"/>
        </w:rPr>
        <w:t>PVC: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20</w:t>
      </w:r>
    </w:p>
    <w:p>
      <w:pPr>
        <w:pStyle w:val="BodyText"/>
        <w:spacing w:before="8"/>
        <w:rPr>
          <w:sz w:val="17"/>
        </w:rPr>
      </w:pPr>
    </w:p>
    <w:p>
      <w:pPr>
        <w:spacing w:before="0"/>
        <w:ind w:left="109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231F20"/>
          <w:sz w:val="17"/>
        </w:rPr>
        <w:t>Resultados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obtenidos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para</w:t>
      </w:r>
      <w:r>
        <w:rPr>
          <w:rFonts w:ascii="Arial"/>
          <w:b/>
          <w:color w:val="231F20"/>
          <w:spacing w:val="13"/>
          <w:sz w:val="17"/>
        </w:rPr>
        <w:t> </w:t>
      </w:r>
      <w:r>
        <w:rPr>
          <w:rFonts w:ascii="Arial"/>
          <w:b/>
          <w:color w:val="231F20"/>
          <w:sz w:val="17"/>
        </w:rPr>
        <w:t>las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distintas</w:t>
      </w:r>
      <w:r>
        <w:rPr>
          <w:rFonts w:ascii="Arial"/>
          <w:b/>
          <w:color w:val="231F20"/>
          <w:spacing w:val="16"/>
          <w:sz w:val="17"/>
        </w:rPr>
        <w:t> </w:t>
      </w:r>
      <w:r>
        <w:rPr>
          <w:rFonts w:ascii="Arial"/>
          <w:b/>
          <w:color w:val="231F20"/>
          <w:sz w:val="17"/>
        </w:rPr>
        <w:t>ramas</w:t>
      </w:r>
      <w:r>
        <w:rPr>
          <w:rFonts w:ascii="Arial"/>
          <w:b/>
          <w:color w:val="231F20"/>
          <w:spacing w:val="21"/>
          <w:sz w:val="17"/>
        </w:rPr>
        <w:t> </w:t>
      </w:r>
      <w:r>
        <w:rPr>
          <w:rFonts w:ascii="Arial"/>
          <w:b/>
          <w:color w:val="231F20"/>
          <w:sz w:val="17"/>
        </w:rPr>
        <w:t>y</w:t>
      </w:r>
      <w:r>
        <w:rPr>
          <w:rFonts w:ascii="Arial"/>
          <w:b/>
          <w:color w:val="231F20"/>
          <w:spacing w:val="6"/>
          <w:sz w:val="17"/>
        </w:rPr>
        <w:t> </w:t>
      </w:r>
      <w:r>
        <w:rPr>
          <w:rFonts w:ascii="Arial"/>
          <w:b/>
          <w:color w:val="231F20"/>
          <w:sz w:val="17"/>
        </w:rPr>
        <w:t>nudos:</w:t>
      </w:r>
    </w:p>
    <w:p>
      <w:pPr>
        <w:pStyle w:val="BodyText"/>
        <w:rPr>
          <w:rFonts w:ascii="Arial"/>
          <w:b/>
          <w:sz w:val="10"/>
        </w:rPr>
      </w:pPr>
    </w:p>
    <w:p>
      <w:pPr>
        <w:spacing w:after="0"/>
        <w:rPr>
          <w:rFonts w:ascii="Arial"/>
          <w:sz w:val="10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spacing w:before="10"/>
        <w:rPr>
          <w:rFonts w:ascii="Arial"/>
          <w:b/>
          <w:sz w:val="17"/>
        </w:rPr>
      </w:pPr>
    </w:p>
    <w:p>
      <w:pPr>
        <w:spacing w:before="0"/>
        <w:ind w:left="161" w:right="0" w:firstLine="0"/>
        <w:jc w:val="left"/>
        <w:rPr>
          <w:sz w:val="15"/>
        </w:rPr>
      </w:pPr>
      <w:r>
        <w:rPr>
          <w:color w:val="231F20"/>
          <w:sz w:val="15"/>
        </w:rPr>
        <w:t>Linea</w:t>
      </w:r>
    </w:p>
    <w:p>
      <w:pPr>
        <w:spacing w:line="252" w:lineRule="auto" w:before="116"/>
        <w:ind w:left="140" w:right="-10" w:hanging="20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Nudo</w:t>
      </w:r>
      <w:r>
        <w:rPr>
          <w:color w:val="231F20"/>
          <w:spacing w:val="-37"/>
          <w:sz w:val="15"/>
        </w:rPr>
        <w:t> </w:t>
      </w:r>
      <w:r>
        <w:rPr>
          <w:color w:val="231F20"/>
          <w:w w:val="105"/>
          <w:sz w:val="15"/>
        </w:rPr>
        <w:t>Orig.</w:t>
      </w:r>
    </w:p>
    <w:p>
      <w:pPr>
        <w:spacing w:line="252" w:lineRule="auto" w:before="116"/>
        <w:ind w:left="166" w:right="-15" w:hanging="5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Nudo</w:t>
      </w:r>
      <w:r>
        <w:rPr>
          <w:color w:val="231F20"/>
          <w:spacing w:val="-37"/>
          <w:sz w:val="15"/>
        </w:rPr>
        <w:t> </w:t>
      </w:r>
      <w:r>
        <w:rPr>
          <w:color w:val="231F20"/>
          <w:spacing w:val="-1"/>
          <w:w w:val="105"/>
          <w:sz w:val="15"/>
        </w:rPr>
        <w:t>Dest.</w:t>
      </w:r>
    </w:p>
    <w:p>
      <w:pPr>
        <w:spacing w:line="252" w:lineRule="auto" w:before="116"/>
        <w:ind w:left="238" w:right="-6" w:hanging="77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Long.</w:t>
      </w:r>
      <w:r>
        <w:rPr>
          <w:color w:val="231F20"/>
          <w:spacing w:val="-37"/>
          <w:sz w:val="15"/>
        </w:rPr>
        <w:t> </w:t>
      </w:r>
      <w:r>
        <w:rPr>
          <w:color w:val="231F20"/>
          <w:w w:val="105"/>
          <w:sz w:val="15"/>
        </w:rPr>
        <w:t>(m)</w:t>
      </w:r>
    </w:p>
    <w:p>
      <w:pPr>
        <w:spacing w:line="254" w:lineRule="auto" w:before="109"/>
        <w:ind w:left="109" w:right="28" w:firstLine="148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Metal/</w:t>
      </w:r>
      <w:r>
        <w:rPr>
          <w:color w:val="231F20"/>
          <w:spacing w:val="1"/>
          <w:w w:val="105"/>
          <w:sz w:val="15"/>
        </w:rPr>
        <w:t> </w:t>
      </w:r>
      <w:r>
        <w:rPr>
          <w:color w:val="231F20"/>
          <w:w w:val="105"/>
          <w:sz w:val="15"/>
        </w:rPr>
        <w:t>Xu(m</w:t>
      </w:r>
      <w:r>
        <w:rPr>
          <w:rFonts w:ascii="Symbol" w:hAnsi="Symbol"/>
          <w:color w:val="231F20"/>
          <w:w w:val="105"/>
          <w:sz w:val="15"/>
        </w:rPr>
        <w:t></w:t>
      </w:r>
      <w:r>
        <w:rPr>
          <w:color w:val="231F20"/>
          <w:w w:val="105"/>
          <w:sz w:val="15"/>
        </w:rPr>
        <w:t>/m)</w:t>
      </w:r>
    </w:p>
    <w:p>
      <w:pPr>
        <w:pStyle w:val="BodyText"/>
        <w:spacing w:before="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1"/>
        <w:ind w:left="161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Canal./Design./Polar.</w:t>
      </w:r>
    </w:p>
    <w:p>
      <w:pPr>
        <w:spacing w:line="252" w:lineRule="auto" w:before="116"/>
        <w:ind w:left="360" w:right="-12" w:hanging="200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I.Cálculo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(A)</w:t>
      </w:r>
    </w:p>
    <w:p>
      <w:pPr>
        <w:spacing w:line="252" w:lineRule="auto" w:before="116"/>
        <w:ind w:left="237" w:right="-16" w:hanging="116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In/Ireg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(A)</w:t>
      </w:r>
    </w:p>
    <w:p>
      <w:pPr>
        <w:spacing w:line="252" w:lineRule="auto" w:before="116"/>
        <w:ind w:left="79" w:right="-18" w:firstLine="55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In/Sens.</w:t>
      </w:r>
      <w:r>
        <w:rPr>
          <w:color w:val="231F20"/>
          <w:spacing w:val="1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Dif(A/mA)</w:t>
      </w:r>
    </w:p>
    <w:p>
      <w:pPr>
        <w:spacing w:line="252" w:lineRule="auto" w:before="116"/>
        <w:ind w:left="212" w:right="26" w:hanging="51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Sección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(mm2)</w:t>
      </w:r>
    </w:p>
    <w:p>
      <w:pPr>
        <w:spacing w:line="252" w:lineRule="auto" w:before="116"/>
        <w:ind w:left="269" w:right="-6" w:hanging="108"/>
        <w:jc w:val="left"/>
        <w:rPr>
          <w:sz w:val="15"/>
        </w:rPr>
      </w:pPr>
      <w:r>
        <w:rPr/>
        <w:br w:type="column"/>
      </w:r>
      <w:r>
        <w:rPr>
          <w:color w:val="231F20"/>
          <w:spacing w:val="-2"/>
          <w:w w:val="105"/>
          <w:sz w:val="15"/>
        </w:rPr>
        <w:t>I. Admisi.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(A)/Fc</w:t>
      </w:r>
    </w:p>
    <w:p>
      <w:pPr>
        <w:spacing w:line="252" w:lineRule="auto" w:before="116"/>
        <w:ind w:left="187" w:right="94" w:hanging="48"/>
        <w:jc w:val="lef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D.tubo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(mm)</w:t>
      </w:r>
    </w:p>
    <w:p>
      <w:pPr>
        <w:spacing w:after="0" w:line="252" w:lineRule="auto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12" w:equalWidth="0">
            <w:col w:w="541" w:space="40"/>
            <w:col w:w="493" w:space="49"/>
            <w:col w:w="534" w:space="44"/>
            <w:col w:w="551" w:space="40"/>
            <w:col w:w="869" w:space="456"/>
            <w:col w:w="1671" w:space="461"/>
            <w:col w:w="765" w:space="40"/>
            <w:col w:w="565" w:space="40"/>
            <w:col w:w="756" w:space="76"/>
            <w:col w:w="755" w:space="149"/>
            <w:col w:w="803" w:space="40"/>
            <w:col w:w="712"/>
          </w:cols>
        </w:sectPr>
      </w:pPr>
    </w:p>
    <w:tbl>
      <w:tblPr>
        <w:tblW w:w="0" w:type="auto"/>
        <w:jc w:val="left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"/>
        <w:gridCol w:w="583"/>
        <w:gridCol w:w="585"/>
        <w:gridCol w:w="583"/>
        <w:gridCol w:w="830"/>
        <w:gridCol w:w="2673"/>
        <w:gridCol w:w="732"/>
        <w:gridCol w:w="632"/>
        <w:gridCol w:w="704"/>
        <w:gridCol w:w="998"/>
        <w:gridCol w:w="925"/>
      </w:tblGrid>
      <w:tr>
        <w:trPr>
          <w:trHeight w:val="189" w:hRule="atLeast"/>
        </w:trPr>
        <w:tc>
          <w:tcPr>
            <w:tcW w:w="252" w:type="dxa"/>
          </w:tcPr>
          <w:p>
            <w:pPr>
              <w:pStyle w:val="TableParagraph"/>
              <w:spacing w:line="162" w:lineRule="exact" w:before="7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583" w:type="dxa"/>
          </w:tcPr>
          <w:p>
            <w:pPr>
              <w:pStyle w:val="TableParagraph"/>
              <w:spacing w:line="162" w:lineRule="exact" w:before="7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585" w:type="dxa"/>
          </w:tcPr>
          <w:p>
            <w:pPr>
              <w:pStyle w:val="TableParagraph"/>
              <w:spacing w:line="162" w:lineRule="exact" w:before="7"/>
              <w:ind w:right="3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83" w:type="dxa"/>
          </w:tcPr>
          <w:p>
            <w:pPr>
              <w:pStyle w:val="TableParagraph"/>
              <w:spacing w:line="162" w:lineRule="exact" w:before="7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41,25</w:t>
            </w:r>
          </w:p>
        </w:tc>
        <w:tc>
          <w:tcPr>
            <w:tcW w:w="830" w:type="dxa"/>
          </w:tcPr>
          <w:p>
            <w:pPr>
              <w:pStyle w:val="TableParagraph"/>
              <w:spacing w:line="162" w:lineRule="exact" w:before="7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73" w:type="dxa"/>
          </w:tcPr>
          <w:p>
            <w:pPr>
              <w:pStyle w:val="TableParagraph"/>
              <w:spacing w:line="162" w:lineRule="exact" w:before="7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3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6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3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32" w:type="dxa"/>
          </w:tcPr>
          <w:p>
            <w:pPr>
              <w:pStyle w:val="TableParagraph"/>
              <w:spacing w:line="162" w:lineRule="exact" w:before="7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632" w:type="dxa"/>
          </w:tcPr>
          <w:p>
            <w:pPr>
              <w:pStyle w:val="TableParagraph"/>
              <w:spacing w:line="162" w:lineRule="exact" w:before="7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62" w:lineRule="exact" w:before="7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25" w:type="dxa"/>
          </w:tcPr>
          <w:p>
            <w:pPr>
              <w:pStyle w:val="TableParagraph"/>
              <w:spacing w:line="162" w:lineRule="exact" w:before="7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8" w:hRule="atLeast"/>
        </w:trPr>
        <w:tc>
          <w:tcPr>
            <w:tcW w:w="252" w:type="dxa"/>
          </w:tcPr>
          <w:p>
            <w:pPr>
              <w:pStyle w:val="TableParagraph"/>
              <w:spacing w:line="163" w:lineRule="exact" w:before="5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583" w:type="dxa"/>
          </w:tcPr>
          <w:p>
            <w:pPr>
              <w:pStyle w:val="TableParagraph"/>
              <w:spacing w:line="163" w:lineRule="exact" w:before="5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585" w:type="dxa"/>
          </w:tcPr>
          <w:p>
            <w:pPr>
              <w:pStyle w:val="TableParagraph"/>
              <w:spacing w:line="163" w:lineRule="exact" w:before="5"/>
              <w:ind w:right="3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83" w:type="dxa"/>
          </w:tcPr>
          <w:p>
            <w:pPr>
              <w:pStyle w:val="TableParagraph"/>
              <w:spacing w:line="163" w:lineRule="exact" w:before="5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39,24</w:t>
            </w:r>
          </w:p>
        </w:tc>
        <w:tc>
          <w:tcPr>
            <w:tcW w:w="830" w:type="dxa"/>
          </w:tcPr>
          <w:p>
            <w:pPr>
              <w:pStyle w:val="TableParagraph"/>
              <w:spacing w:line="163" w:lineRule="exact" w:before="5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73" w:type="dxa"/>
          </w:tcPr>
          <w:p>
            <w:pPr>
              <w:pStyle w:val="TableParagraph"/>
              <w:spacing w:line="163" w:lineRule="exact" w:before="5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3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6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3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32" w:type="dxa"/>
          </w:tcPr>
          <w:p>
            <w:pPr>
              <w:pStyle w:val="TableParagraph"/>
              <w:spacing w:line="163" w:lineRule="exact" w:before="5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632" w:type="dxa"/>
          </w:tcPr>
          <w:p>
            <w:pPr>
              <w:pStyle w:val="TableParagraph"/>
              <w:spacing w:line="163" w:lineRule="exact" w:before="5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63" w:lineRule="exact" w:before="5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25" w:type="dxa"/>
          </w:tcPr>
          <w:p>
            <w:pPr>
              <w:pStyle w:val="TableParagraph"/>
              <w:spacing w:line="163" w:lineRule="exact" w:before="5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8" w:hRule="atLeast"/>
        </w:trPr>
        <w:tc>
          <w:tcPr>
            <w:tcW w:w="252" w:type="dxa"/>
          </w:tcPr>
          <w:p>
            <w:pPr>
              <w:pStyle w:val="TableParagraph"/>
              <w:spacing w:line="162" w:lineRule="exact" w:before="6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583" w:type="dxa"/>
          </w:tcPr>
          <w:p>
            <w:pPr>
              <w:pStyle w:val="TableParagraph"/>
              <w:spacing w:line="162" w:lineRule="exact" w:before="6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585" w:type="dxa"/>
          </w:tcPr>
          <w:p>
            <w:pPr>
              <w:pStyle w:val="TableParagraph"/>
              <w:spacing w:line="162" w:lineRule="exact" w:before="6"/>
              <w:ind w:right="3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83" w:type="dxa"/>
          </w:tcPr>
          <w:p>
            <w:pPr>
              <w:pStyle w:val="TableParagraph"/>
              <w:spacing w:line="162" w:lineRule="exact" w:before="6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37,83</w:t>
            </w:r>
          </w:p>
        </w:tc>
        <w:tc>
          <w:tcPr>
            <w:tcW w:w="830" w:type="dxa"/>
          </w:tcPr>
          <w:p>
            <w:pPr>
              <w:pStyle w:val="TableParagraph"/>
              <w:spacing w:line="162" w:lineRule="exact" w:before="6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73" w:type="dxa"/>
          </w:tcPr>
          <w:p>
            <w:pPr>
              <w:pStyle w:val="TableParagraph"/>
              <w:spacing w:line="162" w:lineRule="exact" w:before="6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3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6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3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32" w:type="dxa"/>
          </w:tcPr>
          <w:p>
            <w:pPr>
              <w:pStyle w:val="TableParagraph"/>
              <w:spacing w:line="162" w:lineRule="exact" w:before="6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632" w:type="dxa"/>
          </w:tcPr>
          <w:p>
            <w:pPr>
              <w:pStyle w:val="TableParagraph"/>
              <w:spacing w:line="162" w:lineRule="exact" w:before="6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62" w:lineRule="exact" w:before="6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25" w:type="dxa"/>
          </w:tcPr>
          <w:p>
            <w:pPr>
              <w:pStyle w:val="TableParagraph"/>
              <w:spacing w:line="162" w:lineRule="exact" w:before="6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9" w:hRule="atLeast"/>
        </w:trPr>
        <w:tc>
          <w:tcPr>
            <w:tcW w:w="252" w:type="dxa"/>
          </w:tcPr>
          <w:p>
            <w:pPr>
              <w:pStyle w:val="TableParagraph"/>
              <w:spacing w:line="162" w:lineRule="exact" w:before="7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583" w:type="dxa"/>
          </w:tcPr>
          <w:p>
            <w:pPr>
              <w:pStyle w:val="TableParagraph"/>
              <w:spacing w:line="162" w:lineRule="exact" w:before="7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585" w:type="dxa"/>
          </w:tcPr>
          <w:p>
            <w:pPr>
              <w:pStyle w:val="TableParagraph"/>
              <w:spacing w:line="162" w:lineRule="exact" w:before="7"/>
              <w:ind w:right="3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83" w:type="dxa"/>
          </w:tcPr>
          <w:p>
            <w:pPr>
              <w:pStyle w:val="TableParagraph"/>
              <w:spacing w:line="162" w:lineRule="exact" w:before="7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34,83</w:t>
            </w:r>
          </w:p>
        </w:tc>
        <w:tc>
          <w:tcPr>
            <w:tcW w:w="830" w:type="dxa"/>
          </w:tcPr>
          <w:p>
            <w:pPr>
              <w:pStyle w:val="TableParagraph"/>
              <w:spacing w:line="162" w:lineRule="exact" w:before="7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Cu</w:t>
            </w:r>
          </w:p>
        </w:tc>
        <w:tc>
          <w:tcPr>
            <w:tcW w:w="2673" w:type="dxa"/>
          </w:tcPr>
          <w:p>
            <w:pPr>
              <w:pStyle w:val="TableParagraph"/>
              <w:spacing w:line="162" w:lineRule="exact" w:before="7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Bandeja</w:t>
            </w:r>
            <w:r>
              <w:rPr>
                <w:color w:val="231F20"/>
                <w:spacing w:val="-3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Perf.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RV-K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Eca</w:t>
            </w:r>
            <w:r>
              <w:rPr>
                <w:color w:val="231F20"/>
                <w:spacing w:val="-6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2</w:t>
            </w:r>
            <w:r>
              <w:rPr>
                <w:color w:val="231F20"/>
                <w:spacing w:val="-3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Unp.</w:t>
            </w:r>
          </w:p>
        </w:tc>
        <w:tc>
          <w:tcPr>
            <w:tcW w:w="732" w:type="dxa"/>
          </w:tcPr>
          <w:p>
            <w:pPr>
              <w:pStyle w:val="TableParagraph"/>
              <w:spacing w:line="162" w:lineRule="exact" w:before="7"/>
              <w:ind w:right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10,1</w:t>
            </w:r>
          </w:p>
        </w:tc>
        <w:tc>
          <w:tcPr>
            <w:tcW w:w="632" w:type="dxa"/>
          </w:tcPr>
          <w:p>
            <w:pPr>
              <w:pStyle w:val="TableParagraph"/>
              <w:spacing w:line="162" w:lineRule="exact" w:before="7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162" w:lineRule="exact" w:before="7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2x4</w:t>
            </w:r>
          </w:p>
        </w:tc>
        <w:tc>
          <w:tcPr>
            <w:tcW w:w="925" w:type="dxa"/>
          </w:tcPr>
          <w:p>
            <w:pPr>
              <w:pStyle w:val="TableParagraph"/>
              <w:spacing w:line="162" w:lineRule="exact" w:before="7"/>
              <w:ind w:right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30,84/0,701</w:t>
            </w:r>
          </w:p>
        </w:tc>
      </w:tr>
      <w:tr>
        <w:trPr>
          <w:trHeight w:val="189" w:hRule="atLeast"/>
        </w:trPr>
        <w:tc>
          <w:tcPr>
            <w:tcW w:w="252" w:type="dxa"/>
          </w:tcPr>
          <w:p>
            <w:pPr>
              <w:pStyle w:val="TableParagraph"/>
              <w:spacing w:line="165" w:lineRule="exact" w:before="5"/>
              <w:ind w:right="7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26</w:t>
            </w:r>
          </w:p>
        </w:tc>
        <w:tc>
          <w:tcPr>
            <w:tcW w:w="583" w:type="dxa"/>
          </w:tcPr>
          <w:p>
            <w:pPr>
              <w:pStyle w:val="TableParagraph"/>
              <w:spacing w:line="165" w:lineRule="exact" w:before="5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585" w:type="dxa"/>
          </w:tcPr>
          <w:p>
            <w:pPr>
              <w:pStyle w:val="TableParagraph"/>
              <w:spacing w:line="165" w:lineRule="exact" w:before="5"/>
              <w:ind w:right="4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5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type w:val="continuous"/>
          <w:pgSz w:w="11910" w:h="16840"/>
          <w:pgMar w:top="1600" w:bottom="280" w:left="720" w:right="740"/>
        </w:sectPr>
      </w:pPr>
    </w:p>
    <w:p>
      <w:pPr>
        <w:tabs>
          <w:tab w:pos="996" w:val="left" w:leader="none"/>
        </w:tabs>
        <w:spacing w:before="93"/>
        <w:ind w:left="411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27</w:t>
        <w:tab/>
      </w:r>
      <w:r>
        <w:rPr>
          <w:color w:val="231F20"/>
          <w:spacing w:val="-4"/>
          <w:w w:val="105"/>
          <w:sz w:val="15"/>
        </w:rPr>
        <w:t>75</w:t>
      </w:r>
    </w:p>
    <w:p>
      <w:pPr>
        <w:pStyle w:val="BodyText"/>
        <w:spacing w:before="8"/>
        <w:rPr>
          <w:sz w:val="17"/>
        </w:rPr>
      </w:pPr>
    </w:p>
    <w:p>
      <w:pPr>
        <w:tabs>
          <w:tab w:pos="996" w:val="left" w:leader="none"/>
        </w:tabs>
        <w:spacing w:before="0"/>
        <w:ind w:left="411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28</w:t>
        <w:tab/>
      </w:r>
      <w:r>
        <w:rPr>
          <w:color w:val="231F20"/>
          <w:spacing w:val="-4"/>
          <w:w w:val="105"/>
          <w:sz w:val="15"/>
        </w:rPr>
        <w:t>76</w:t>
      </w:r>
    </w:p>
    <w:p>
      <w:pPr>
        <w:tabs>
          <w:tab w:pos="996" w:val="left" w:leader="none"/>
        </w:tabs>
        <w:spacing w:before="108"/>
        <w:ind w:left="497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8</w:t>
        <w:tab/>
      </w:r>
      <w:r>
        <w:rPr>
          <w:color w:val="231F20"/>
          <w:spacing w:val="-4"/>
          <w:w w:val="105"/>
          <w:sz w:val="15"/>
        </w:rPr>
        <w:t>29</w:t>
      </w:r>
    </w:p>
    <w:p>
      <w:pPr>
        <w:tabs>
          <w:tab w:pos="996" w:val="left" w:leader="none"/>
        </w:tabs>
        <w:spacing w:before="20"/>
        <w:ind w:left="497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9</w:t>
        <w:tab/>
      </w:r>
      <w:r>
        <w:rPr>
          <w:color w:val="231F20"/>
          <w:spacing w:val="-4"/>
          <w:w w:val="105"/>
          <w:sz w:val="15"/>
        </w:rPr>
        <w:t>30</w:t>
      </w:r>
    </w:p>
    <w:p>
      <w:pPr>
        <w:tabs>
          <w:tab w:pos="826" w:val="left" w:leader="none"/>
        </w:tabs>
        <w:spacing w:before="93"/>
        <w:ind w:left="372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76</w:t>
        <w:tab/>
      </w:r>
      <w:r>
        <w:rPr>
          <w:color w:val="231F20"/>
          <w:spacing w:val="-4"/>
          <w:w w:val="105"/>
          <w:sz w:val="15"/>
        </w:rPr>
        <w:t>9,22</w:t>
      </w:r>
    </w:p>
    <w:p>
      <w:pPr>
        <w:pStyle w:val="BodyText"/>
        <w:spacing w:before="8"/>
        <w:rPr>
          <w:sz w:val="17"/>
        </w:rPr>
      </w:pPr>
    </w:p>
    <w:p>
      <w:pPr>
        <w:spacing w:before="0"/>
        <w:ind w:left="372" w:right="0" w:firstLine="0"/>
        <w:jc w:val="left"/>
        <w:rPr>
          <w:sz w:val="15"/>
        </w:rPr>
      </w:pPr>
      <w:r>
        <w:rPr>
          <w:color w:val="231F20"/>
          <w:sz w:val="15"/>
        </w:rPr>
        <w:t>78     </w:t>
      </w:r>
      <w:r>
        <w:rPr>
          <w:color w:val="231F20"/>
          <w:spacing w:val="-3"/>
          <w:w w:val="105"/>
          <w:sz w:val="15"/>
        </w:rPr>
        <w:t>34,04</w:t>
      </w:r>
    </w:p>
    <w:p>
      <w:pPr>
        <w:spacing w:before="108"/>
        <w:ind w:left="458" w:right="0" w:firstLine="0"/>
        <w:jc w:val="left"/>
        <w:rPr>
          <w:sz w:val="15"/>
        </w:rPr>
      </w:pPr>
      <w:r>
        <w:rPr>
          <w:color w:val="231F20"/>
          <w:sz w:val="15"/>
        </w:rPr>
        <w:t>7   </w:t>
      </w:r>
      <w:r>
        <w:rPr>
          <w:color w:val="231F20"/>
          <w:spacing w:val="37"/>
          <w:sz w:val="15"/>
        </w:rPr>
        <w:t> </w:t>
      </w:r>
      <w:r>
        <w:rPr>
          <w:color w:val="231F20"/>
          <w:spacing w:val="-3"/>
          <w:w w:val="105"/>
          <w:sz w:val="15"/>
        </w:rPr>
        <w:t>46,69</w:t>
      </w:r>
    </w:p>
    <w:p>
      <w:pPr>
        <w:tabs>
          <w:tab w:pos="825" w:val="left" w:leader="none"/>
        </w:tabs>
        <w:spacing w:before="20"/>
        <w:ind w:left="458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7</w:t>
        <w:tab/>
      </w:r>
      <w:r>
        <w:rPr>
          <w:color w:val="231F20"/>
          <w:spacing w:val="-4"/>
          <w:w w:val="105"/>
          <w:sz w:val="15"/>
        </w:rPr>
        <w:t>67,9</w:t>
      </w:r>
    </w:p>
    <w:p>
      <w:pPr>
        <w:spacing w:before="93"/>
        <w:ind w:left="243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Cu/0.08</w:t>
      </w:r>
    </w:p>
    <w:p>
      <w:pPr>
        <w:pStyle w:val="BodyText"/>
        <w:spacing w:before="8"/>
        <w:rPr>
          <w:sz w:val="17"/>
        </w:rPr>
      </w:pPr>
    </w:p>
    <w:p>
      <w:pPr>
        <w:spacing w:before="0"/>
        <w:ind w:left="243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Cu/0.08</w:t>
      </w:r>
    </w:p>
    <w:p>
      <w:pPr>
        <w:spacing w:line="268" w:lineRule="auto" w:before="108"/>
        <w:ind w:left="413" w:right="38" w:firstLine="0"/>
        <w:jc w:val="right"/>
        <w:rPr>
          <w:sz w:val="15"/>
        </w:rPr>
      </w:pPr>
      <w:r>
        <w:rPr>
          <w:color w:val="231F20"/>
          <w:spacing w:val="-1"/>
          <w:w w:val="105"/>
          <w:sz w:val="15"/>
        </w:rPr>
        <w:t>Cu</w:t>
      </w:r>
      <w:r>
        <w:rPr>
          <w:color w:val="231F20"/>
          <w:spacing w:val="-40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Cu</w:t>
      </w:r>
    </w:p>
    <w:p>
      <w:pPr>
        <w:spacing w:line="256" w:lineRule="auto" w:before="5"/>
        <w:ind w:left="834" w:right="0" w:firstLine="0"/>
        <w:jc w:val="right"/>
        <w:rPr>
          <w:sz w:val="15"/>
        </w:rPr>
      </w:pPr>
      <w:r>
        <w:rPr/>
        <w:br w:type="column"/>
      </w:r>
      <w:r>
        <w:rPr>
          <w:color w:val="231F20"/>
          <w:spacing w:val="-1"/>
          <w:w w:val="105"/>
          <w:sz w:val="15"/>
        </w:rPr>
        <w:t>Bandeja Perf. RZ1-K(AS)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Cca-s1b,d1,a1 3 Unp.</w:t>
      </w:r>
      <w:r>
        <w:rPr>
          <w:color w:val="231F20"/>
          <w:spacing w:val="1"/>
          <w:w w:val="105"/>
          <w:sz w:val="15"/>
        </w:rPr>
        <w:t> </w:t>
      </w:r>
      <w:r>
        <w:rPr>
          <w:color w:val="231F20"/>
          <w:spacing w:val="-1"/>
          <w:w w:val="105"/>
          <w:sz w:val="15"/>
        </w:rPr>
        <w:t>Bandeja Perf. RZ1-K(AS)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Cca-s1b,d1,a1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3 Unp.</w:t>
      </w:r>
    </w:p>
    <w:p>
      <w:pPr>
        <w:spacing w:line="268" w:lineRule="auto" w:before="1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Bandeja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8"/>
          <w:w w:val="105"/>
          <w:sz w:val="15"/>
        </w:rPr>
        <w:t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3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Bandeja</w:t>
      </w:r>
      <w:r>
        <w:rPr>
          <w:color w:val="231F20"/>
          <w:spacing w:val="-4"/>
          <w:w w:val="105"/>
          <w:sz w:val="15"/>
        </w:rPr>
        <w:t> </w:t>
      </w:r>
      <w:r>
        <w:rPr>
          <w:color w:val="231F20"/>
          <w:w w:val="105"/>
          <w:sz w:val="15"/>
        </w:rPr>
        <w:t>Perf.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RV-K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Eca</w:t>
      </w:r>
      <w:r>
        <w:rPr>
          <w:color w:val="231F20"/>
          <w:spacing w:val="-8"/>
          <w:w w:val="105"/>
          <w:sz w:val="15"/>
        </w:rPr>
        <w:t> </w:t>
      </w:r>
      <w:r>
        <w:rPr>
          <w:color w:val="231F20"/>
          <w:w w:val="105"/>
          <w:sz w:val="15"/>
        </w:rPr>
        <w:t>3</w:t>
      </w:r>
      <w:r>
        <w:rPr>
          <w:color w:val="231F20"/>
          <w:spacing w:val="-3"/>
          <w:w w:val="105"/>
          <w:sz w:val="15"/>
        </w:rPr>
        <w:t> </w:t>
      </w:r>
      <w:r>
        <w:rPr>
          <w:color w:val="231F20"/>
          <w:w w:val="105"/>
          <w:sz w:val="15"/>
        </w:rPr>
        <w:t>Unp.</w:t>
      </w:r>
    </w:p>
    <w:p>
      <w:pPr>
        <w:spacing w:before="93"/>
        <w:ind w:left="297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56,89</w:t>
      </w:r>
    </w:p>
    <w:p>
      <w:pPr>
        <w:pStyle w:val="BodyText"/>
        <w:spacing w:before="8"/>
        <w:rPr>
          <w:sz w:val="17"/>
        </w:rPr>
      </w:pPr>
    </w:p>
    <w:p>
      <w:pPr>
        <w:spacing w:before="0"/>
        <w:ind w:left="297" w:right="0" w:firstLine="0"/>
        <w:jc w:val="left"/>
        <w:rPr>
          <w:sz w:val="15"/>
        </w:rPr>
      </w:pPr>
      <w:r>
        <w:rPr>
          <w:color w:val="231F20"/>
          <w:sz w:val="15"/>
        </w:rPr>
        <w:t>56,89</w:t>
      </w:r>
    </w:p>
    <w:p>
      <w:pPr>
        <w:spacing w:before="108"/>
        <w:ind w:left="384" w:right="0" w:firstLine="0"/>
        <w:jc w:val="left"/>
        <w:rPr>
          <w:sz w:val="15"/>
        </w:rPr>
      </w:pPr>
      <w:r>
        <w:rPr>
          <w:color w:val="231F20"/>
          <w:sz w:val="15"/>
        </w:rPr>
        <w:t>10,1</w:t>
      </w:r>
    </w:p>
    <w:p>
      <w:pPr>
        <w:spacing w:before="20"/>
        <w:ind w:left="383" w:right="0" w:firstLine="0"/>
        <w:jc w:val="left"/>
        <w:rPr>
          <w:sz w:val="15"/>
        </w:rPr>
      </w:pPr>
      <w:r>
        <w:rPr>
          <w:color w:val="231F20"/>
          <w:spacing w:val="-1"/>
          <w:w w:val="105"/>
          <w:sz w:val="15"/>
        </w:rPr>
        <w:t>10,1</w:t>
      </w:r>
    </w:p>
    <w:p>
      <w:pPr>
        <w:tabs>
          <w:tab w:pos="792" w:val="left" w:leader="none"/>
          <w:tab w:pos="1731" w:val="left" w:leader="none"/>
        </w:tabs>
        <w:spacing w:before="93"/>
        <w:ind w:left="411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63</w:t>
        <w:tab/>
        <w:t>63/.300</w:t>
        <w:tab/>
      </w:r>
      <w:r>
        <w:rPr>
          <w:color w:val="231F20"/>
          <w:spacing w:val="-2"/>
          <w:w w:val="105"/>
          <w:sz w:val="15"/>
        </w:rPr>
        <w:t>3x25/16</w:t>
      </w:r>
    </w:p>
    <w:p>
      <w:pPr>
        <w:pStyle w:val="BodyText"/>
        <w:spacing w:before="8"/>
        <w:rPr>
          <w:sz w:val="17"/>
        </w:rPr>
      </w:pPr>
    </w:p>
    <w:p>
      <w:pPr>
        <w:tabs>
          <w:tab w:pos="1731" w:val="left" w:leader="none"/>
        </w:tabs>
        <w:spacing w:before="0"/>
        <w:ind w:left="411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63</w:t>
        <w:tab/>
      </w:r>
      <w:r>
        <w:rPr>
          <w:color w:val="231F20"/>
          <w:spacing w:val="-2"/>
          <w:w w:val="105"/>
          <w:sz w:val="15"/>
        </w:rPr>
        <w:t>3x25/16</w:t>
      </w:r>
    </w:p>
    <w:p>
      <w:pPr>
        <w:spacing w:line="268" w:lineRule="auto" w:before="108"/>
        <w:ind w:left="1805" w:right="0" w:firstLine="0"/>
        <w:jc w:val="right"/>
        <w:rPr>
          <w:sz w:val="15"/>
        </w:rPr>
      </w:pPr>
      <w:r>
        <w:rPr>
          <w:color w:val="231F20"/>
          <w:spacing w:val="-1"/>
          <w:w w:val="105"/>
          <w:sz w:val="15"/>
        </w:rPr>
        <w:t>2x4</w:t>
      </w:r>
      <w:r>
        <w:rPr>
          <w:color w:val="231F20"/>
          <w:w w:val="104"/>
          <w:sz w:val="15"/>
        </w:rPr>
        <w:t> </w:t>
      </w:r>
      <w:r>
        <w:rPr>
          <w:color w:val="231F20"/>
          <w:spacing w:val="-1"/>
          <w:w w:val="105"/>
          <w:sz w:val="15"/>
        </w:rPr>
        <w:t>2x4</w:t>
      </w:r>
    </w:p>
    <w:p>
      <w:pPr>
        <w:spacing w:before="93"/>
        <w:ind w:left="494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115/1</w:t>
      </w:r>
    </w:p>
    <w:p>
      <w:pPr>
        <w:pStyle w:val="BodyText"/>
        <w:spacing w:before="8"/>
        <w:rPr>
          <w:sz w:val="17"/>
        </w:rPr>
      </w:pPr>
    </w:p>
    <w:p>
      <w:pPr>
        <w:spacing w:before="0"/>
        <w:ind w:left="49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115/1</w:t>
      </w:r>
    </w:p>
    <w:p>
      <w:pPr>
        <w:spacing w:before="108"/>
        <w:ind w:left="6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30,84/0,701</w:t>
      </w:r>
    </w:p>
    <w:p>
      <w:pPr>
        <w:spacing w:before="20"/>
        <w:ind w:left="62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30,84/0,701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7" w:equalWidth="0">
            <w:col w:w="1170" w:space="40"/>
            <w:col w:w="1127" w:space="39"/>
            <w:col w:w="830" w:space="52"/>
            <w:col w:w="2585" w:space="40"/>
            <w:col w:w="687" w:space="50"/>
            <w:col w:w="2287" w:space="40"/>
            <w:col w:w="1503"/>
          </w:cols>
        </w:sectPr>
      </w:pPr>
    </w:p>
    <w:p>
      <w:pPr>
        <w:pStyle w:val="BodyText"/>
        <w:spacing w:before="2"/>
        <w:rPr>
          <w:sz w:val="26"/>
        </w:rPr>
      </w:pPr>
    </w:p>
    <w:p>
      <w:pPr>
        <w:spacing w:before="0"/>
        <w:ind w:left="214" w:right="0" w:firstLine="0"/>
        <w:jc w:val="left"/>
        <w:rPr>
          <w:sz w:val="15"/>
        </w:rPr>
      </w:pPr>
      <w:r>
        <w:rPr>
          <w:color w:val="231F20"/>
          <w:sz w:val="15"/>
        </w:rPr>
        <w:t>Nudo</w:t>
      </w:r>
    </w:p>
    <w:p>
      <w:pPr>
        <w:pStyle w:val="BodyText"/>
        <w:spacing w:before="5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280" w:lineRule="atLeast" w:before="0"/>
        <w:ind w:left="-31" w:right="0" w:firstLine="549"/>
        <w:jc w:val="left"/>
        <w:rPr>
          <w:sz w:val="15"/>
        </w:rPr>
      </w:pPr>
      <w:r>
        <w:rPr>
          <w:color w:val="231F20"/>
          <w:sz w:val="15"/>
        </w:rPr>
        <w:t>Función</w:t>
      </w:r>
      <w:r>
        <w:rPr>
          <w:color w:val="231F20"/>
          <w:spacing w:val="-37"/>
          <w:sz w:val="15"/>
        </w:rPr>
        <w:t> </w:t>
      </w:r>
      <w:r>
        <w:rPr>
          <w:color w:val="231F20"/>
          <w:sz w:val="15"/>
        </w:rPr>
        <w:t>           1</w:t>
      </w:r>
      <w:r>
        <w:rPr>
          <w:color w:val="231F20"/>
          <w:spacing w:val="-21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8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2</w:t>
      </w:r>
      <w:r>
        <w:rPr>
          <w:color w:val="231F20"/>
          <w:spacing w:val="-15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3</w:t>
      </w:r>
      <w:r>
        <w:rPr>
          <w:color w:val="231F20"/>
          <w:spacing w:val="-15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4</w:t>
      </w:r>
      <w:r>
        <w:rPr>
          <w:color w:val="231F20"/>
          <w:spacing w:val="-15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17"/>
        <w:ind w:left="-31" w:right="0" w:firstLine="0"/>
        <w:jc w:val="left"/>
        <w:rPr>
          <w:sz w:val="15"/>
        </w:rPr>
      </w:pPr>
      <w:r>
        <w:rPr>
          <w:color w:val="231F20"/>
          <w:sz w:val="15"/>
        </w:rPr>
        <w:t>7</w:t>
      </w:r>
      <w:r>
        <w:rPr>
          <w:color w:val="231F20"/>
          <w:spacing w:val="-19"/>
          <w:sz w:val="15"/>
        </w:rPr>
        <w:t> </w:t>
      </w:r>
      <w:r>
        <w:rPr>
          <w:color w:val="231F20"/>
          <w:sz w:val="15"/>
        </w:rPr>
        <w:t>Caja</w:t>
      </w:r>
      <w:r>
        <w:rPr>
          <w:color w:val="231F20"/>
          <w:spacing w:val="9"/>
          <w:sz w:val="15"/>
        </w:rPr>
        <w:t> </w:t>
      </w:r>
      <w:r>
        <w:rPr>
          <w:color w:val="231F20"/>
          <w:sz w:val="15"/>
        </w:rPr>
        <w:t>Reg.</w:t>
      </w:r>
    </w:p>
    <w:p>
      <w:pPr>
        <w:pStyle w:val="BodyText"/>
        <w:spacing w:before="2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21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C.d.t.(V)</w:t>
      </w:r>
    </w:p>
    <w:p>
      <w:pPr>
        <w:spacing w:before="108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2,777</w:t>
      </w:r>
    </w:p>
    <w:p>
      <w:pPr>
        <w:spacing w:before="20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2,986</w:t>
      </w:r>
    </w:p>
    <w:p>
      <w:pPr>
        <w:spacing w:before="20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3,133</w:t>
      </w:r>
    </w:p>
    <w:p>
      <w:pPr>
        <w:spacing w:before="20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3,446</w:t>
      </w:r>
    </w:p>
    <w:p>
      <w:pPr>
        <w:spacing w:before="17"/>
        <w:ind w:left="543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7,074</w:t>
      </w:r>
    </w:p>
    <w:p>
      <w:pPr>
        <w:pStyle w:val="BodyText"/>
        <w:spacing w:before="3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52" w:lineRule="auto" w:before="1"/>
        <w:ind w:left="120" w:right="-14" w:firstLine="12"/>
        <w:jc w:val="left"/>
        <w:rPr>
          <w:sz w:val="15"/>
        </w:rPr>
      </w:pPr>
      <w:r>
        <w:rPr>
          <w:color w:val="231F20"/>
          <w:w w:val="105"/>
          <w:sz w:val="15"/>
        </w:rPr>
        <w:t>Tensión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sz w:val="15"/>
        </w:rPr>
        <w:t>Nudo(V)</w:t>
      </w:r>
    </w:p>
    <w:p>
      <w:pPr>
        <w:pStyle w:val="BodyText"/>
        <w:spacing w:before="2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21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C.d.t.(%)</w:t>
      </w:r>
    </w:p>
    <w:p>
      <w:pPr>
        <w:spacing w:before="108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0,427</w:t>
      </w:r>
    </w:p>
    <w:p>
      <w:pPr>
        <w:spacing w:before="20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0,459</w:t>
      </w:r>
    </w:p>
    <w:p>
      <w:pPr>
        <w:spacing w:before="20"/>
        <w:ind w:left="56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0,482</w:t>
      </w:r>
    </w:p>
    <w:p>
      <w:pPr>
        <w:spacing w:before="20"/>
        <w:ind w:left="646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0,53</w:t>
      </w:r>
    </w:p>
    <w:p>
      <w:pPr>
        <w:spacing w:before="17"/>
        <w:ind w:left="50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1,088*</w:t>
      </w:r>
    </w:p>
    <w:p>
      <w:pPr>
        <w:pStyle w:val="BodyText"/>
        <w:spacing w:before="2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214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Carga</w:t>
      </w:r>
      <w:r>
        <w:rPr>
          <w:color w:val="231F20"/>
          <w:spacing w:val="-6"/>
          <w:w w:val="105"/>
          <w:sz w:val="15"/>
        </w:rPr>
        <w:t> </w:t>
      </w:r>
      <w:r>
        <w:rPr>
          <w:color w:val="231F20"/>
          <w:w w:val="105"/>
          <w:sz w:val="15"/>
        </w:rPr>
        <w:t>Nudo</w:t>
      </w:r>
    </w:p>
    <w:p>
      <w:pPr>
        <w:spacing w:before="108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10,1</w:t>
      </w:r>
      <w:r>
        <w:rPr>
          <w:color w:val="231F20"/>
          <w:spacing w:val="-5"/>
          <w:w w:val="105"/>
          <w:sz w:val="15"/>
        </w:rPr>
        <w:t> </w:t>
      </w:r>
      <w:r>
        <w:rPr>
          <w:color w:val="231F20"/>
          <w:w w:val="105"/>
          <w:sz w:val="15"/>
        </w:rPr>
        <w:t>A</w:t>
      </w:r>
    </w:p>
    <w:p>
      <w:pPr>
        <w:pStyle w:val="BodyText"/>
        <w:spacing w:before="3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52" w:lineRule="auto" w:before="1"/>
        <w:ind w:left="217" w:right="-15" w:hanging="108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Ik3Max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pStyle w:val="BodyText"/>
        <w:spacing w:before="3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52" w:lineRule="auto" w:before="1"/>
        <w:ind w:left="322" w:right="25" w:hanging="108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Ik1Max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pStyle w:val="BodyText"/>
        <w:spacing w:before="3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52" w:lineRule="auto" w:before="1"/>
        <w:ind w:left="301" w:right="25" w:hanging="87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Ik1Min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pStyle w:val="BodyText"/>
        <w:spacing w:before="3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52" w:lineRule="auto" w:before="1"/>
        <w:ind w:left="322" w:right="25" w:hanging="108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Ik2Max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pStyle w:val="BodyText"/>
        <w:spacing w:before="3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52" w:lineRule="auto" w:before="1"/>
        <w:ind w:left="301" w:right="363" w:hanging="87"/>
        <w:jc w:val="left"/>
        <w:rPr>
          <w:sz w:val="15"/>
        </w:rPr>
      </w:pPr>
      <w:r>
        <w:rPr>
          <w:color w:val="231F20"/>
          <w:spacing w:val="-1"/>
          <w:w w:val="105"/>
          <w:sz w:val="15"/>
        </w:rPr>
        <w:t>Ik2Min</w:t>
      </w:r>
      <w:r>
        <w:rPr>
          <w:color w:val="231F20"/>
          <w:spacing w:val="-39"/>
          <w:w w:val="105"/>
          <w:sz w:val="15"/>
        </w:rPr>
        <w:t> </w:t>
      </w:r>
      <w:r>
        <w:rPr>
          <w:color w:val="231F20"/>
          <w:w w:val="105"/>
          <w:sz w:val="15"/>
        </w:rPr>
        <w:t>(kA)</w:t>
      </w:r>
    </w:p>
    <w:p>
      <w:pPr>
        <w:spacing w:after="0" w:line="252" w:lineRule="auto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11" w:equalWidth="0">
            <w:col w:w="587" w:space="40"/>
            <w:col w:w="1112" w:space="346"/>
            <w:col w:w="930" w:space="40"/>
            <w:col w:w="700" w:space="65"/>
            <w:col w:w="988" w:space="114"/>
            <w:col w:w="1404" w:space="39"/>
            <w:col w:w="610" w:space="63"/>
            <w:col w:w="755" w:space="46"/>
            <w:col w:w="712" w:space="45"/>
            <w:col w:w="755" w:space="43"/>
            <w:col w:w="1056"/>
          </w:cols>
        </w:sectPr>
      </w:pPr>
    </w:p>
    <w:p>
      <w:pPr>
        <w:spacing w:before="17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29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30</w:t>
      </w:r>
      <w:r>
        <w:rPr>
          <w:color w:val="231F20"/>
          <w:spacing w:val="-14"/>
          <w:sz w:val="15"/>
        </w:rPr>
        <w:t> </w:t>
      </w:r>
      <w:r>
        <w:rPr>
          <w:color w:val="231F20"/>
          <w:sz w:val="15"/>
        </w:rPr>
        <w:t>Panel</w:t>
      </w:r>
      <w:r>
        <w:rPr>
          <w:color w:val="231F20"/>
          <w:spacing w:val="18"/>
          <w:sz w:val="15"/>
        </w:rPr>
        <w:t> </w:t>
      </w:r>
      <w:r>
        <w:rPr>
          <w:color w:val="231F20"/>
          <w:sz w:val="15"/>
        </w:rPr>
        <w:t>FV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75</w:t>
      </w:r>
      <w:r>
        <w:rPr>
          <w:color w:val="231F20"/>
          <w:spacing w:val="-19"/>
          <w:sz w:val="15"/>
        </w:rPr>
        <w:t> </w:t>
      </w:r>
      <w:r>
        <w:rPr>
          <w:color w:val="231F20"/>
          <w:sz w:val="15"/>
        </w:rPr>
        <w:t>Caja</w:t>
      </w:r>
      <w:r>
        <w:rPr>
          <w:color w:val="231F20"/>
          <w:spacing w:val="11"/>
          <w:sz w:val="15"/>
        </w:rPr>
        <w:t> </w:t>
      </w:r>
      <w:r>
        <w:rPr>
          <w:color w:val="231F20"/>
          <w:sz w:val="15"/>
        </w:rPr>
        <w:t>Reg.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76</w:t>
      </w:r>
      <w:r>
        <w:rPr>
          <w:color w:val="231F20"/>
          <w:spacing w:val="-16"/>
          <w:sz w:val="15"/>
        </w:rPr>
        <w:t> </w:t>
      </w:r>
      <w:r>
        <w:rPr>
          <w:color w:val="231F20"/>
          <w:sz w:val="15"/>
        </w:rPr>
        <w:t>Cuadro</w:t>
      </w:r>
      <w:r>
        <w:rPr>
          <w:color w:val="231F20"/>
          <w:spacing w:val="17"/>
          <w:sz w:val="15"/>
        </w:rPr>
        <w:t> </w:t>
      </w:r>
      <w:r>
        <w:rPr>
          <w:color w:val="231F20"/>
          <w:sz w:val="15"/>
        </w:rPr>
        <w:t>Eléctrico</w:t>
      </w:r>
    </w:p>
    <w:p>
      <w:pPr>
        <w:spacing w:before="17"/>
        <w:ind w:left="0" w:right="1" w:firstLine="0"/>
        <w:jc w:val="righ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2,21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4"/>
          <w:sz w:val="15"/>
        </w:rPr>
        <w:t>0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-3,517</w:t>
      </w:r>
    </w:p>
    <w:p>
      <w:pPr>
        <w:spacing w:before="20"/>
        <w:ind w:left="0" w:right="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-2,768</w:t>
      </w:r>
    </w:p>
    <w:p>
      <w:pPr>
        <w:pStyle w:val="BodyText"/>
        <w:spacing w:before="3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446" w:right="0" w:firstLine="0"/>
        <w:jc w:val="left"/>
        <w:rPr>
          <w:sz w:val="15"/>
        </w:rPr>
      </w:pPr>
      <w:r>
        <w:rPr>
          <w:color w:val="231F20"/>
          <w:spacing w:val="-2"/>
          <w:w w:val="105"/>
          <w:sz w:val="15"/>
        </w:rPr>
        <w:t>650,4</w:t>
      </w:r>
    </w:p>
    <w:p>
      <w:pPr>
        <w:spacing w:before="17"/>
        <w:ind w:left="0" w:right="41" w:firstLine="0"/>
        <w:jc w:val="righ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0,34</w:t>
      </w:r>
    </w:p>
    <w:p>
      <w:pPr>
        <w:spacing w:before="20"/>
        <w:ind w:left="0" w:right="38" w:firstLine="0"/>
        <w:jc w:val="right"/>
        <w:rPr>
          <w:sz w:val="15"/>
        </w:rPr>
      </w:pPr>
      <w:r>
        <w:rPr>
          <w:color w:val="231F20"/>
          <w:w w:val="104"/>
          <w:sz w:val="15"/>
        </w:rPr>
        <w:t>0</w:t>
      </w:r>
    </w:p>
    <w:p>
      <w:pPr>
        <w:spacing w:before="20"/>
        <w:ind w:left="0" w:right="40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0,879</w:t>
      </w:r>
    </w:p>
    <w:p>
      <w:pPr>
        <w:spacing w:before="20"/>
        <w:ind w:left="0" w:right="41" w:firstLine="0"/>
        <w:jc w:val="right"/>
        <w:rPr>
          <w:sz w:val="15"/>
        </w:rPr>
      </w:pPr>
      <w:r>
        <w:rPr>
          <w:color w:val="231F20"/>
          <w:w w:val="105"/>
          <w:sz w:val="15"/>
        </w:rPr>
        <w:t>0,692</w:t>
      </w:r>
    </w:p>
    <w:p>
      <w:pPr>
        <w:spacing w:before="17"/>
        <w:ind w:left="509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pacing w:val="-4"/>
          <w:w w:val="105"/>
          <w:sz w:val="15"/>
        </w:rPr>
        <w:t>10,1 </w:t>
      </w:r>
      <w:r>
        <w:rPr>
          <w:color w:val="231F20"/>
          <w:spacing w:val="-3"/>
          <w:w w:val="105"/>
          <w:sz w:val="15"/>
        </w:rPr>
        <w:t>A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spacing w:val="-4"/>
          <w:w w:val="105"/>
          <w:sz w:val="15"/>
        </w:rPr>
        <w:t>10,1 </w:t>
      </w:r>
      <w:r>
        <w:rPr>
          <w:color w:val="231F20"/>
          <w:spacing w:val="-3"/>
          <w:w w:val="105"/>
          <w:sz w:val="15"/>
        </w:rPr>
        <w:t>A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7"/>
        </w:rPr>
      </w:pPr>
    </w:p>
    <w:p>
      <w:pPr>
        <w:spacing w:before="0"/>
        <w:ind w:left="177" w:right="0" w:firstLine="0"/>
        <w:jc w:val="left"/>
        <w:rPr>
          <w:sz w:val="15"/>
        </w:rPr>
      </w:pPr>
      <w:r>
        <w:rPr>
          <w:color w:val="231F20"/>
          <w:sz w:val="15"/>
        </w:rPr>
        <w:t>6,95528</w:t>
      </w:r>
    </w:p>
    <w:p>
      <w:pPr>
        <w:spacing w:before="20"/>
        <w:ind w:left="177" w:right="0" w:firstLine="0"/>
        <w:jc w:val="left"/>
        <w:rPr>
          <w:sz w:val="15"/>
        </w:rPr>
      </w:pPr>
      <w:r>
        <w:rPr>
          <w:color w:val="231F20"/>
          <w:sz w:val="15"/>
        </w:rPr>
        <w:t>8,42379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7"/>
        </w:rPr>
      </w:pPr>
    </w:p>
    <w:p>
      <w:pPr>
        <w:spacing w:before="0"/>
        <w:ind w:left="175" w:right="0" w:firstLine="0"/>
        <w:jc w:val="left"/>
        <w:rPr>
          <w:sz w:val="15"/>
        </w:rPr>
      </w:pPr>
      <w:r>
        <w:rPr>
          <w:color w:val="231F20"/>
          <w:sz w:val="15"/>
        </w:rPr>
        <w:t>3,01272</w:t>
      </w:r>
    </w:p>
    <w:p>
      <w:pPr>
        <w:spacing w:before="20"/>
        <w:ind w:left="175" w:right="0" w:firstLine="0"/>
        <w:jc w:val="left"/>
        <w:rPr>
          <w:sz w:val="15"/>
        </w:rPr>
      </w:pPr>
      <w:r>
        <w:rPr>
          <w:color w:val="231F20"/>
          <w:sz w:val="15"/>
        </w:rPr>
        <w:t>3,77212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7"/>
        </w:rPr>
      </w:pPr>
    </w:p>
    <w:p>
      <w:pPr>
        <w:spacing w:before="0"/>
        <w:ind w:left="178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1,47519</w:t>
      </w:r>
    </w:p>
    <w:p>
      <w:pPr>
        <w:spacing w:before="20"/>
        <w:ind w:left="178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1,86305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7"/>
        </w:rPr>
      </w:pPr>
    </w:p>
    <w:p>
      <w:pPr>
        <w:spacing w:before="0"/>
        <w:ind w:left="510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3,13657</w:t>
      </w:r>
    </w:p>
    <w:p>
      <w:pPr>
        <w:spacing w:before="20"/>
        <w:ind w:left="509" w:right="0" w:firstLine="0"/>
        <w:jc w:val="left"/>
        <w:rPr>
          <w:sz w:val="15"/>
        </w:rPr>
      </w:pPr>
      <w:r>
        <w:rPr>
          <w:color w:val="231F20"/>
          <w:w w:val="105"/>
          <w:sz w:val="15"/>
        </w:rPr>
        <w:t>3,90466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9" w:equalWidth="0">
            <w:col w:w="1895" w:space="171"/>
            <w:col w:w="953" w:space="40"/>
            <w:col w:w="834" w:space="39"/>
            <w:col w:w="879" w:space="555"/>
            <w:col w:w="960" w:space="39"/>
            <w:col w:w="739" w:space="40"/>
            <w:col w:w="738" w:space="40"/>
            <w:col w:w="780" w:space="445"/>
            <w:col w:w="1303"/>
          </w:cols>
        </w:sectPr>
      </w:pPr>
    </w:p>
    <w:p>
      <w:pPr>
        <w:spacing w:before="19"/>
        <w:ind w:left="509" w:right="0" w:firstLine="0"/>
        <w:jc w:val="left"/>
        <w:rPr>
          <w:sz w:val="15"/>
        </w:rPr>
      </w:pPr>
      <w:r>
        <w:rPr>
          <w:color w:val="231F20"/>
          <w:sz w:val="15"/>
        </w:rPr>
        <w:t>78</w:t>
      </w:r>
      <w:r>
        <w:rPr>
          <w:color w:val="231F20"/>
          <w:spacing w:val="-19"/>
          <w:sz w:val="15"/>
        </w:rPr>
        <w:t> </w:t>
      </w:r>
      <w:r>
        <w:rPr>
          <w:color w:val="231F20"/>
          <w:sz w:val="15"/>
        </w:rPr>
        <w:t>CT</w:t>
      </w:r>
    </w:p>
    <w:p>
      <w:pPr>
        <w:tabs>
          <w:tab w:pos="1212" w:val="left" w:leader="none"/>
        </w:tabs>
        <w:spacing w:before="19"/>
        <w:ind w:left="509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0</w:t>
        <w:tab/>
        <w:t>400</w:t>
      </w:r>
    </w:p>
    <w:p>
      <w:pPr>
        <w:spacing w:before="19"/>
        <w:ind w:left="509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0</w:t>
      </w:r>
      <w:r>
        <w:rPr>
          <w:color w:val="231F20"/>
          <w:spacing w:val="13"/>
          <w:w w:val="105"/>
          <w:sz w:val="15"/>
        </w:rPr>
        <w:t> </w:t>
      </w:r>
      <w:r>
        <w:rPr>
          <w:color w:val="231F20"/>
          <w:w w:val="105"/>
          <w:sz w:val="15"/>
        </w:rPr>
        <w:t>-56,89</w:t>
      </w:r>
      <w:r>
        <w:rPr>
          <w:color w:val="231F20"/>
          <w:spacing w:val="-10"/>
          <w:w w:val="105"/>
          <w:sz w:val="15"/>
        </w:rPr>
        <w:t> </w:t>
      </w:r>
      <w:r>
        <w:rPr>
          <w:color w:val="231F20"/>
          <w:w w:val="105"/>
          <w:sz w:val="15"/>
        </w:rPr>
        <w:t>A(-39,414</w:t>
      </w:r>
      <w:r>
        <w:rPr>
          <w:color w:val="231F20"/>
          <w:spacing w:val="-8"/>
          <w:w w:val="105"/>
          <w:sz w:val="15"/>
        </w:rPr>
        <w:t> </w:t>
      </w:r>
      <w:r>
        <w:rPr>
          <w:color w:val="231F20"/>
          <w:w w:val="105"/>
          <w:sz w:val="15"/>
        </w:rPr>
        <w:t>kW)</w:t>
      </w:r>
    </w:p>
    <w:p>
      <w:pPr>
        <w:spacing w:before="19"/>
        <w:ind w:left="87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23,11053</w:t>
      </w:r>
    </w:p>
    <w:p>
      <w:pPr>
        <w:spacing w:before="19"/>
        <w:ind w:left="89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sz w:val="15"/>
        </w:rPr>
        <w:t>23,35824</w:t>
      </w:r>
    </w:p>
    <w:p>
      <w:pPr>
        <w:spacing w:before="19"/>
        <w:ind w:left="91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21,17688</w:t>
      </w:r>
    </w:p>
    <w:p>
      <w:pPr>
        <w:spacing w:before="19"/>
        <w:ind w:left="509" w:right="0" w:firstLine="0"/>
        <w:jc w:val="left"/>
        <w:rPr>
          <w:sz w:val="15"/>
        </w:rPr>
      </w:pPr>
      <w:r>
        <w:rPr/>
        <w:br w:type="column"/>
      </w:r>
      <w:r>
        <w:rPr>
          <w:color w:val="231F20"/>
          <w:w w:val="105"/>
          <w:sz w:val="15"/>
        </w:rPr>
        <w:t>18,16322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top="1600" w:bottom="280" w:left="720" w:right="740"/>
          <w:cols w:num="7" w:equalWidth="0">
            <w:col w:w="950" w:space="1471"/>
            <w:col w:w="1513" w:space="239"/>
            <w:col w:w="2156" w:space="39"/>
            <w:col w:w="736" w:space="40"/>
            <w:col w:w="738" w:space="39"/>
            <w:col w:w="780" w:space="359"/>
            <w:col w:w="1390"/>
          </w:cols>
        </w:sectPr>
      </w:pPr>
    </w:p>
    <w:p>
      <w:pPr>
        <w:pStyle w:val="BodyText"/>
        <w:spacing w:before="10"/>
        <w:rPr>
          <w:sz w:val="9"/>
        </w:rPr>
      </w:pPr>
      <w:r>
        <w:rPr/>
        <w:pict>
          <v:group style="position:absolute;margin-left:41.452999pt;margin-top:123pt;width:542.550pt;height:568pt;mso-position-horizontal-relative:page;mso-position-vertical-relative:page;z-index:-28722176" coordorigin="829,2460" coordsize="10851,11360">
            <v:shape style="position:absolute;left:829;top:8055;width:10271;height:1135" coordorigin="829,8055" coordsize="10271,1135" path="m11099,9001l829,9001,829,9011,829,9190,836,9190,836,9011,1309,9011,1309,9190,1319,9190,1319,9011,1892,9011,1892,9190,1902,9190,1902,9011,2478,9011,2478,9190,2487,9190,2487,9011,3061,9011,3061,9190,3070,9190,3070,9011,3891,9011,3891,9190,3901,9190,3901,9011,6564,9011,6564,9190,6574,9190,6574,9011,7296,9011,7296,9190,7306,9190,7306,9011,7929,9011,7929,9190,7937,9190,7937,9011,8657,9011,8657,9190,8666,9190,8666,9011,9631,9011,9631,9190,9640,9190,9640,9011,11090,9011,11090,9190,11099,9190,11099,9011,11099,9001xm11099,8814l829,8814,829,8821,829,9001,836,9001,836,8821,1309,8821,1309,9001,1319,9001,1319,8821,1892,8821,1892,9001,1902,9001,1902,8821,2478,8821,2478,9001,2487,9001,2487,8821,3061,8821,3061,9001,3070,9001,3070,8821,3891,8821,3891,9001,3901,9001,3901,8821,6564,8821,6564,9001,6574,9001,6574,8821,7296,8821,7296,9001,7306,9001,7306,8821,7929,8821,7929,9001,7937,9001,7937,8821,8657,8821,8657,9001,8666,9001,8666,8821,9631,8821,9631,9001,9640,9001,9640,8821,10557,8821,10557,9001,10564,9001,10564,8821,11090,8821,11090,9001,11099,9001,11099,8821,11099,8814xm11099,8624l829,8624,829,8634,829,8814,836,8814,836,8634,1309,8634,1309,8814,1319,8814,1319,8634,1892,8634,1892,8814,1902,8814,1902,8634,2478,8634,2478,8814,2487,8814,2487,8634,3061,8634,3061,8814,3070,8814,3070,8634,3891,8634,3891,8814,3901,8814,3901,8634,6564,8634,6564,8814,6574,8814,6574,8634,7296,8634,7296,8814,7306,8814,7306,8634,7929,8634,7929,8814,7937,8814,7937,8634,8657,8634,8657,8814,8666,8814,8666,8634,9631,8634,9631,8814,9640,8814,9640,8634,10557,8634,10557,8814,10564,8814,10564,8634,11090,8634,11090,8814,11099,8814,11099,8634,11099,8624xm11099,8065l11090,8065,11090,8435,10564,8435,10564,8065,10557,8065,10557,8435,9640,8435,9640,8065,9631,8065,9631,8435,8666,8435,8666,8065,8657,8065,8657,8435,7937,8435,7937,8065,7929,8065,7929,8435,7306,8435,7306,8065,7296,8065,7296,8435,6574,8435,6574,8065,6564,8065,6564,8435,3901,8435,3901,8065,3891,8065,3891,8435,3070,8435,3070,8065,3061,8065,3061,8435,2487,8435,2487,8065,2478,8065,2478,8435,1902,8435,1902,8065,1892,8065,1892,8435,1319,8435,1319,8065,1309,8065,1309,8435,836,8435,836,8065,829,8065,829,8435,829,8444,829,8624,836,8624,836,8444,1309,8444,1309,8624,1319,8624,1319,8444,1892,8444,1892,8624,1902,8624,1902,8444,2478,8444,2478,8624,2487,8624,2487,8444,3061,8444,3061,8624,3070,8624,3070,8444,3891,8444,3891,8624,3901,8624,3901,8444,6564,8444,6564,8624,6574,8624,6574,8444,7296,8444,7296,8624,7306,8624,7306,8444,7929,8444,7929,8624,7937,8624,7937,8444,8657,8444,8657,8624,8666,8624,8666,8444,9631,8444,9631,8624,9640,8624,9640,8444,10557,8444,10557,8624,10564,8624,10564,8444,11090,8444,11090,8624,11099,8624,11099,8444,11099,8435,11099,8065xm11099,8055l11090,8055,836,8055,829,8055,829,8065,836,8065,11090,8065,11099,8065,11099,8055xe" filled="true" fillcolor="#231f20" stroked="false">
              <v:path arrowok="t"/>
              <v:fill type="solid"/>
            </v:shape>
            <v:shape style="position:absolute;left:829;top:9010;width:10271;height:1491" coordorigin="829,9011" coordsize="10271,1491" path="m9640,9011l9631,9011,9631,9190,9640,9190,9640,9011xm10564,9011l10557,9011,10557,9190,10564,9190,10564,9011xm11099,10304l3891,10304,3891,10311,3891,10491,3070,10491,3070,10311,3891,10311,3891,10304,3061,10304,3061,10311,3061,10491,2487,10491,2487,10311,3061,10311,3061,10304,1309,10304,1309,10311,1309,10491,836,10491,836,10311,1309,10311,1309,10304,829,10304,829,10311,829,10491,829,10501,836,10501,1309,10501,1319,10501,1319,10311,1892,10311,1892,10491,1319,10491,1319,10501,1892,10501,1902,10501,1902,10311,2478,10311,2478,10491,1902,10491,1902,10501,2478,10501,2487,10501,3061,10501,3070,10501,3891,10501,3901,10501,6564,10501,6564,10491,3901,10491,3901,10311,11099,10311,11099,10304xm11099,9747l11090,9747,11090,9757,11090,10117,10564,10117,10564,9757,11090,9757,11090,9747,10557,9747,10557,9757,10557,10117,9640,10117,9640,9757,10557,9757,10557,9747,9631,9747,9631,9757,9631,10117,8666,10117,8666,9757,9631,9757,9631,9747,8657,9747,8657,9757,8657,10117,7937,10117,7937,9757,8657,9757,8657,9747,7929,9747,7929,9757,7929,10117,7306,10117,7306,9757,7929,9757,7929,9747,7296,9747,7296,9757,7296,10117,6574,10117,6574,9757,7296,9757,7296,9747,6564,9747,6564,9757,6564,10117,3901,10117,3901,9757,6564,9757,6564,9747,3891,9747,3891,9757,3891,10117,3070,10117,3070,9757,3891,9757,3891,9747,3061,9747,3061,9757,3061,10117,2487,10117,2487,9757,3061,9757,3061,9747,2478,9747,2478,9757,2478,10117,1902,10117,1902,9757,2478,9757,2478,9747,1892,9747,1892,9757,1892,10117,1319,10117,1319,9757,1892,9757,1892,9747,1309,9747,1309,9757,1309,10117,836,10117,836,9757,1309,9757,1309,9747,829,9747,829,9757,829,10117,829,10126,829,10304,836,10304,836,10126,1309,10126,1309,10304,1319,10304,1319,10126,1892,10126,1892,10304,1902,10304,1902,10126,2478,10126,2478,10304,2487,10304,2487,10126,3061,10126,3061,10304,3070,10304,3070,10126,3891,10126,3891,10304,3901,10304,3901,10126,6564,10126,6564,10304,6574,10304,6574,10126,7296,10126,7296,10304,7306,10304,7306,10126,7929,10126,7929,10304,7937,10304,7937,10126,8657,10126,8657,10304,8666,10304,8666,10126,9631,10126,9631,10304,9640,10304,9640,10126,10557,10126,10557,10304,10564,10304,10564,10126,11090,10126,11090,10304,11099,10304,11099,10126,11099,10117,11099,9757,11099,9747xm11099,9380l829,9380,829,9390,829,9747,836,9747,836,9390,1309,9390,1309,9747,1319,9747,1319,9390,1892,9390,1892,9747,1902,9747,1902,9390,2478,9390,2478,9747,2487,9747,2487,9390,3061,9390,3061,9747,3070,9747,3070,9390,3891,9390,3891,9747,3901,9747,3901,9390,6564,9390,6564,9747,6574,9747,6574,9390,7296,9390,7296,9747,7306,9747,7306,9390,7929,9390,7929,9747,7937,9747,7937,9390,8657,9390,8657,9747,8666,9747,8666,9390,9631,9390,9631,9747,9640,9747,9640,9390,10557,9390,10557,9747,10564,9747,10564,9390,11090,9390,11090,9747,11099,9747,11099,9390,11099,9380xm11099,9190l829,9190,829,9200,829,9380,836,9380,836,9200,1309,9200,1309,9380,1319,9380,1319,9200,1892,9200,1892,9380,1902,9380,1902,9200,2478,9200,2478,9380,2487,9380,2487,9200,3061,9200,3061,9380,3070,9380,3070,9200,3891,9200,3891,9380,3901,9380,3901,9200,6564,9200,6564,9380,6574,9380,6574,9200,7296,9200,7296,9380,7306,9380,7306,9200,7929,9200,7929,9380,7937,9380,7937,9200,8657,9200,8657,9380,8666,9380,8666,9200,9631,9200,9631,9380,9640,9380,9640,9200,10557,9200,10557,9380,10564,9380,10564,9200,11090,9200,11090,9380,11099,9380,11099,9200,11099,9190xe" filled="true" fillcolor="#231f20" stroked="false">
              <v:path arrowok="t"/>
              <v:fill type="solid"/>
            </v:shape>
            <v:shape style="position:absolute;left:829;top:10311;width:10271;height:1515" coordorigin="829,10311" coordsize="10271,1515" path="m6564,10491l3901,10491,3901,10501,6564,10501,6564,10491xm7296,10491l6574,10491,6574,10311,6564,10311,6564,10501,6574,10501,7296,10501,7296,10491xm7306,10311l7296,10311,7296,10501,7306,10501,7306,10311xm9631,10491l8666,10491,8666,10311,8657,10311,8657,10491,7937,10491,7937,10311,7929,10311,7929,10491,7306,10491,7306,10501,7929,10501,7937,10501,8657,10501,8666,10501,9631,10501,9631,10491xm10953,11638l829,11638,829,11648,829,11825,836,11825,836,11648,10953,11648,10953,11638xm10953,11449l829,11449,829,11458,829,11638,836,11638,836,11458,1407,11458,1407,11638,1417,11638,1417,11458,2866,11458,2866,11638,2876,11638,2876,11458,3742,11458,3742,11638,3752,11638,3752,11458,4618,11458,4618,11638,4628,11638,4628,11458,5494,11458,5494,11638,5503,11638,5503,11458,7054,11458,7054,11638,7061,11638,7061,11458,7831,11458,7831,11638,7841,11638,7841,11458,8609,11458,8609,11638,8618,11638,8618,11458,9388,11458,9388,11638,9398,11638,9398,11458,10166,11458,10166,11638,10176,11638,10176,11458,10943,11458,10943,11638,10953,11638,10953,11458,10953,11458,10953,11449xm10953,10705l10953,10705,10943,10705,10943,10714,10943,11072,10943,11081,10943,11261,10176,11261,10176,11081,10943,11081,10943,11072,10176,11072,10176,10714,10943,10714,10943,10705,10166,10705,10166,10714,10166,11072,10166,11081,10166,11261,9398,11261,9398,11081,10166,11081,10166,11072,9398,11072,9398,10714,10166,10714,10166,10705,9388,10705,9388,10714,9388,11072,9388,11081,9388,11261,8618,11261,8618,11081,9388,11081,9388,11072,8618,11072,8618,10714,9388,10714,9388,10705,8609,10705,8609,10714,8609,11072,8609,11081,8609,11261,7841,11261,7841,11081,8609,11081,8609,11072,7841,11072,7841,10714,8609,10714,8609,10705,7831,10705,7831,10714,7831,11072,7831,11081,7831,11261,7061,11261,7061,11081,7831,11081,7831,11072,7061,11072,7061,10714,7831,10714,7831,10705,7054,10705,7054,10714,7054,11072,7054,11081,7054,11261,5503,11261,5503,11081,7054,11081,7054,11072,5503,11072,5503,10714,7054,10714,7054,10705,5494,10705,5494,10714,5494,11072,5494,11081,5494,11261,4628,11261,4628,11081,5494,11081,5494,11072,4628,11072,4628,10714,5494,10714,5494,10705,4618,10705,4618,10714,4618,11072,4618,11081,4618,11261,3752,11261,3752,11081,4618,11081,4618,11072,3752,11072,3752,10714,4618,10714,4618,10705,3742,10705,3742,10714,3742,11072,3742,11081,3742,11261,2876,11261,2876,11081,3742,11081,3742,11072,2876,11072,2876,10714,3742,10714,3742,10705,2866,10705,2866,10714,2866,11072,2866,11081,2866,11261,1417,11261,1417,11081,2866,11081,2866,11072,1417,11072,1417,10714,2866,10714,2866,10705,1407,10705,1407,10714,1407,11072,1407,11081,1407,11261,836,11261,836,11081,1407,11081,1407,11072,836,11072,836,10714,1407,10714,1407,10705,836,10705,829,10705,829,10714,829,11072,829,11081,829,11261,829,11271,829,11448,836,11448,836,11271,1407,11271,1407,11448,1417,11448,1417,11271,2866,11271,2866,11448,2876,11448,2876,11271,3742,11271,3742,11448,3752,11448,3752,11271,4618,11271,4618,11448,4628,11448,4628,11271,5494,11271,5494,11448,5503,11448,5503,11271,7054,11271,7054,11448,7061,11448,7061,11271,7831,11271,7831,11448,7841,11448,7841,11271,8609,11271,8609,11448,8618,11448,8618,11271,9388,11271,9388,11448,9398,11448,9398,11271,10166,11271,10166,11448,10176,11448,10176,11271,10943,11271,10943,11448,10953,11448,10953,11271,10953,11271,10953,11261,10953,11261,10953,11081,10953,11081,10953,11072,10953,11072,10953,10714,10953,10714,10953,10705xm11099,10311l11090,10311,11090,10491,10564,10491,10564,10311,10557,10311,10557,10491,9640,10491,9640,10311,9631,10311,9631,10501,9640,10501,10557,10501,10564,10501,11090,10501,11099,10501,11099,10491,11099,10311xe" filled="true" fillcolor="#231f20" stroked="false">
              <v:path arrowok="t"/>
              <v:fill type="solid"/>
            </v:shape>
            <v:shape style="position:absolute;left:829;top:11647;width:10124;height:1123" coordorigin="829,11648" coordsize="10124,1123" path="m836,11835l829,11835,829,12015,836,12015,836,11835xm1417,11835l1407,11835,1407,12015,1417,12015,1417,11835xm2876,11835l2866,11835,2866,12015,2876,12015,2876,11835xm3752,11835l3742,11835,3742,12015,3752,12015,3752,11835xm4628,11835l4618,11835,4618,12015,4628,12015,4628,11835xm5503,11835l5494,11835,5494,12015,5503,12015,5503,11835xm7061,11835l7054,11835,7054,12015,7061,12015,7061,11835xm7841,11835l7831,11835,7831,12015,7841,12015,7841,11835xm8618,11835l8609,11835,8609,12015,8618,12015,8618,11835xm9398,11835l9388,11835,9388,12015,9398,12015,9398,11835xm10176,11835l10166,11835,10166,12015,10176,12015,10176,11835xm10953,11835l10943,11835,10943,12015,10953,12015,10953,11835xm10953,12584l10953,12584,10953,12404,10943,12404,10943,12584,10176,12584,10176,12404,10166,12404,10166,12584,9398,12584,9398,12404,9388,12404,9388,12584,8618,12584,8618,12404,8609,12404,8609,12584,7841,12584,7841,12404,7831,12404,7831,12584,7061,12584,7061,12404,7054,12404,7054,12584,5503,12584,5503,12404,5494,12404,5494,12584,4628,12584,4628,12404,4618,12404,4618,12584,3752,12584,3752,12404,3742,12404,3742,12584,2876,12584,2876,12404,2866,12404,2866,12584,1417,12584,1417,12404,1407,12404,1407,12584,836,12584,836,12404,829,12404,829,12584,829,12591,829,12771,836,12771,836,12591,1407,12591,1407,12771,1417,12771,1417,12591,2866,12591,2866,12771,2876,12771,2876,12591,3742,12591,3742,12771,3752,12771,3752,12591,4618,12591,4618,12771,4628,12771,4628,12591,5494,12591,5494,12771,5503,12771,5503,12591,10953,12591,10953,12584xm10953,12204l10943,12204,10943,12214,10943,12394,10176,12394,10176,12214,10943,12214,10943,12204,10166,12204,10166,12214,10166,12394,9398,12394,9398,12214,10166,12214,10166,12204,9388,12204,9388,12214,9388,12394,8618,12394,8618,12214,9388,12214,9388,12204,8609,12204,8609,12214,8609,12394,7841,12394,7841,12214,8609,12214,8609,12204,7831,12204,7831,12214,7831,12394,7061,12394,7061,12214,7831,12214,7831,12204,7054,12204,7054,12214,7054,12394,5503,12394,5503,12214,7054,12214,7054,12204,5494,12204,5494,12214,5494,12394,4628,12394,4628,12214,5494,12214,5494,12204,4618,12204,4618,12214,4618,12394,3752,12394,3752,12214,4618,12214,4618,12204,3742,12204,3742,12214,3742,12394,2876,12394,2876,12214,3742,12214,3742,12204,2866,12204,2866,12214,2866,12394,1417,12394,1417,12214,2866,12214,2866,12204,1407,12204,1407,12214,1407,12394,836,12394,836,12214,1407,12214,1407,12204,829,12204,829,12214,829,12394,829,12404,10953,12404,10953,12394,10953,12394,10953,12214,10953,12214,10953,12204xm10953,12015l829,12015,829,12024,829,12204,836,12204,836,12024,1407,12024,1407,12204,1417,12204,1417,12024,2866,12024,2866,12204,2876,12204,2876,12024,3742,12024,3742,12204,3752,12204,3752,12024,4618,12024,4618,12204,4628,12204,4628,12024,5494,12024,5494,12204,5503,12204,5503,12024,7054,12024,7054,12204,7061,12204,7061,12024,7831,12024,7831,12204,7841,12204,7841,12024,8609,12024,8609,12204,8618,12204,8618,12024,9388,12024,9388,12204,9398,12204,9398,12024,10166,12024,10166,12204,10176,12204,10176,12024,10943,12024,10943,12204,10953,12204,10953,12024,10953,12024,10953,12015xm10953,11825l10953,11825,10953,11648,10943,11648,10943,11825,10176,11825,10176,11648,10166,11648,10166,11825,9398,11825,9398,11648,9388,11648,9388,11825,8618,11825,8618,11648,8609,11648,8609,11825,7841,11825,7841,11648,7831,11648,7831,11825,7061,11825,7061,11648,7054,11648,7054,11825,5503,11825,5503,11648,5494,11648,5494,11825,4628,11825,4628,11648,4618,11648,4618,11825,3752,11825,3752,11648,3742,11648,3742,11825,2876,11825,2876,11648,2866,11648,2866,11825,1417,11825,1417,11648,1407,11648,1407,11825,836,11825,836,11648,829,11648,829,11825,829,11835,10953,11835,10953,11825xe" filled="true" fillcolor="#231f20" stroked="false">
              <v:path arrowok="t"/>
              <v:fill type="solid"/>
            </v:shape>
            <v:shape style="position:absolute;left:829;top:12590;width:10124;height:380" coordorigin="829,12591" coordsize="10124,380" path="m5494,12960l4628,12960,4628,12970,5494,12970,5494,12960xm5503,12591l5494,12591,5494,12771,5503,12771,5503,12591xm7061,12591l7054,12591,7054,12771,7061,12771,7061,12591xm7841,12591l7831,12591,7831,12771,7841,12771,7841,12591xm8618,12591l8609,12591,8609,12771,8618,12771,8618,12591xm9388,12960l8618,12960,8618,12970,9388,12970,9388,12960xm9398,12591l9388,12591,9388,12771,9398,12771,9398,12591xm10176,12591l10166,12591,10166,12771,10176,12771,10176,12591xm10953,12591l10943,12591,10943,12771,10953,12771,10953,12591xm10953,12771l10943,12771,10943,12780,10943,12960,10176,12960,10176,12780,10943,12780,10943,12771,10166,12771,10166,12780,10166,12960,9398,12960,9398,12780,10166,12780,10166,12771,8609,12771,8609,12780,8609,12960,7841,12960,7841,12780,8609,12780,8609,12771,4618,12771,4618,12780,4618,12960,3752,12960,3752,12780,4618,12780,4618,12771,3742,12771,3742,12780,3742,12960,2876,12960,2876,12780,3742,12780,3742,12771,2866,12771,2866,12780,2866,12960,1417,12960,1417,12780,2866,12780,2866,12771,1407,12771,1407,12780,1407,12960,836,12960,836,12780,1407,12780,1407,12771,829,12771,829,12780,829,12960,829,12970,836,12970,1407,12970,1417,12970,2866,12970,2876,12970,3742,12970,3752,12970,4618,12970,4628,12970,4628,12780,5494,12780,5494,12970,5503,12970,5503,12780,7054,12780,7054,12960,5504,12960,5504,12970,7054,12970,7061,12970,7831,12970,7831,12960,7061,12960,7061,12780,7831,12780,7831,12970,7841,12970,8609,12970,8618,12970,8618,12780,9388,12780,9388,12970,9398,12970,10166,12970,10176,12970,10943,12970,10953,12970,10953,12960,10953,12780,10953,12780,10953,12771xe" filled="true" fillcolor="#231f20" stroked="false">
              <v:path arrowok="t"/>
              <v:fill type="solid"/>
            </v:shap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721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70/152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721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1584384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</w:p>
    <w:p>
      <w:pPr>
        <w:spacing w:before="108"/>
        <w:ind w:left="109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NOTA:</w:t>
      </w:r>
    </w:p>
    <w:p>
      <w:pPr>
        <w:pStyle w:val="ListParagraph"/>
        <w:numPr>
          <w:ilvl w:val="0"/>
          <w:numId w:val="13"/>
        </w:numPr>
        <w:tabs>
          <w:tab w:pos="215" w:val="left" w:leader="none"/>
        </w:tabs>
        <w:spacing w:line="240" w:lineRule="auto" w:before="9" w:after="0"/>
        <w:ind w:left="214" w:right="0" w:hanging="106"/>
        <w:jc w:val="left"/>
        <w:rPr>
          <w:color w:val="231F20"/>
          <w:sz w:val="17"/>
        </w:rPr>
      </w:pPr>
      <w:r>
        <w:rPr>
          <w:color w:val="231F20"/>
          <w:w w:val="105"/>
          <w:sz w:val="17"/>
        </w:rPr>
        <w:t>*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Nudo</w:t>
      </w:r>
      <w:r>
        <w:rPr>
          <w:color w:val="231F20"/>
          <w:spacing w:val="-3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mayor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c.d.t.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before="0"/>
        <w:ind w:left="109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231F20"/>
          <w:sz w:val="17"/>
        </w:rPr>
        <w:t>Resultados</w:t>
      </w:r>
      <w:r>
        <w:rPr>
          <w:rFonts w:ascii="Arial"/>
          <w:b/>
          <w:color w:val="231F20"/>
          <w:spacing w:val="28"/>
          <w:sz w:val="17"/>
        </w:rPr>
        <w:t> </w:t>
      </w:r>
      <w:r>
        <w:rPr>
          <w:rFonts w:ascii="Arial"/>
          <w:b/>
          <w:color w:val="231F20"/>
          <w:sz w:val="17"/>
        </w:rPr>
        <w:t>Cortocircuito:</w:t>
      </w:r>
    </w:p>
    <w:p>
      <w:pPr>
        <w:spacing w:after="0"/>
        <w:jc w:val="left"/>
        <w:rPr>
          <w:rFonts w:ascii="Arial"/>
          <w:sz w:val="17"/>
        </w:rPr>
        <w:sectPr>
          <w:type w:val="continuous"/>
          <w:pgSz w:w="11910" w:h="16840"/>
          <w:pgMar w:top="1600" w:bottom="280" w:left="720" w:right="740"/>
        </w:sectPr>
      </w:pPr>
    </w:p>
    <w:p>
      <w:pPr>
        <w:pStyle w:val="BodyText"/>
        <w:ind w:left="7115"/>
        <w:rPr>
          <w:rFonts w:ascii="Arial"/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84435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84486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71/152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sz w:val="20"/>
        </w:rPr>
        <w:drawing>
          <wp:inline distT="0" distB="0" distL="0" distR="0">
            <wp:extent cx="1384432" cy="646176"/>
            <wp:effectExtent l="0" t="0" r="0" b="0"/>
            <wp:docPr id="9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3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 w:after="1"/>
        <w:rPr>
          <w:rFonts w:ascii="Arial"/>
          <w:b/>
          <w:sz w:val="16"/>
        </w:rPr>
      </w:pPr>
    </w:p>
    <w:tbl>
      <w:tblPr>
        <w:tblW w:w="0" w:type="auto"/>
        <w:jc w:val="left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"/>
        <w:gridCol w:w="554"/>
        <w:gridCol w:w="648"/>
        <w:gridCol w:w="826"/>
        <w:gridCol w:w="634"/>
        <w:gridCol w:w="876"/>
        <w:gridCol w:w="1169"/>
      </w:tblGrid>
      <w:tr>
        <w:trPr>
          <w:trHeight w:val="357" w:hRule="atLeast"/>
        </w:trPr>
        <w:tc>
          <w:tcPr>
            <w:tcW w:w="546" w:type="dxa"/>
          </w:tcPr>
          <w:p>
            <w:pPr>
              <w:pStyle w:val="TableParagraph"/>
              <w:spacing w:before="94"/>
              <w:ind w:left="81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Linea</w:t>
            </w:r>
          </w:p>
        </w:tc>
        <w:tc>
          <w:tcPr>
            <w:tcW w:w="554" w:type="dxa"/>
          </w:tcPr>
          <w:p>
            <w:pPr>
              <w:pStyle w:val="TableParagraph"/>
              <w:spacing w:line="180" w:lineRule="exact"/>
              <w:ind w:left="108" w:right="63" w:hanging="20"/>
              <w:rPr>
                <w:sz w:val="15"/>
              </w:rPr>
            </w:pPr>
            <w:r>
              <w:rPr>
                <w:color w:val="231F20"/>
                <w:spacing w:val="-1"/>
                <w:w w:val="105"/>
                <w:sz w:val="15"/>
              </w:rPr>
              <w:t>Nudo</w:t>
            </w:r>
            <w:r>
              <w:rPr>
                <w:color w:val="231F20"/>
                <w:spacing w:val="-39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Orig.</w:t>
            </w:r>
          </w:p>
        </w:tc>
        <w:tc>
          <w:tcPr>
            <w:tcW w:w="648" w:type="dxa"/>
          </w:tcPr>
          <w:p>
            <w:pPr>
              <w:pStyle w:val="TableParagraph"/>
              <w:spacing w:line="180" w:lineRule="exact"/>
              <w:ind w:left="137" w:right="111" w:hanging="3"/>
              <w:rPr>
                <w:sz w:val="15"/>
              </w:rPr>
            </w:pPr>
            <w:r>
              <w:rPr>
                <w:color w:val="231F20"/>
                <w:spacing w:val="-1"/>
                <w:w w:val="105"/>
                <w:sz w:val="15"/>
              </w:rPr>
              <w:t>Nudo</w:t>
            </w:r>
            <w:r>
              <w:rPr>
                <w:color w:val="231F20"/>
                <w:spacing w:val="-39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Dest.</w:t>
            </w:r>
          </w:p>
        </w:tc>
        <w:tc>
          <w:tcPr>
            <w:tcW w:w="826" w:type="dxa"/>
          </w:tcPr>
          <w:p>
            <w:pPr>
              <w:pStyle w:val="TableParagraph"/>
              <w:spacing w:before="94"/>
              <w:ind w:right="33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IkMax</w:t>
            </w:r>
            <w:r>
              <w:rPr>
                <w:color w:val="231F20"/>
                <w:spacing w:val="-8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(kA)</w:t>
            </w:r>
          </w:p>
        </w:tc>
        <w:tc>
          <w:tcPr>
            <w:tcW w:w="634" w:type="dxa"/>
          </w:tcPr>
          <w:p>
            <w:pPr>
              <w:pStyle w:val="TableParagraph"/>
              <w:spacing w:line="180" w:lineRule="exact"/>
              <w:ind w:left="173" w:right="64" w:hanging="94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P</w:t>
            </w:r>
            <w:r>
              <w:rPr>
                <w:color w:val="231F20"/>
                <w:spacing w:val="-9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de</w:t>
            </w:r>
            <w:r>
              <w:rPr>
                <w:color w:val="231F20"/>
                <w:spacing w:val="-8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C</w:t>
            </w:r>
            <w:r>
              <w:rPr>
                <w:color w:val="231F20"/>
                <w:spacing w:val="-39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(kA)</w:t>
            </w:r>
          </w:p>
        </w:tc>
        <w:tc>
          <w:tcPr>
            <w:tcW w:w="876" w:type="dxa"/>
          </w:tcPr>
          <w:p>
            <w:pPr>
              <w:pStyle w:val="TableParagraph"/>
              <w:spacing w:before="94"/>
              <w:ind w:left="84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IkMin</w:t>
            </w:r>
            <w:r>
              <w:rPr>
                <w:color w:val="231F20"/>
                <w:spacing w:val="-5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(kA)</w:t>
            </w:r>
          </w:p>
        </w:tc>
        <w:tc>
          <w:tcPr>
            <w:tcW w:w="1169" w:type="dxa"/>
          </w:tcPr>
          <w:p>
            <w:pPr>
              <w:pStyle w:val="TableParagraph"/>
              <w:spacing w:before="94"/>
              <w:ind w:left="247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In;Curvas</w:t>
            </w:r>
          </w:p>
        </w:tc>
      </w:tr>
      <w:tr>
        <w:trPr>
          <w:trHeight w:val="176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1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2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3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50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12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4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26</w:t>
            </w:r>
          </w:p>
        </w:tc>
        <w:tc>
          <w:tcPr>
            <w:tcW w:w="554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648" w:type="dxa"/>
          </w:tcPr>
          <w:p>
            <w:pPr>
              <w:pStyle w:val="TableParagraph"/>
              <w:spacing w:line="154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7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27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75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76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8,42379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5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10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1,47519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63;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C</w:t>
            </w:r>
          </w:p>
        </w:tc>
      </w:tr>
      <w:tr>
        <w:trPr>
          <w:trHeight w:val="179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28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76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8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78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8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23,35824</w:t>
            </w:r>
          </w:p>
        </w:tc>
        <w:tc>
          <w:tcPr>
            <w:tcW w:w="634" w:type="dxa"/>
          </w:tcPr>
          <w:p>
            <w:pPr>
              <w:pStyle w:val="TableParagraph"/>
              <w:spacing w:line="152" w:lineRule="exact" w:before="8"/>
              <w:ind w:right="-1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25</w:t>
            </w: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1,86305</w:t>
            </w:r>
          </w:p>
        </w:tc>
        <w:tc>
          <w:tcPr>
            <w:tcW w:w="1169" w:type="dxa"/>
          </w:tcPr>
          <w:p>
            <w:pPr>
              <w:pStyle w:val="TableParagraph"/>
              <w:spacing w:line="152" w:lineRule="exact" w:before="8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63;</w:t>
            </w:r>
            <w:r>
              <w:rPr>
                <w:color w:val="231F20"/>
                <w:spacing w:val="-4"/>
                <w:w w:val="105"/>
                <w:sz w:val="15"/>
              </w:rPr>
              <w:t> </w:t>
            </w:r>
            <w:r>
              <w:rPr>
                <w:color w:val="231F20"/>
                <w:w w:val="105"/>
                <w:sz w:val="15"/>
              </w:rPr>
              <w:t>C</w:t>
            </w:r>
          </w:p>
        </w:tc>
      </w:tr>
      <w:tr>
        <w:trPr>
          <w:trHeight w:val="178" w:hRule="atLeast"/>
        </w:trPr>
        <w:tc>
          <w:tcPr>
            <w:tcW w:w="546" w:type="dxa"/>
          </w:tcPr>
          <w:p>
            <w:pPr>
              <w:pStyle w:val="TableParagraph"/>
              <w:spacing w:line="153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8</w:t>
            </w:r>
          </w:p>
        </w:tc>
        <w:tc>
          <w:tcPr>
            <w:tcW w:w="554" w:type="dxa"/>
          </w:tcPr>
          <w:p>
            <w:pPr>
              <w:pStyle w:val="TableParagraph"/>
              <w:spacing w:line="153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29</w:t>
            </w:r>
          </w:p>
        </w:tc>
        <w:tc>
          <w:tcPr>
            <w:tcW w:w="648" w:type="dxa"/>
          </w:tcPr>
          <w:p>
            <w:pPr>
              <w:pStyle w:val="TableParagraph"/>
              <w:spacing w:line="153" w:lineRule="exact" w:before="5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3" w:lineRule="exact" w:before="5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3" w:lineRule="exact" w:before="5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8" w:hRule="atLeast"/>
        </w:trPr>
        <w:tc>
          <w:tcPr>
            <w:tcW w:w="546" w:type="dxa"/>
          </w:tcPr>
          <w:p>
            <w:pPr>
              <w:pStyle w:val="TableParagraph"/>
              <w:spacing w:line="152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9</w:t>
            </w:r>
          </w:p>
        </w:tc>
        <w:tc>
          <w:tcPr>
            <w:tcW w:w="554" w:type="dxa"/>
          </w:tcPr>
          <w:p>
            <w:pPr>
              <w:pStyle w:val="TableParagraph"/>
              <w:spacing w:line="152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30</w:t>
            </w:r>
          </w:p>
        </w:tc>
        <w:tc>
          <w:tcPr>
            <w:tcW w:w="648" w:type="dxa"/>
          </w:tcPr>
          <w:p>
            <w:pPr>
              <w:pStyle w:val="TableParagraph"/>
              <w:spacing w:line="152" w:lineRule="exact" w:before="6"/>
              <w:jc w:val="right"/>
              <w:rPr>
                <w:sz w:val="15"/>
              </w:rPr>
            </w:pPr>
            <w:r>
              <w:rPr>
                <w:color w:val="231F20"/>
                <w:w w:val="104"/>
                <w:sz w:val="15"/>
              </w:rPr>
              <w:t>7</w:t>
            </w:r>
          </w:p>
        </w:tc>
        <w:tc>
          <w:tcPr>
            <w:tcW w:w="826" w:type="dxa"/>
          </w:tcPr>
          <w:p>
            <w:pPr>
              <w:pStyle w:val="TableParagraph"/>
              <w:spacing w:line="152" w:lineRule="exact" w:before="6"/>
              <w:ind w:right="1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line="152" w:lineRule="exact" w:before="6"/>
              <w:ind w:right="2"/>
              <w:jc w:val="right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0,0107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1910" w:h="16840"/>
          <w:pgMar w:header="1408" w:footer="1619" w:top="1940" w:bottom="1800" w:left="720" w:right="74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Heading8"/>
        <w:spacing w:before="0"/>
        <w:ind w:left="720"/>
      </w:pPr>
      <w:r>
        <w:rPr/>
        <w:pict>
          <v:shape style="position:absolute;margin-left:515.877136pt;margin-top:-397.744965pt;width:15.85pt;height:350.5pt;mso-position-horizontal-relative:page;mso-position-vertical-relative:paragraph;z-index:15846400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ESTUDIO</w:t>
                  </w:r>
                  <w:r>
                    <w:rPr>
                      <w:rFonts w:ascii="Arial" w:hAnsi="Arial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BÁSICO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SEGURIDAD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Y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SALUD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EN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LAS</w:t>
                  </w:r>
                  <w:r>
                    <w:rPr>
                      <w:rFonts w:ascii="Arial" w:hAns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OBRAS</w:t>
                  </w:r>
                </w:p>
              </w:txbxContent>
            </v:textbox>
            <w10:wrap type="none"/>
          </v:shape>
        </w:pict>
      </w: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61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f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  </w:t>
      </w:r>
      <w:r>
        <w:rPr>
          <w:color w:val="0000FF"/>
          <w:spacing w:val="6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P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1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T</w:t>
      </w:r>
      <w:r>
        <w:rPr>
          <w:color w:val="0000FF"/>
          <w:spacing w:val="1"/>
        </w:rPr>
        <w:t> </w:t>
      </w:r>
      <w:r>
        <w:rPr>
          <w:color w:val="0000FF"/>
        </w:rPr>
        <w:t>é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u</w:t>
      </w:r>
      <w:r>
        <w:rPr>
          <w:color w:val="0000FF"/>
          <w:spacing w:val="1"/>
        </w:rPr>
        <w:t> </w:t>
      </w:r>
      <w:r>
        <w:rPr>
          <w:color w:val="0000FF"/>
        </w:rPr>
        <w:t>s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M</w:t>
      </w:r>
      <w:r>
        <w:rPr>
          <w:color w:val="0000FF"/>
          <w:spacing w:val="2"/>
        </w:rPr>
        <w:t> </w:t>
      </w:r>
      <w:r>
        <w:rPr>
          <w:color w:val="0000FF"/>
        </w:rPr>
        <w:t>á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1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</w:p>
    <w:p>
      <w:pPr>
        <w:spacing w:after="0"/>
        <w:sectPr>
          <w:headerReference w:type="default" r:id="rId83"/>
          <w:footerReference w:type="default" r:id="rId84"/>
          <w:pgSz w:w="16840" w:h="11910" w:orient="landscape"/>
          <w:pgMar w:header="0" w:footer="0" w:top="1100" w:bottom="0" w:left="2420" w:right="2420"/>
        </w:sectPr>
      </w:pPr>
    </w:p>
    <w:p>
      <w:pPr>
        <w:spacing w:before="49"/>
        <w:ind w:left="1654" w:right="0" w:firstLine="0"/>
        <w:jc w:val="center"/>
        <w:rPr>
          <w:sz w:val="14"/>
        </w:rPr>
      </w:pPr>
      <w:r>
        <w:rPr>
          <w:color w:val="0000FF"/>
          <w:sz w:val="14"/>
        </w:rPr>
        <w:t>18/02/2021</w:t>
      </w:r>
    </w:p>
    <w:p>
      <w:pPr>
        <w:spacing w:before="42"/>
        <w:ind w:left="1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1392 -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302" w:lineRule="auto" w:before="49"/>
        <w:ind w:left="163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302" w:lineRule="auto"/>
        <w:jc w:val="left"/>
        <w:rPr>
          <w:sz w:val="14"/>
        </w:rPr>
        <w:sectPr>
          <w:type w:val="continuous"/>
          <w:pgSz w:w="16840" w:h="11910" w:orient="landscape"/>
          <w:pgMar w:top="1600" w:bottom="280" w:left="2420" w:right="2420"/>
          <w:cols w:num="3" w:equalWidth="0">
            <w:col w:w="2869" w:space="40"/>
            <w:col w:w="3092" w:space="60"/>
            <w:col w:w="5939"/>
          </w:cols>
        </w:sectPr>
      </w:pPr>
    </w:p>
    <w:p>
      <w:pPr>
        <w:tabs>
          <w:tab w:pos="3573" w:val="left" w:leader="none"/>
          <w:tab w:pos="6201" w:val="left" w:leader="none"/>
        </w:tabs>
        <w:spacing w:before="1"/>
        <w:ind w:left="217" w:right="0" w:firstLine="0"/>
        <w:jc w:val="center"/>
        <w:rPr>
          <w:sz w:val="14"/>
        </w:rPr>
      </w:pPr>
      <w:r>
        <w:rPr/>
        <w:pict>
          <v:group style="position:absolute;margin-left:151pt;margin-top:82.966003pt;width:568pt;height:501.05pt;mso-position-horizontal-relative:page;mso-position-vertical-relative:page;z-index:-28718592" coordorigin="3020,1659" coordsize="11360,10021">
            <v:rect style="position:absolute;left:11162;top:1673;width:298;height:9289" filled="true" fillcolor="#c6c9ca" stroked="false">
              <v:fill type="solid"/>
            </v:rect>
            <v:shape style="position:absolute;left:11162;top:1659;width:312;height:9318" coordorigin="11163,1659" coordsize="312,9318" path="m11474,1659l11460,1659,11163,1659,11163,1674,11460,1674,11460,10963,11163,10963,11163,10977,11460,10977,11474,10977,11474,10963,11474,1674,11474,1659xe" filled="true" fillcolor="#231f20" stroked="false">
              <v:path arrowok="t"/>
              <v:fill type="solid"/>
            </v:shape>
            <v:rect style="position:absolute;left:10886;top:1673;width:276;height:9289" filled="true" fillcolor="#c6c9ca" stroked="false">
              <v:fill type="solid"/>
            </v:rect>
            <v:shape style="position:absolute;left:10886;top:1659;width:276;height:9318" coordorigin="10887,1659" coordsize="276,9318" path="m11163,10963l10887,10963,10887,10977,11163,10977,11163,10963xm11163,1659l10887,1659,10887,1674,11163,1674,11163,1659xe" filled="true" fillcolor="#231f20" stroked="false">
              <v:path arrowok="t"/>
              <v:fill type="solid"/>
            </v:shape>
            <v:rect style="position:absolute;left:10610;top:1673;width:276;height:9289" filled="true" fillcolor="#c6c9ca" stroked="false">
              <v:fill type="solid"/>
            </v:rect>
            <v:shape style="position:absolute;left:10610;top:1659;width:276;height:9318" coordorigin="10611,1659" coordsize="276,9318" path="m10887,10963l10611,10963,10611,10977,10887,10977,10887,10963xm10887,1659l10611,1659,10611,1674,10887,1674,10887,1659xe" filled="true" fillcolor="#231f20" stroked="false">
              <v:path arrowok="t"/>
              <v:fill type="solid"/>
            </v:shape>
            <v:rect style="position:absolute;left:10334;top:1673;width:276;height:9289" filled="true" fillcolor="#c6c9ca" stroked="false">
              <v:fill type="solid"/>
            </v:rect>
            <v:shape style="position:absolute;left:10334;top:1659;width:276;height:9318" coordorigin="10335,1659" coordsize="276,9318" path="m10611,10963l10335,10963,10335,10977,10611,10977,10611,10963xm10611,1659l10335,1659,10335,1674,10611,1674,10611,1659xe" filled="true" fillcolor="#231f20" stroked="false">
              <v:path arrowok="t"/>
              <v:fill type="solid"/>
            </v:shape>
            <v:rect style="position:absolute;left:10039;top:1673;width:296;height:9289" filled="true" fillcolor="#c6c9ca" stroked="false">
              <v:fill type="solid"/>
            </v:rect>
            <v:shape style="position:absolute;left:10025;top:1659;width:310;height:9318" coordorigin="10025,1659" coordsize="310,9318" path="m10040,1659l10025,1659,10025,1674,10025,10963,10025,10977,10025,10977,10040,10977,10040,10977,10040,10963,10040,1674,10040,1659xm10335,1659l10040,1659,10040,1674,10335,1674,10335,1659xm10335,10963l10040,10963,10040,10977,10335,10977,10335,10963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500;top:10780;width:820;height:820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543.473145pt;margin-top:278.4935pt;width:15.85pt;height:73.8pt;mso-position-horizontal-relative:page;mso-position-vertical-relative:page;z-index:15845888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ANEJO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Nº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4: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14"/>
        </w:rPr>
        <w:t>60.01.02.99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72/152</w:t>
        <w:tab/>
        <w:t>-</w:t>
        <w:tab/>
        <w:t>Código: 7KCZLZ5KKYLPT2XWBGVHSK7RL</w:t>
      </w:r>
    </w:p>
    <w:p>
      <w:pPr>
        <w:spacing w:after="0"/>
        <w:jc w:val="center"/>
        <w:rPr>
          <w:sz w:val="14"/>
        </w:rPr>
        <w:sectPr>
          <w:type w:val="continuous"/>
          <w:pgSz w:w="16840" w:h="11910" w:orient="landscape"/>
          <w:pgMar w:top="1600" w:bottom="280" w:left="2420" w:right="2420"/>
        </w:sectPr>
      </w:pPr>
    </w:p>
    <w:p>
      <w:pPr>
        <w:pStyle w:val="BodyText"/>
        <w:spacing w:before="3"/>
        <w:rPr>
          <w:sz w:val="10"/>
        </w:rPr>
      </w:pPr>
      <w:r>
        <w:rPr/>
        <w:pict>
          <v:group style="position:absolute;margin-left:157pt;margin-top:784.727295pt;width:511.8pt;height:41.55pt;mso-position-horizontal-relative:page;mso-position-vertical-relative:page;z-index:-2871193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73/152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100"/>
        <w:ind w:left="2107" w:right="0" w:firstLine="0"/>
        <w:jc w:val="left"/>
        <w:rPr>
          <w:rFonts w:ascii="Arial"/>
          <w:b/>
          <w:sz w:val="24"/>
        </w:rPr>
      </w:pPr>
      <w:r>
        <w:rPr/>
        <w:pict>
          <v:group style="position:absolute;margin-left:536pt;margin-top:2.358887pt;width:48pt;height:568pt;mso-position-horizontal-relative:page;mso-position-vertical-relative:paragraph;z-index:15851520" coordorigin="10720,47" coordsize="960,11360">
            <v:shape style="position:absolute;left:10730;top:47;width:950;height:11360" coordorigin="10730,47" coordsize="950,11360" path="m10740,11397l11680,11397m11670,11407l11670,47m10740,57l11680,57m10730,11407l10730,47e" filled="false" stroked="true" strokeweight="1pt" strokecolor="#0000fd">
              <v:path arrowok="t"/>
              <v:stroke dashstyle="solid"/>
            </v:shape>
            <v:shape style="position:absolute;left:10969;top:10727;width:576;height:560" type="#_x0000_t75" stroked="false">
              <v:imagedata r:id="rId5" o:title=""/>
            </v:shape>
            <v:shape style="position:absolute;left:10780;top:107;width:820;height:820" type="#_x0000_t75" stroked="false">
              <v:imagedata r:id="rId13" o:title=""/>
            </v:shape>
            <w10:wrap type="none"/>
          </v:group>
        </w:pict>
      </w:r>
      <w:r>
        <w:rPr>
          <w:rFonts w:ascii="Arial"/>
          <w:b/>
          <w:color w:val="231F20"/>
          <w:sz w:val="24"/>
          <w:u w:val="thick" w:color="231F20"/>
        </w:rPr>
        <w:t>ESTUDIO</w:t>
      </w:r>
      <w:r>
        <w:rPr>
          <w:rFonts w:ascii="Arial"/>
          <w:b/>
          <w:color w:val="231F20"/>
          <w:spacing w:val="-3"/>
          <w:sz w:val="24"/>
          <w:u w:val="thick" w:color="231F20"/>
        </w:rPr>
        <w:t> </w:t>
      </w:r>
      <w:r>
        <w:rPr>
          <w:rFonts w:ascii="Arial"/>
          <w:b/>
          <w:color w:val="231F20"/>
          <w:sz w:val="24"/>
          <w:u w:val="thick" w:color="231F20"/>
        </w:rPr>
        <w:t>BASICO</w:t>
      </w:r>
      <w:r>
        <w:rPr>
          <w:rFonts w:ascii="Arial"/>
          <w:b/>
          <w:color w:val="231F20"/>
          <w:spacing w:val="-3"/>
          <w:sz w:val="24"/>
          <w:u w:val="thick" w:color="231F20"/>
        </w:rPr>
        <w:t> </w:t>
      </w:r>
      <w:r>
        <w:rPr>
          <w:rFonts w:ascii="Arial"/>
          <w:b/>
          <w:color w:val="231F20"/>
          <w:sz w:val="24"/>
          <w:u w:val="thick" w:color="231F20"/>
        </w:rPr>
        <w:t>SEGURIDAD Y</w:t>
      </w:r>
      <w:r>
        <w:rPr>
          <w:rFonts w:ascii="Arial"/>
          <w:b/>
          <w:color w:val="231F20"/>
          <w:spacing w:val="-3"/>
          <w:sz w:val="24"/>
          <w:u w:val="thick" w:color="231F20"/>
        </w:rPr>
        <w:t> </w:t>
      </w:r>
      <w:r>
        <w:rPr>
          <w:rFonts w:ascii="Arial"/>
          <w:b/>
          <w:color w:val="231F20"/>
          <w:sz w:val="24"/>
          <w:u w:val="thick" w:color="231F20"/>
        </w:rPr>
        <w:t>SALUD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5"/>
        </w:rPr>
      </w:pPr>
      <w:r>
        <w:rPr/>
        <w:pict>
          <v:rect style="position:absolute;margin-left:83.685997pt;margin-top:16.323969pt;width:427.969pt;height:1.44pt;mso-position-horizontal-relative:page;mso-position-vertical-relative:paragraph;z-index:-15610368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line="240" w:lineRule="auto" w:before="0"/>
        <w:ind w:left="252" w:right="1646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SUPUESTOS CONSIDERADOS en el PROYECTO de OBRA a EFECTOS de</w:t>
      </w:r>
      <w:r>
        <w:rPr>
          <w:rFonts w:ascii="Arial" w:hAnsi="Arial"/>
          <w:b/>
          <w:color w:val="231F20"/>
          <w:spacing w:val="-64"/>
          <w:sz w:val="24"/>
        </w:rPr>
        <w:t> </w:t>
      </w:r>
      <w:r>
        <w:rPr>
          <w:rFonts w:ascii="Arial" w:hAnsi="Arial"/>
          <w:b/>
          <w:color w:val="231F20"/>
          <w:sz w:val="24"/>
        </w:rPr>
        <w:t>la OBLIGATORIEDAD de ELABORACIÓN de E.S. y S. o E.B.S. y S. SEGÚN</w:t>
      </w:r>
      <w:r>
        <w:rPr>
          <w:rFonts w:ascii="Arial" w:hAnsi="Arial"/>
          <w:b/>
          <w:color w:val="231F20"/>
          <w:spacing w:val="-64"/>
          <w:sz w:val="24"/>
        </w:rPr>
        <w:t> </w:t>
      </w:r>
      <w:r>
        <w:rPr>
          <w:rFonts w:ascii="Arial" w:hAnsi="Arial"/>
          <w:b/>
          <w:color w:val="231F20"/>
          <w:sz w:val="24"/>
        </w:rPr>
        <w:t>el R.D. 1627/1997 sobre DISPOSICIONES MÍNIMAS de SEGURIDAD y de</w:t>
      </w:r>
      <w:r>
        <w:rPr>
          <w:rFonts w:ascii="Arial" w:hAnsi="Arial"/>
          <w:b/>
          <w:color w:val="231F20"/>
          <w:spacing w:val="1"/>
          <w:sz w:val="24"/>
        </w:rPr>
        <w:t> </w:t>
      </w:r>
      <w:r>
        <w:rPr>
          <w:rFonts w:ascii="Arial" w:hAnsi="Arial"/>
          <w:b/>
          <w:color w:val="231F20"/>
          <w:sz w:val="24"/>
        </w:rPr>
        <w:t>SALUD</w:t>
      </w:r>
      <w:r>
        <w:rPr>
          <w:rFonts w:ascii="Arial" w:hAnsi="Arial"/>
          <w:b/>
          <w:color w:val="231F20"/>
          <w:spacing w:val="-1"/>
          <w:sz w:val="24"/>
        </w:rPr>
        <w:t> </w:t>
      </w:r>
      <w:r>
        <w:rPr>
          <w:rFonts w:ascii="Arial" w:hAnsi="Arial"/>
          <w:b/>
          <w:color w:val="231F20"/>
          <w:sz w:val="24"/>
        </w:rPr>
        <w:t>en las</w:t>
      </w:r>
      <w:r>
        <w:rPr>
          <w:rFonts w:ascii="Arial" w:hAnsi="Arial"/>
          <w:b/>
          <w:color w:val="231F20"/>
          <w:spacing w:val="1"/>
          <w:sz w:val="24"/>
        </w:rPr>
        <w:t> </w:t>
      </w:r>
      <w:r>
        <w:rPr>
          <w:rFonts w:ascii="Arial" w:hAnsi="Arial"/>
          <w:b/>
          <w:color w:val="231F20"/>
          <w:sz w:val="24"/>
        </w:rPr>
        <w:t>OBRAS de</w:t>
      </w:r>
      <w:r>
        <w:rPr>
          <w:rFonts w:ascii="Arial" w:hAnsi="Arial"/>
          <w:b/>
          <w:color w:val="231F20"/>
          <w:spacing w:val="1"/>
          <w:sz w:val="24"/>
        </w:rPr>
        <w:t> </w:t>
      </w:r>
      <w:r>
        <w:rPr>
          <w:rFonts w:ascii="Arial" w:hAnsi="Arial"/>
          <w:b/>
          <w:color w:val="231F20"/>
          <w:sz w:val="24"/>
        </w:rPr>
        <w:t>CONSTRUCCIÓN.</w:t>
      </w:r>
    </w:p>
    <w:p>
      <w:pPr>
        <w:spacing w:before="0" w:after="15"/>
        <w:ind w:left="248" w:right="1646" w:firstLine="0"/>
        <w:jc w:val="center"/>
        <w:rPr>
          <w:sz w:val="16"/>
        </w:rPr>
      </w:pPr>
      <w:r>
        <w:rPr>
          <w:color w:val="231F20"/>
          <w:sz w:val="16"/>
        </w:rPr>
        <w:t>BOE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nº: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256 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OCTUBRE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1997</w:t>
      </w:r>
    </w:p>
    <w:p>
      <w:pPr>
        <w:pStyle w:val="BodyText"/>
        <w:spacing w:line="28" w:lineRule="exact"/>
        <w:ind w:left="173"/>
        <w:rPr>
          <w:sz w:val="2"/>
        </w:rPr>
      </w:pPr>
      <w:r>
        <w:rPr>
          <w:position w:val="0"/>
          <w:sz w:val="2"/>
        </w:rPr>
        <w:pict>
          <v:group style="width:428pt;height:1.45pt;mso-position-horizontal-relative:char;mso-position-vertical-relative:line" coordorigin="0,0" coordsize="8560,29">
            <v:rect style="position:absolute;left:0;top:0;width:8560;height:29" filled="true" fillcolor="#231f2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BodyText"/>
        <w:spacing w:before="4"/>
        <w:rPr>
          <w:sz w:val="9"/>
        </w:rPr>
      </w:pPr>
    </w:p>
    <w:p>
      <w:pPr>
        <w:tabs>
          <w:tab w:pos="1613" w:val="left" w:leader="none"/>
        </w:tabs>
        <w:spacing w:before="100"/>
        <w:ind w:left="1613" w:right="1597" w:hanging="1411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w w:val="85"/>
          <w:sz w:val="18"/>
        </w:rPr>
        <w:t>PROYECTO:</w:t>
        <w:tab/>
        <w:t>INSTALACIÓN</w:t>
      </w:r>
      <w:r>
        <w:rPr>
          <w:rFonts w:ascii="Arial" w:hAnsi="Arial"/>
          <w:b/>
          <w:color w:val="231F20"/>
          <w:spacing w:val="3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FOTOVOLTAICA</w:t>
      </w:r>
      <w:r>
        <w:rPr>
          <w:rFonts w:ascii="Arial" w:hAnsi="Arial"/>
          <w:b/>
          <w:color w:val="231F20"/>
          <w:spacing w:val="2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DE</w:t>
      </w:r>
      <w:r>
        <w:rPr>
          <w:rFonts w:ascii="Arial" w:hAnsi="Arial"/>
          <w:b/>
          <w:color w:val="231F20"/>
          <w:spacing w:val="3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AUTOCONSUMO</w:t>
      </w:r>
      <w:r>
        <w:rPr>
          <w:rFonts w:ascii="Arial" w:hAnsi="Arial"/>
          <w:b/>
          <w:color w:val="231F20"/>
          <w:spacing w:val="4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CON</w:t>
      </w:r>
      <w:r>
        <w:rPr>
          <w:rFonts w:ascii="Arial" w:hAnsi="Arial"/>
          <w:b/>
          <w:color w:val="231F20"/>
          <w:spacing w:val="3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CONEXIÓN</w:t>
      </w:r>
      <w:r>
        <w:rPr>
          <w:rFonts w:ascii="Arial" w:hAnsi="Arial"/>
          <w:b/>
          <w:color w:val="231F20"/>
          <w:spacing w:val="2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A</w:t>
      </w:r>
      <w:r>
        <w:rPr>
          <w:rFonts w:ascii="Arial" w:hAnsi="Arial"/>
          <w:b/>
          <w:color w:val="231F20"/>
          <w:spacing w:val="3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RED</w:t>
      </w:r>
      <w:r>
        <w:rPr>
          <w:rFonts w:ascii="Arial" w:hAnsi="Arial"/>
          <w:b/>
          <w:color w:val="231F20"/>
          <w:spacing w:val="3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EN</w:t>
      </w:r>
      <w:r>
        <w:rPr>
          <w:rFonts w:ascii="Arial" w:hAnsi="Arial"/>
          <w:b/>
          <w:color w:val="231F20"/>
          <w:spacing w:val="3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CUBIERTA</w:t>
      </w:r>
      <w:r>
        <w:rPr>
          <w:rFonts w:ascii="Arial" w:hAnsi="Arial"/>
          <w:b/>
          <w:color w:val="231F20"/>
          <w:spacing w:val="-40"/>
          <w:w w:val="85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INDUSTRIA</w:t>
      </w:r>
      <w:r>
        <w:rPr>
          <w:rFonts w:ascii="Arial" w:hAnsi="Arial"/>
          <w:b/>
          <w:color w:val="231F20"/>
          <w:spacing w:val="1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AGROALIMENTARIA</w:t>
      </w:r>
      <w:r>
        <w:rPr>
          <w:rFonts w:ascii="Arial" w:hAnsi="Arial"/>
          <w:b/>
          <w:color w:val="231F20"/>
          <w:spacing w:val="2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DE</w:t>
      </w:r>
      <w:r>
        <w:rPr>
          <w:rFonts w:ascii="Arial" w:hAnsi="Arial"/>
          <w:b/>
          <w:color w:val="231F20"/>
          <w:spacing w:val="2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IV</w:t>
      </w:r>
      <w:r>
        <w:rPr>
          <w:rFonts w:ascii="Arial" w:hAnsi="Arial"/>
          <w:b/>
          <w:color w:val="231F20"/>
          <w:spacing w:val="2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GAMA</w:t>
      </w:r>
      <w:r>
        <w:rPr>
          <w:rFonts w:ascii="Arial" w:hAnsi="Arial"/>
          <w:b/>
          <w:color w:val="231F20"/>
          <w:spacing w:val="4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(GUACAMOLE</w:t>
      </w:r>
      <w:r>
        <w:rPr>
          <w:rFonts w:ascii="Arial" w:hAnsi="Arial"/>
          <w:b/>
          <w:color w:val="231F20"/>
          <w:spacing w:val="3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Y</w:t>
      </w:r>
      <w:r>
        <w:rPr>
          <w:rFonts w:ascii="Arial" w:hAnsi="Arial"/>
          <w:b/>
          <w:color w:val="231F20"/>
          <w:spacing w:val="3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OTRAS</w:t>
      </w:r>
      <w:r>
        <w:rPr>
          <w:rFonts w:ascii="Arial" w:hAnsi="Arial"/>
          <w:b/>
          <w:color w:val="231F20"/>
          <w:spacing w:val="2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SALSAS).</w:t>
      </w:r>
    </w:p>
    <w:p>
      <w:pPr>
        <w:tabs>
          <w:tab w:pos="1617" w:val="left" w:leader="none"/>
        </w:tabs>
        <w:spacing w:before="0"/>
        <w:ind w:left="202" w:right="262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w w:val="85"/>
          <w:sz w:val="18"/>
        </w:rPr>
        <w:t>SITUACIÓN:</w:t>
        <w:tab/>
      </w:r>
      <w:r>
        <w:rPr>
          <w:rFonts w:ascii="Arial" w:hAnsi="Arial"/>
          <w:b/>
          <w:color w:val="231F20"/>
          <w:w w:val="80"/>
          <w:sz w:val="18"/>
        </w:rPr>
        <w:t>PARQUE</w:t>
      </w:r>
      <w:r>
        <w:rPr>
          <w:rFonts w:ascii="Arial" w:hAnsi="Arial"/>
          <w:b/>
          <w:color w:val="231F20"/>
          <w:spacing w:val="10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TECNO</w:t>
      </w:r>
      <w:r>
        <w:rPr>
          <w:rFonts w:ascii="Arial" w:hAnsi="Arial"/>
          <w:b/>
          <w:color w:val="231F20"/>
          <w:spacing w:val="12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ALIMENTARIO,</w:t>
      </w:r>
      <w:r>
        <w:rPr>
          <w:rFonts w:ascii="Arial" w:hAnsi="Arial"/>
          <w:b/>
          <w:color w:val="231F20"/>
          <w:spacing w:val="11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PARCELAS</w:t>
      </w:r>
      <w:r>
        <w:rPr>
          <w:rFonts w:ascii="Arial" w:hAnsi="Arial"/>
          <w:b/>
          <w:color w:val="231F20"/>
          <w:spacing w:val="13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B1</w:t>
      </w:r>
      <w:r>
        <w:rPr>
          <w:rFonts w:ascii="Arial" w:hAnsi="Arial"/>
          <w:b/>
          <w:color w:val="231F20"/>
          <w:spacing w:val="10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Y</w:t>
      </w:r>
      <w:r>
        <w:rPr>
          <w:rFonts w:ascii="Arial" w:hAnsi="Arial"/>
          <w:b/>
          <w:color w:val="231F20"/>
          <w:spacing w:val="11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B2,</w:t>
      </w:r>
      <w:r>
        <w:rPr>
          <w:rFonts w:ascii="Arial" w:hAnsi="Arial"/>
          <w:b/>
          <w:color w:val="231F20"/>
          <w:spacing w:val="11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DE</w:t>
      </w:r>
      <w:r>
        <w:rPr>
          <w:rFonts w:ascii="Arial" w:hAnsi="Arial"/>
          <w:b/>
          <w:color w:val="231F20"/>
          <w:spacing w:val="10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VÉLEZ</w:t>
      </w:r>
      <w:r>
        <w:rPr>
          <w:rFonts w:ascii="Arial" w:hAnsi="Arial"/>
          <w:b/>
          <w:color w:val="231F20"/>
          <w:spacing w:val="10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MÁLAGA</w:t>
      </w:r>
      <w:r>
        <w:rPr>
          <w:rFonts w:ascii="Arial" w:hAnsi="Arial"/>
          <w:b/>
          <w:color w:val="231F20"/>
          <w:spacing w:val="9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(MÁLAGA).</w:t>
      </w:r>
      <w:r>
        <w:rPr>
          <w:rFonts w:ascii="Arial" w:hAnsi="Arial"/>
          <w:b/>
          <w:color w:val="231F20"/>
          <w:spacing w:val="1"/>
          <w:w w:val="80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PROMOTOR:</w:t>
        <w:tab/>
        <w:t>ENDESA</w:t>
      </w:r>
      <w:r>
        <w:rPr>
          <w:rFonts w:ascii="Arial" w:hAnsi="Arial"/>
          <w:b/>
          <w:color w:val="231F20"/>
          <w:spacing w:val="-4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X</w:t>
      </w:r>
      <w:r>
        <w:rPr>
          <w:rFonts w:ascii="Arial" w:hAnsi="Arial"/>
          <w:b/>
          <w:color w:val="231F20"/>
          <w:spacing w:val="-4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SERVICIOS,</w:t>
      </w:r>
      <w:r>
        <w:rPr>
          <w:rFonts w:ascii="Arial" w:hAnsi="Arial"/>
          <w:b/>
          <w:color w:val="231F20"/>
          <w:spacing w:val="-2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S.L.</w:t>
      </w:r>
      <w:r>
        <w:rPr>
          <w:rFonts w:ascii="Arial" w:hAnsi="Arial"/>
          <w:b/>
          <w:color w:val="231F20"/>
          <w:spacing w:val="-4"/>
          <w:w w:val="85"/>
          <w:sz w:val="18"/>
        </w:rPr>
        <w:t> </w:t>
      </w:r>
      <w:r>
        <w:rPr>
          <w:rFonts w:ascii="Arial" w:hAnsi="Arial"/>
          <w:b/>
          <w:color w:val="231F20"/>
          <w:w w:val="85"/>
          <w:sz w:val="18"/>
        </w:rPr>
        <w:t>(B-01788041)</w:t>
      </w:r>
    </w:p>
    <w:p>
      <w:pPr>
        <w:tabs>
          <w:tab w:pos="1620" w:val="left" w:leader="none"/>
        </w:tabs>
        <w:spacing w:line="205" w:lineRule="exact" w:before="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w w:val="90"/>
          <w:sz w:val="18"/>
        </w:rPr>
        <w:t>TITULAR:</w:t>
        <w:tab/>
      </w:r>
      <w:r>
        <w:rPr>
          <w:rFonts w:ascii="Arial"/>
          <w:b/>
          <w:color w:val="231F20"/>
          <w:w w:val="80"/>
          <w:sz w:val="18"/>
        </w:rPr>
        <w:t>AVOMIX,</w:t>
      </w:r>
      <w:r>
        <w:rPr>
          <w:rFonts w:ascii="Arial"/>
          <w:b/>
          <w:color w:val="231F20"/>
          <w:spacing w:val="8"/>
          <w:w w:val="80"/>
          <w:sz w:val="18"/>
        </w:rPr>
        <w:t> </w:t>
      </w:r>
      <w:r>
        <w:rPr>
          <w:rFonts w:ascii="Arial"/>
          <w:b/>
          <w:color w:val="231F20"/>
          <w:w w:val="80"/>
          <w:sz w:val="18"/>
        </w:rPr>
        <w:t>S.L.</w:t>
      </w:r>
      <w:r>
        <w:rPr>
          <w:rFonts w:ascii="Arial"/>
          <w:b/>
          <w:color w:val="231F20"/>
          <w:spacing w:val="9"/>
          <w:w w:val="80"/>
          <w:sz w:val="18"/>
        </w:rPr>
        <w:t> </w:t>
      </w:r>
      <w:r>
        <w:rPr>
          <w:rFonts w:ascii="Arial"/>
          <w:b/>
          <w:color w:val="231F20"/>
          <w:w w:val="80"/>
          <w:sz w:val="18"/>
        </w:rPr>
        <w:t>(B-92123926)</w:t>
      </w:r>
    </w:p>
    <w:p>
      <w:pPr>
        <w:tabs>
          <w:tab w:pos="1617" w:val="left" w:leader="none"/>
        </w:tabs>
        <w:spacing w:line="207" w:lineRule="exact" w:before="0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w w:val="80"/>
          <w:sz w:val="18"/>
        </w:rPr>
        <w:t>INGE.</w:t>
      </w:r>
      <w:r>
        <w:rPr>
          <w:rFonts w:ascii="Arial" w:hAnsi="Arial"/>
          <w:b/>
          <w:color w:val="231F20"/>
          <w:spacing w:val="4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TEC.</w:t>
      </w:r>
      <w:r>
        <w:rPr>
          <w:rFonts w:ascii="Arial" w:hAnsi="Arial"/>
          <w:b/>
          <w:color w:val="231F20"/>
          <w:spacing w:val="4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IND.:</w:t>
        <w:tab/>
        <w:t>PEDRO</w:t>
      </w:r>
      <w:r>
        <w:rPr>
          <w:rFonts w:ascii="Arial" w:hAnsi="Arial"/>
          <w:b/>
          <w:color w:val="231F20"/>
          <w:spacing w:val="12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LANZAT</w:t>
      </w:r>
      <w:r>
        <w:rPr>
          <w:rFonts w:ascii="Arial" w:hAnsi="Arial"/>
          <w:b/>
          <w:color w:val="231F20"/>
          <w:spacing w:val="13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GONZÁLEZ</w:t>
      </w:r>
      <w:r>
        <w:rPr>
          <w:rFonts w:ascii="Arial" w:hAnsi="Arial"/>
          <w:b/>
          <w:color w:val="231F20"/>
          <w:spacing w:val="13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(COLEGIADO</w:t>
      </w:r>
      <w:r>
        <w:rPr>
          <w:rFonts w:ascii="Arial" w:hAnsi="Arial"/>
          <w:b/>
          <w:color w:val="231F20"/>
          <w:spacing w:val="13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Nº</w:t>
      </w:r>
      <w:r>
        <w:rPr>
          <w:rFonts w:ascii="Arial" w:hAnsi="Arial"/>
          <w:b/>
          <w:color w:val="231F20"/>
          <w:spacing w:val="12"/>
          <w:w w:val="80"/>
          <w:sz w:val="18"/>
        </w:rPr>
        <w:t> </w:t>
      </w:r>
      <w:r>
        <w:rPr>
          <w:rFonts w:ascii="Arial" w:hAnsi="Arial"/>
          <w:b/>
          <w:color w:val="231F20"/>
          <w:w w:val="80"/>
          <w:sz w:val="18"/>
        </w:rPr>
        <w:t>1.392_COPITIMA)</w:t>
      </w:r>
    </w:p>
    <w:p>
      <w:pPr>
        <w:pStyle w:val="BodyText"/>
        <w:spacing w:before="4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16"/>
        </w:numPr>
        <w:tabs>
          <w:tab w:pos="486" w:val="left" w:leader="none"/>
        </w:tabs>
        <w:spacing w:line="240" w:lineRule="auto" w:before="0" w:after="0"/>
        <w:ind w:left="485" w:right="0" w:hanging="284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ESTIMACIÓN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del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PRESUPUESTO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 EJECUCIÓN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por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CONTRATA.</w:t>
      </w:r>
    </w:p>
    <w:p>
      <w:pPr>
        <w:pStyle w:val="BodyText"/>
        <w:spacing w:before="3"/>
        <w:rPr>
          <w:rFonts w:ascii="Arial"/>
          <w:b/>
        </w:rPr>
      </w:pPr>
    </w:p>
    <w:tbl>
      <w:tblPr>
        <w:tblW w:w="0" w:type="auto"/>
        <w:jc w:val="left"/>
        <w:tblInd w:w="2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9"/>
        <w:gridCol w:w="2039"/>
        <w:gridCol w:w="425"/>
      </w:tblGrid>
      <w:tr>
        <w:trPr>
          <w:trHeight w:val="205" w:hRule="atLeast"/>
        </w:trPr>
        <w:tc>
          <w:tcPr>
            <w:tcW w:w="391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left="73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Presupuesto</w:t>
            </w:r>
            <w:r>
              <w:rPr>
                <w:color w:val="231F20"/>
                <w:spacing w:val="11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9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Ejecución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Material:</w:t>
            </w:r>
          </w:p>
        </w:tc>
        <w:tc>
          <w:tcPr>
            <w:tcW w:w="203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right="70"/>
              <w:jc w:val="right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123.846,00</w:t>
            </w:r>
          </w:p>
        </w:tc>
        <w:tc>
          <w:tcPr>
            <w:tcW w:w="42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left="6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Eur</w:t>
            </w:r>
          </w:p>
        </w:tc>
      </w:tr>
      <w:tr>
        <w:trPr>
          <w:trHeight w:val="205" w:hRule="atLeast"/>
        </w:trPr>
        <w:tc>
          <w:tcPr>
            <w:tcW w:w="391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left="73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Gastos</w:t>
            </w:r>
            <w:r>
              <w:rPr>
                <w:color w:val="231F20"/>
                <w:spacing w:val="7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Generales</w:t>
            </w:r>
            <w:r>
              <w:rPr>
                <w:color w:val="231F20"/>
                <w:spacing w:val="15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0%:</w:t>
            </w:r>
          </w:p>
        </w:tc>
        <w:tc>
          <w:tcPr>
            <w:tcW w:w="203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right="68"/>
              <w:jc w:val="right"/>
              <w:rPr>
                <w:sz w:val="18"/>
              </w:rPr>
            </w:pPr>
            <w:r>
              <w:rPr>
                <w:color w:val="231F20"/>
                <w:w w:val="81"/>
                <w:sz w:val="18"/>
              </w:rPr>
              <w:t>0</w:t>
            </w:r>
          </w:p>
        </w:tc>
        <w:tc>
          <w:tcPr>
            <w:tcW w:w="42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left="6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Eur</w:t>
            </w:r>
          </w:p>
        </w:tc>
      </w:tr>
      <w:tr>
        <w:trPr>
          <w:trHeight w:val="208" w:hRule="atLeast"/>
        </w:trPr>
        <w:tc>
          <w:tcPr>
            <w:tcW w:w="391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4"/>
              <w:ind w:left="73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Beneficio</w:t>
            </w:r>
            <w:r>
              <w:rPr>
                <w:color w:val="231F20"/>
                <w:spacing w:val="6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Industrial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0%:</w:t>
            </w:r>
          </w:p>
        </w:tc>
        <w:tc>
          <w:tcPr>
            <w:tcW w:w="203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4"/>
              <w:ind w:right="68"/>
              <w:jc w:val="right"/>
              <w:rPr>
                <w:sz w:val="18"/>
              </w:rPr>
            </w:pPr>
            <w:r>
              <w:rPr>
                <w:color w:val="231F20"/>
                <w:w w:val="81"/>
                <w:sz w:val="18"/>
              </w:rPr>
              <w:t>0</w:t>
            </w:r>
          </w:p>
        </w:tc>
        <w:tc>
          <w:tcPr>
            <w:tcW w:w="42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4"/>
              <w:ind w:left="6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Eur</w:t>
            </w:r>
          </w:p>
        </w:tc>
      </w:tr>
      <w:tr>
        <w:trPr>
          <w:trHeight w:val="205" w:hRule="atLeast"/>
        </w:trPr>
        <w:tc>
          <w:tcPr>
            <w:tcW w:w="391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left="7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Total:</w:t>
            </w:r>
          </w:p>
        </w:tc>
        <w:tc>
          <w:tcPr>
            <w:tcW w:w="203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right="70"/>
              <w:jc w:val="right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123.846,00</w:t>
            </w:r>
          </w:p>
        </w:tc>
        <w:tc>
          <w:tcPr>
            <w:tcW w:w="42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left="6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Eur</w:t>
            </w:r>
          </w:p>
        </w:tc>
      </w:tr>
      <w:tr>
        <w:trPr>
          <w:trHeight w:val="205" w:hRule="atLeast"/>
        </w:trPr>
        <w:tc>
          <w:tcPr>
            <w:tcW w:w="391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left="73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Impuesto</w:t>
            </w:r>
            <w:r>
              <w:rPr>
                <w:color w:val="231F20"/>
                <w:spacing w:val="7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sobre</w:t>
            </w:r>
            <w:r>
              <w:rPr>
                <w:color w:val="231F20"/>
                <w:spacing w:val="7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el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Valor</w:t>
            </w:r>
            <w:r>
              <w:rPr>
                <w:color w:val="231F20"/>
                <w:spacing w:val="7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Añadido</w:t>
            </w:r>
            <w:r>
              <w:rPr>
                <w:color w:val="231F20"/>
                <w:spacing w:val="10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21%:</w:t>
            </w:r>
          </w:p>
        </w:tc>
        <w:tc>
          <w:tcPr>
            <w:tcW w:w="203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right="69"/>
              <w:jc w:val="right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26.007,66</w:t>
            </w:r>
          </w:p>
        </w:tc>
        <w:tc>
          <w:tcPr>
            <w:tcW w:w="42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4" w:lineRule="exact" w:before="1"/>
              <w:ind w:left="69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Eur</w:t>
            </w:r>
          </w:p>
        </w:tc>
      </w:tr>
      <w:tr>
        <w:trPr>
          <w:trHeight w:val="208" w:hRule="atLeast"/>
        </w:trPr>
        <w:tc>
          <w:tcPr>
            <w:tcW w:w="391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6" w:lineRule="exact" w:before="1"/>
              <w:ind w:left="73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Presupuesto</w:t>
            </w:r>
            <w:r>
              <w:rPr>
                <w:color w:val="231F20"/>
                <w:spacing w:val="11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Ejecución</w:t>
            </w:r>
            <w:r>
              <w:rPr>
                <w:color w:val="231F20"/>
                <w:spacing w:val="9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por</w:t>
            </w:r>
            <w:r>
              <w:rPr>
                <w:color w:val="231F20"/>
                <w:spacing w:val="9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Contrata:</w:t>
            </w:r>
          </w:p>
        </w:tc>
        <w:tc>
          <w:tcPr>
            <w:tcW w:w="203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6" w:lineRule="exact" w:before="1"/>
              <w:ind w:right="70"/>
              <w:jc w:val="right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149.853,66</w:t>
            </w:r>
          </w:p>
        </w:tc>
        <w:tc>
          <w:tcPr>
            <w:tcW w:w="42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6" w:lineRule="exact" w:before="1"/>
              <w:ind w:left="6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Eur</w:t>
            </w:r>
          </w:p>
        </w:tc>
      </w:tr>
    </w:tbl>
    <w:p>
      <w:pPr>
        <w:pStyle w:val="BodyText"/>
        <w:spacing w:before="5"/>
        <w:rPr>
          <w:rFonts w:ascii="Arial"/>
          <w:b/>
          <w:sz w:val="17"/>
        </w:rPr>
      </w:pPr>
    </w:p>
    <w:p>
      <w:pPr>
        <w:spacing w:line="242" w:lineRule="auto" w:before="0" w:after="14"/>
        <w:ind w:left="202" w:right="1597" w:hanging="1"/>
        <w:jc w:val="left"/>
        <w:rPr>
          <w:sz w:val="18"/>
        </w:rPr>
      </w:pPr>
      <w:r>
        <w:rPr>
          <w:color w:val="231F20"/>
          <w:w w:val="85"/>
          <w:sz w:val="18"/>
        </w:rPr>
        <w:t>Asciende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la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presente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estimación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del</w:t>
      </w:r>
      <w:r>
        <w:rPr>
          <w:color w:val="231F20"/>
          <w:spacing w:val="11"/>
          <w:w w:val="85"/>
          <w:sz w:val="18"/>
        </w:rPr>
        <w:t> </w:t>
      </w:r>
      <w:r>
        <w:rPr>
          <w:color w:val="231F20"/>
          <w:w w:val="85"/>
          <w:sz w:val="18"/>
        </w:rPr>
        <w:t>P.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de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E.</w:t>
      </w:r>
      <w:r>
        <w:rPr>
          <w:color w:val="231F20"/>
          <w:spacing w:val="10"/>
          <w:w w:val="85"/>
          <w:sz w:val="18"/>
        </w:rPr>
        <w:t> </w:t>
      </w:r>
      <w:r>
        <w:rPr>
          <w:color w:val="231F20"/>
          <w:w w:val="85"/>
          <w:sz w:val="18"/>
        </w:rPr>
        <w:t>por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C.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a</w:t>
      </w:r>
      <w:r>
        <w:rPr>
          <w:color w:val="231F20"/>
          <w:spacing w:val="10"/>
          <w:w w:val="85"/>
          <w:sz w:val="18"/>
        </w:rPr>
        <w:t> </w:t>
      </w:r>
      <w:r>
        <w:rPr>
          <w:color w:val="231F20"/>
          <w:w w:val="85"/>
          <w:sz w:val="18"/>
        </w:rPr>
        <w:t>la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cantidad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</w:rPr>
        <w:t>de</w:t>
      </w:r>
      <w:r>
        <w:rPr>
          <w:color w:val="231F20"/>
          <w:spacing w:val="8"/>
          <w:w w:val="85"/>
          <w:sz w:val="18"/>
        </w:rPr>
        <w:t> </w:t>
      </w:r>
      <w:r>
        <w:rPr>
          <w:color w:val="231F20"/>
          <w:w w:val="85"/>
          <w:sz w:val="18"/>
        </w:rPr>
        <w:t>CIENTO</w:t>
      </w:r>
      <w:r>
        <w:rPr>
          <w:color w:val="231F20"/>
          <w:spacing w:val="9"/>
          <w:w w:val="85"/>
          <w:sz w:val="18"/>
        </w:rPr>
        <w:t> </w:t>
      </w:r>
      <w:r>
        <w:rPr>
          <w:color w:val="231F20"/>
          <w:w w:val="85"/>
          <w:sz w:val="18"/>
          <w:u w:val="dotted" w:color="231F20"/>
        </w:rPr>
        <w:t>CUARENTA</w:t>
      </w:r>
      <w:r>
        <w:rPr>
          <w:color w:val="231F20"/>
          <w:spacing w:val="10"/>
          <w:w w:val="85"/>
          <w:sz w:val="18"/>
          <w:u w:val="dotted" w:color="231F20"/>
        </w:rPr>
        <w:t> </w:t>
      </w:r>
      <w:r>
        <w:rPr>
          <w:color w:val="231F20"/>
          <w:w w:val="85"/>
          <w:sz w:val="18"/>
          <w:u w:val="dotted" w:color="231F20"/>
        </w:rPr>
        <w:t>Y</w:t>
      </w:r>
      <w:r>
        <w:rPr>
          <w:color w:val="231F20"/>
          <w:spacing w:val="10"/>
          <w:w w:val="85"/>
          <w:sz w:val="18"/>
          <w:u w:val="dotted" w:color="231F20"/>
        </w:rPr>
        <w:t> </w:t>
      </w:r>
      <w:r>
        <w:rPr>
          <w:color w:val="231F20"/>
          <w:w w:val="85"/>
          <w:sz w:val="18"/>
          <w:u w:val="dotted" w:color="231F20"/>
        </w:rPr>
        <w:t>NUEVE</w:t>
      </w:r>
      <w:r>
        <w:rPr>
          <w:color w:val="231F20"/>
          <w:spacing w:val="10"/>
          <w:w w:val="85"/>
          <w:sz w:val="18"/>
          <w:u w:val="dotted" w:color="231F20"/>
        </w:rPr>
        <w:t> </w:t>
      </w:r>
      <w:r>
        <w:rPr>
          <w:color w:val="231F20"/>
          <w:w w:val="85"/>
          <w:sz w:val="18"/>
          <w:u w:val="dotted" w:color="231F20"/>
        </w:rPr>
        <w:t>MIL</w:t>
      </w:r>
      <w:r>
        <w:rPr>
          <w:color w:val="231F20"/>
          <w:spacing w:val="9"/>
          <w:w w:val="85"/>
          <w:sz w:val="18"/>
          <w:u w:val="dotted" w:color="231F20"/>
        </w:rPr>
        <w:t> </w:t>
      </w:r>
      <w:r>
        <w:rPr>
          <w:color w:val="231F20"/>
          <w:w w:val="85"/>
          <w:sz w:val="18"/>
          <w:u w:val="dotted" w:color="231F20"/>
        </w:rPr>
        <w:t>OCHOCIENTOS</w:t>
      </w:r>
      <w:r>
        <w:rPr>
          <w:color w:val="231F20"/>
          <w:spacing w:val="1"/>
          <w:w w:val="85"/>
          <w:sz w:val="18"/>
        </w:rPr>
        <w:t> </w:t>
      </w:r>
      <w:r>
        <w:rPr>
          <w:color w:val="231F20"/>
          <w:w w:val="90"/>
          <w:sz w:val="18"/>
        </w:rPr>
        <w:t>CINCUENTA</w:t>
      </w:r>
      <w:r>
        <w:rPr>
          <w:color w:val="231F20"/>
          <w:spacing w:val="-6"/>
          <w:w w:val="90"/>
          <w:sz w:val="18"/>
        </w:rPr>
        <w:t> </w:t>
      </w:r>
      <w:r>
        <w:rPr>
          <w:color w:val="231F20"/>
          <w:w w:val="90"/>
          <w:sz w:val="18"/>
        </w:rPr>
        <w:t>Y</w:t>
      </w:r>
      <w:r>
        <w:rPr>
          <w:color w:val="231F20"/>
          <w:spacing w:val="-6"/>
          <w:w w:val="90"/>
          <w:sz w:val="18"/>
        </w:rPr>
        <w:t> </w:t>
      </w:r>
      <w:r>
        <w:rPr>
          <w:color w:val="231F20"/>
          <w:w w:val="90"/>
          <w:sz w:val="18"/>
        </w:rPr>
        <w:t>TRES</w:t>
      </w:r>
      <w:r>
        <w:rPr>
          <w:color w:val="231F20"/>
          <w:spacing w:val="-5"/>
          <w:w w:val="90"/>
          <w:sz w:val="18"/>
        </w:rPr>
        <w:t> </w:t>
      </w:r>
      <w:r>
        <w:rPr>
          <w:color w:val="231F20"/>
          <w:w w:val="90"/>
          <w:sz w:val="18"/>
        </w:rPr>
        <w:t>CON</w:t>
      </w:r>
      <w:r>
        <w:rPr>
          <w:color w:val="231F20"/>
          <w:spacing w:val="-6"/>
          <w:w w:val="90"/>
          <w:sz w:val="18"/>
        </w:rPr>
        <w:t> </w:t>
      </w:r>
      <w:r>
        <w:rPr>
          <w:color w:val="231F20"/>
          <w:w w:val="90"/>
          <w:sz w:val="18"/>
        </w:rPr>
        <w:t>SESENTA</w:t>
      </w:r>
      <w:r>
        <w:rPr>
          <w:color w:val="231F20"/>
          <w:spacing w:val="-5"/>
          <w:w w:val="90"/>
          <w:sz w:val="18"/>
        </w:rPr>
        <w:t> </w:t>
      </w:r>
      <w:r>
        <w:rPr>
          <w:color w:val="231F20"/>
          <w:w w:val="90"/>
          <w:sz w:val="18"/>
        </w:rPr>
        <w:t>Y</w:t>
      </w:r>
      <w:r>
        <w:rPr>
          <w:color w:val="231F20"/>
          <w:spacing w:val="-5"/>
          <w:w w:val="90"/>
          <w:sz w:val="18"/>
        </w:rPr>
        <w:t> </w:t>
      </w:r>
      <w:r>
        <w:rPr>
          <w:color w:val="231F20"/>
          <w:w w:val="90"/>
          <w:sz w:val="18"/>
        </w:rPr>
        <w:t>SEIS</w:t>
      </w:r>
      <w:r>
        <w:rPr>
          <w:color w:val="231F20"/>
          <w:spacing w:val="-6"/>
          <w:w w:val="90"/>
          <w:sz w:val="18"/>
        </w:rPr>
        <w:t> </w:t>
      </w:r>
      <w:r>
        <w:rPr>
          <w:color w:val="231F20"/>
          <w:w w:val="90"/>
          <w:sz w:val="18"/>
        </w:rPr>
        <w:t>euros</w:t>
      </w:r>
    </w:p>
    <w:p>
      <w:pPr>
        <w:pStyle w:val="BodyText"/>
        <w:spacing w:line="20" w:lineRule="exact"/>
        <w:ind w:left="79"/>
        <w:rPr>
          <w:sz w:val="2"/>
        </w:rPr>
      </w:pPr>
      <w:r>
        <w:rPr>
          <w:sz w:val="2"/>
        </w:rPr>
        <w:pict>
          <v:group style="width:432.45pt;height:.65pt;mso-position-horizontal-relative:char;mso-position-vertical-relative:line" coordorigin="0,0" coordsize="8649,13">
            <v:line style="position:absolute" from="8644,5" to="5,7" stroked="true" strokeweight=".5pt" strokecolor="#231f20">
              <v:stroke dashstyle="dot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455" w:val="left" w:leader="none"/>
        </w:tabs>
        <w:spacing w:line="240" w:lineRule="auto" w:before="146" w:after="0"/>
        <w:ind w:left="454" w:right="0" w:hanging="253"/>
        <w:jc w:val="left"/>
        <w:rPr>
          <w:rFonts w:ascii="Arial"/>
          <w:b/>
          <w:sz w:val="18"/>
        </w:rPr>
      </w:pPr>
      <w:r>
        <w:rPr/>
        <w:pict>
          <v:rect style="position:absolute;margin-left:479.501007pt;margin-top:30.739449pt;width:8.038pt;height:8.0391pt;mso-position-horizontal-relative:page;mso-position-vertical-relative:paragraph;z-index:-28714496" filled="false" stroked="true" strokeweight=".72pt" strokecolor="#231f20">
            <v:stroke dashstyle="solid"/>
            <w10:wrap type="none"/>
          </v:rect>
        </w:pict>
      </w:r>
      <w:r>
        <w:rPr/>
        <w:pict>
          <v:rect style="position:absolute;margin-left:479.501007pt;margin-top:61.454548pt;width:8.038pt;height:8.039pt;mso-position-horizontal-relative:page;mso-position-vertical-relative:paragraph;z-index:-28713984" filled="false" stroked="true" strokeweight=".72pt" strokecolor="#231f20">
            <v:stroke dashstyle="solid"/>
            <w10:wrap type="none"/>
          </v:rect>
        </w:pict>
      </w:r>
      <w:r>
        <w:rPr/>
        <w:pict>
          <v:rect style="position:absolute;margin-left:479.501007pt;margin-top:92.289551pt;width:8.038pt;height:8.039pt;mso-position-horizontal-relative:page;mso-position-vertical-relative:paragraph;z-index:-28713472" filled="false" stroked="true" strokeweight=".72pt" strokecolor="#231f20">
            <v:stroke dashstyle="solid"/>
            <w10:wrap type="none"/>
          </v:rect>
        </w:pict>
      </w:r>
      <w:r>
        <w:rPr/>
        <w:pict>
          <v:rect style="position:absolute;margin-left:479.501007pt;margin-top:123.12455pt;width:8.038pt;height:8.039pt;mso-position-horizontal-relative:page;mso-position-vertical-relative:paragraph;z-index:-28712960" filled="false" stroked="true" strokeweight=".72pt" strokecolor="#231f20">
            <v:stroke dashstyle="solid"/>
            <w10:wrap type="none"/>
          </v:rect>
        </w:pict>
      </w:r>
      <w:r>
        <w:rPr>
          <w:rFonts w:ascii="Arial"/>
          <w:b/>
          <w:color w:val="231F20"/>
          <w:sz w:val="18"/>
        </w:rPr>
        <w:t>SUPUESTOS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CONSIDERADOS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a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EFECTOS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DEL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ART.</w:t>
      </w:r>
      <w:r>
        <w:rPr>
          <w:rFonts w:ascii="Arial"/>
          <w:b/>
          <w:color w:val="231F20"/>
          <w:spacing w:val="1"/>
          <w:sz w:val="18"/>
        </w:rPr>
        <w:t> </w:t>
      </w:r>
      <w:r>
        <w:rPr>
          <w:rFonts w:ascii="Arial"/>
          <w:b/>
          <w:color w:val="231F20"/>
          <w:sz w:val="18"/>
        </w:rPr>
        <w:t>4.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Del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R.D.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1627/1997.</w:t>
      </w:r>
    </w:p>
    <w:p>
      <w:pPr>
        <w:pStyle w:val="BodyText"/>
        <w:spacing w:before="5"/>
        <w:rPr>
          <w:rFonts w:ascii="Arial"/>
          <w:b/>
        </w:rPr>
      </w:pPr>
    </w:p>
    <w:tbl>
      <w:tblPr>
        <w:tblW w:w="0" w:type="auto"/>
        <w:jc w:val="left"/>
        <w:tblInd w:w="1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1"/>
        <w:gridCol w:w="778"/>
      </w:tblGrid>
      <w:tr>
        <w:trPr>
          <w:trHeight w:val="220" w:hRule="atLeast"/>
        </w:trPr>
        <w:tc>
          <w:tcPr>
            <w:tcW w:w="7811" w:type="dxa"/>
            <w:vMerge w:val="restart"/>
            <w:tcBorders>
              <w:left w:val="nil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74" w:val="left" w:leader="none"/>
                <w:tab w:pos="375" w:val="left" w:leader="none"/>
              </w:tabs>
              <w:spacing w:line="220" w:lineRule="atLeast" w:before="0" w:after="0"/>
              <w:ind w:left="335" w:right="1187" w:hanging="245"/>
              <w:jc w:val="left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EL PRESUPUESTO de EJECUCION</w:t>
            </w:r>
            <w:r>
              <w:rPr>
                <w:color w:val="231F20"/>
                <w:spacing w:val="1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por CONTRATA INCLUIDO</w:t>
            </w:r>
            <w:r>
              <w:rPr>
                <w:color w:val="231F20"/>
                <w:spacing w:val="28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en el</w:t>
            </w:r>
            <w:r>
              <w:rPr>
                <w:color w:val="231F20"/>
                <w:spacing w:val="29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PROYECTO ES</w:t>
            </w:r>
            <w:r>
              <w:rPr>
                <w:color w:val="231F20"/>
                <w:spacing w:val="29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IGUAL</w:t>
            </w:r>
            <w:r>
              <w:rPr>
                <w:color w:val="231F20"/>
                <w:spacing w:val="-36"/>
                <w:w w:val="80"/>
                <w:sz w:val="18"/>
              </w:rPr>
              <w:t> </w:t>
            </w:r>
            <w:r>
              <w:rPr>
                <w:color w:val="231F20"/>
                <w:w w:val="90"/>
                <w:sz w:val="18"/>
              </w:rPr>
              <w:t>o</w:t>
            </w:r>
            <w:r>
              <w:rPr>
                <w:color w:val="231F20"/>
                <w:spacing w:val="-6"/>
                <w:w w:val="90"/>
                <w:sz w:val="18"/>
              </w:rPr>
              <w:t> </w:t>
            </w:r>
            <w:r>
              <w:rPr>
                <w:color w:val="231F20"/>
                <w:w w:val="90"/>
                <w:sz w:val="18"/>
              </w:rPr>
              <w:t>SUPERIOR</w:t>
            </w:r>
            <w:r>
              <w:rPr>
                <w:color w:val="231F20"/>
                <w:spacing w:val="-5"/>
                <w:w w:val="90"/>
                <w:sz w:val="18"/>
              </w:rPr>
              <w:t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-3"/>
                <w:w w:val="90"/>
                <w:sz w:val="18"/>
              </w:rPr>
              <w:t> </w:t>
            </w:r>
            <w:r>
              <w:rPr>
                <w:color w:val="231F20"/>
                <w:w w:val="90"/>
                <w:sz w:val="18"/>
              </w:rPr>
              <w:t>450.759.08</w:t>
            </w:r>
            <w:r>
              <w:rPr>
                <w:color w:val="231F20"/>
                <w:spacing w:val="-4"/>
                <w:w w:val="90"/>
                <w:sz w:val="18"/>
              </w:rPr>
              <w:t> </w:t>
            </w:r>
            <w:r>
              <w:rPr>
                <w:color w:val="231F20"/>
                <w:w w:val="90"/>
                <w:sz w:val="18"/>
              </w:rPr>
              <w:t>Euros.</w:t>
            </w:r>
          </w:p>
        </w:tc>
        <w:tc>
          <w:tcPr>
            <w:tcW w:w="778" w:type="dxa"/>
            <w:tcBorders>
              <w:right w:val="nil"/>
            </w:tcBorders>
          </w:tcPr>
          <w:p>
            <w:pPr>
              <w:pStyle w:val="TableParagraph"/>
              <w:spacing w:line="196" w:lineRule="exact" w:before="4"/>
              <w:ind w:left="316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SI</w:t>
            </w:r>
          </w:p>
        </w:tc>
      </w:tr>
      <w:tr>
        <w:trPr>
          <w:trHeight w:val="205" w:hRule="atLeast"/>
        </w:trPr>
        <w:tc>
          <w:tcPr>
            <w:tcW w:w="781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right w:val="nil"/>
            </w:tcBorders>
          </w:tcPr>
          <w:p>
            <w:pPr>
              <w:pStyle w:val="TableParagraph"/>
              <w:spacing w:line="184" w:lineRule="exact" w:before="1"/>
              <w:ind w:left="83"/>
              <w:rPr>
                <w:sz w:val="18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1226" cy="111226"/>
                  <wp:effectExtent l="0" t="0" r="0" b="0"/>
                  <wp:docPr id="95" name="image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41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26" cy="111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color w:val="231F20"/>
                <w:w w:val="90"/>
                <w:sz w:val="18"/>
              </w:rPr>
              <w:t>NO</w:t>
            </w:r>
          </w:p>
        </w:tc>
      </w:tr>
    </w:tbl>
    <w:p>
      <w:pPr>
        <w:pStyle w:val="BodyText"/>
        <w:spacing w:before="8"/>
        <w:rPr>
          <w:rFonts w:ascii="Arial"/>
          <w:b/>
          <w:sz w:val="12"/>
        </w:rPr>
      </w:pPr>
    </w:p>
    <w:tbl>
      <w:tblPr>
        <w:tblW w:w="0" w:type="auto"/>
        <w:jc w:val="left"/>
        <w:tblInd w:w="1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1"/>
        <w:gridCol w:w="778"/>
      </w:tblGrid>
      <w:tr>
        <w:trPr>
          <w:trHeight w:val="220" w:hRule="atLeast"/>
        </w:trPr>
        <w:tc>
          <w:tcPr>
            <w:tcW w:w="7811" w:type="dxa"/>
            <w:vMerge w:val="restart"/>
            <w:tcBorders>
              <w:left w:val="nil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74" w:val="left" w:leader="none"/>
                <w:tab w:pos="375" w:val="left" w:leader="none"/>
              </w:tabs>
              <w:spacing w:line="224" w:lineRule="exact" w:before="0" w:after="0"/>
              <w:ind w:left="335" w:right="1149" w:hanging="245"/>
              <w:jc w:val="left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LA DURACION ESTIMADA de</w:t>
            </w:r>
            <w:r>
              <w:rPr>
                <w:color w:val="231F20"/>
                <w:spacing w:val="1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DIAS</w:t>
            </w:r>
            <w:r>
              <w:rPr>
                <w:color w:val="231F20"/>
                <w:spacing w:val="28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LABORABLES ES SUPERIOR</w:t>
            </w:r>
            <w:r>
              <w:rPr>
                <w:color w:val="231F20"/>
                <w:spacing w:val="29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a 30</w:t>
            </w:r>
            <w:r>
              <w:rPr>
                <w:color w:val="231F20"/>
                <w:spacing w:val="29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DIAS,</w:t>
            </w:r>
            <w:r>
              <w:rPr>
                <w:color w:val="231F20"/>
                <w:spacing w:val="1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EMPLEÁNDOSE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en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ALGUN</w:t>
            </w:r>
            <w:r>
              <w:rPr>
                <w:color w:val="231F20"/>
                <w:spacing w:val="17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MOMENTO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a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más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17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20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TRABAJADORES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SIMULTANEAMENTE.</w:t>
            </w:r>
          </w:p>
        </w:tc>
        <w:tc>
          <w:tcPr>
            <w:tcW w:w="778" w:type="dxa"/>
            <w:tcBorders>
              <w:right w:val="nil"/>
            </w:tcBorders>
          </w:tcPr>
          <w:p>
            <w:pPr>
              <w:pStyle w:val="TableParagraph"/>
              <w:spacing w:line="198" w:lineRule="exact" w:before="1"/>
              <w:ind w:left="316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SI</w:t>
            </w:r>
          </w:p>
        </w:tc>
      </w:tr>
      <w:tr>
        <w:trPr>
          <w:trHeight w:val="205" w:hRule="atLeast"/>
        </w:trPr>
        <w:tc>
          <w:tcPr>
            <w:tcW w:w="781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right w:val="nil"/>
            </w:tcBorders>
          </w:tcPr>
          <w:p>
            <w:pPr>
              <w:pStyle w:val="TableParagraph"/>
              <w:spacing w:line="184" w:lineRule="exact" w:before="1"/>
              <w:ind w:left="83"/>
              <w:rPr>
                <w:sz w:val="18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1226" cy="111240"/>
                  <wp:effectExtent l="0" t="0" r="0" b="0"/>
                  <wp:docPr id="97" name="image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41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26" cy="11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color w:val="231F20"/>
                <w:w w:val="90"/>
                <w:sz w:val="18"/>
              </w:rPr>
              <w:t>NO</w:t>
            </w:r>
          </w:p>
        </w:tc>
      </w:tr>
    </w:tbl>
    <w:p>
      <w:pPr>
        <w:pStyle w:val="BodyText"/>
        <w:spacing w:before="8"/>
        <w:rPr>
          <w:rFonts w:ascii="Arial"/>
          <w:b/>
          <w:sz w:val="12"/>
        </w:rPr>
      </w:pPr>
    </w:p>
    <w:tbl>
      <w:tblPr>
        <w:tblW w:w="0" w:type="auto"/>
        <w:jc w:val="left"/>
        <w:tblInd w:w="1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1"/>
        <w:gridCol w:w="778"/>
      </w:tblGrid>
      <w:tr>
        <w:trPr>
          <w:trHeight w:val="217" w:hRule="atLeast"/>
        </w:trPr>
        <w:tc>
          <w:tcPr>
            <w:tcW w:w="7811" w:type="dxa"/>
            <w:vMerge w:val="restart"/>
            <w:tcBorders>
              <w:left w:val="nil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74" w:val="left" w:leader="none"/>
                <w:tab w:pos="375" w:val="left" w:leader="none"/>
              </w:tabs>
              <w:spacing w:line="224" w:lineRule="exact" w:before="0" w:after="0"/>
              <w:ind w:left="336" w:right="1181" w:hanging="246"/>
              <w:jc w:val="left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VOLUMEN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MANO</w:t>
            </w:r>
            <w:r>
              <w:rPr>
                <w:color w:val="231F20"/>
                <w:spacing w:val="12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9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OBRA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ESTIMADA,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ENTENDIENDO</w:t>
            </w:r>
            <w:r>
              <w:rPr>
                <w:color w:val="231F20"/>
                <w:spacing w:val="9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por</w:t>
            </w:r>
            <w:r>
              <w:rPr>
                <w:color w:val="231F20"/>
                <w:spacing w:val="11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TAL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la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SUMA</w:t>
            </w:r>
            <w:r>
              <w:rPr>
                <w:color w:val="231F20"/>
                <w:spacing w:val="9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los</w:t>
            </w:r>
            <w:r>
              <w:rPr>
                <w:color w:val="231F20"/>
                <w:spacing w:val="10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DIAS</w:t>
            </w:r>
            <w:r>
              <w:rPr>
                <w:color w:val="231F20"/>
                <w:spacing w:val="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1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TRABAJO</w:t>
            </w:r>
            <w:r>
              <w:rPr>
                <w:color w:val="231F20"/>
                <w:spacing w:val="4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TOTAL</w:t>
            </w:r>
            <w:r>
              <w:rPr>
                <w:color w:val="231F20"/>
                <w:spacing w:val="5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5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los</w:t>
            </w:r>
            <w:r>
              <w:rPr>
                <w:color w:val="231F20"/>
                <w:spacing w:val="5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TRABAJADORES</w:t>
            </w:r>
            <w:r>
              <w:rPr>
                <w:color w:val="231F20"/>
                <w:spacing w:val="4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4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la</w:t>
            </w:r>
            <w:r>
              <w:rPr>
                <w:color w:val="231F20"/>
                <w:spacing w:val="4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OBRA,</w:t>
            </w:r>
            <w:r>
              <w:rPr>
                <w:color w:val="231F20"/>
                <w:spacing w:val="7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ES</w:t>
            </w:r>
            <w:r>
              <w:rPr>
                <w:color w:val="231F20"/>
                <w:spacing w:val="4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SUPERIOR</w:t>
            </w:r>
            <w:r>
              <w:rPr>
                <w:color w:val="231F20"/>
                <w:spacing w:val="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a</w:t>
            </w:r>
            <w:r>
              <w:rPr>
                <w:color w:val="231F20"/>
                <w:spacing w:val="4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500.</w:t>
            </w:r>
          </w:p>
        </w:tc>
        <w:tc>
          <w:tcPr>
            <w:tcW w:w="778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"/>
              <w:ind w:left="316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SI</w:t>
            </w:r>
          </w:p>
        </w:tc>
      </w:tr>
      <w:tr>
        <w:trPr>
          <w:trHeight w:val="208" w:hRule="atLeast"/>
        </w:trPr>
        <w:tc>
          <w:tcPr>
            <w:tcW w:w="781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right w:val="nil"/>
            </w:tcBorders>
          </w:tcPr>
          <w:p>
            <w:pPr>
              <w:pStyle w:val="TableParagraph"/>
              <w:spacing w:line="184" w:lineRule="exact" w:before="4"/>
              <w:ind w:left="83"/>
              <w:rPr>
                <w:sz w:val="18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1226" cy="111240"/>
                  <wp:effectExtent l="0" t="0" r="0" b="0"/>
                  <wp:docPr id="99" name="image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41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26" cy="11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color w:val="231F20"/>
                <w:w w:val="90"/>
                <w:sz w:val="18"/>
              </w:rPr>
              <w:t>NO</w:t>
            </w:r>
          </w:p>
        </w:tc>
      </w:tr>
    </w:tbl>
    <w:p>
      <w:pPr>
        <w:pStyle w:val="BodyText"/>
        <w:spacing w:before="8"/>
        <w:rPr>
          <w:rFonts w:ascii="Arial"/>
          <w:b/>
          <w:sz w:val="12"/>
        </w:rPr>
      </w:pPr>
    </w:p>
    <w:tbl>
      <w:tblPr>
        <w:tblW w:w="0" w:type="auto"/>
        <w:jc w:val="left"/>
        <w:tblInd w:w="1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1"/>
        <w:gridCol w:w="778"/>
      </w:tblGrid>
      <w:tr>
        <w:trPr>
          <w:trHeight w:val="217" w:hRule="atLeast"/>
        </w:trPr>
        <w:tc>
          <w:tcPr>
            <w:tcW w:w="7811" w:type="dxa"/>
            <w:vMerge w:val="restart"/>
            <w:tcBorders>
              <w:left w:val="nil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74" w:val="left" w:leader="none"/>
                <w:tab w:pos="375" w:val="left" w:leader="none"/>
              </w:tabs>
              <w:spacing w:line="219" w:lineRule="exact" w:before="0" w:after="0"/>
              <w:ind w:left="374" w:right="0" w:hanging="284"/>
              <w:jc w:val="left"/>
              <w:rPr>
                <w:sz w:val="18"/>
              </w:rPr>
            </w:pPr>
            <w:r>
              <w:rPr>
                <w:color w:val="231F20"/>
                <w:w w:val="80"/>
                <w:sz w:val="18"/>
              </w:rPr>
              <w:t>OBRAS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de</w:t>
            </w:r>
            <w:r>
              <w:rPr>
                <w:color w:val="231F20"/>
                <w:spacing w:val="14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TUNELES,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GALERIAS,</w:t>
            </w:r>
            <w:r>
              <w:rPr>
                <w:color w:val="231F20"/>
                <w:spacing w:val="1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CONDUCCIONES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SUBTERRANEAS</w:t>
            </w:r>
            <w:r>
              <w:rPr>
                <w:color w:val="231F20"/>
                <w:spacing w:val="18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ó</w:t>
            </w:r>
            <w:r>
              <w:rPr>
                <w:color w:val="231F20"/>
                <w:spacing w:val="13"/>
                <w:w w:val="80"/>
                <w:sz w:val="18"/>
              </w:rPr>
              <w:t> </w:t>
            </w:r>
            <w:r>
              <w:rPr>
                <w:color w:val="231F20"/>
                <w:w w:val="80"/>
                <w:sz w:val="18"/>
              </w:rPr>
              <w:t>PRESAS.</w:t>
            </w:r>
          </w:p>
        </w:tc>
        <w:tc>
          <w:tcPr>
            <w:tcW w:w="778" w:type="dxa"/>
            <w:tcBorders>
              <w:right w:val="nil"/>
            </w:tcBorders>
          </w:tcPr>
          <w:p>
            <w:pPr>
              <w:pStyle w:val="TableParagraph"/>
              <w:spacing w:line="196" w:lineRule="exact" w:before="1"/>
              <w:ind w:left="316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SI</w:t>
            </w:r>
          </w:p>
        </w:tc>
      </w:tr>
      <w:tr>
        <w:trPr>
          <w:trHeight w:val="208" w:hRule="atLeast"/>
        </w:trPr>
        <w:tc>
          <w:tcPr>
            <w:tcW w:w="781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right w:val="nil"/>
            </w:tcBorders>
          </w:tcPr>
          <w:p>
            <w:pPr>
              <w:pStyle w:val="TableParagraph"/>
              <w:spacing w:line="186" w:lineRule="exact" w:before="1"/>
              <w:ind w:left="83"/>
              <w:rPr>
                <w:sz w:val="18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1226" cy="111239"/>
                  <wp:effectExtent l="0" t="0" r="0" b="0"/>
                  <wp:docPr id="101" name="image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41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26" cy="111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color w:val="231F20"/>
                <w:w w:val="90"/>
                <w:sz w:val="18"/>
              </w:rPr>
              <w:t>NO</w:t>
            </w:r>
          </w:p>
        </w:tc>
      </w:tr>
    </w:tbl>
    <w:p>
      <w:pPr>
        <w:pStyle w:val="BodyText"/>
        <w:spacing w:before="6"/>
        <w:rPr>
          <w:rFonts w:ascii="Arial"/>
          <w:b/>
          <w:sz w:val="15"/>
        </w:rPr>
      </w:pPr>
      <w:r>
        <w:rPr/>
        <w:pict>
          <v:rect style="position:absolute;margin-left:83.685997pt;margin-top:10.919pt;width:427.969pt;height:1.439pt;mso-position-horizontal-relative:page;mso-position-vertical-relative:paragraph;z-index:-15608832;mso-wrap-distance-left:0;mso-wrap-distance-right:0" filled="true" fillcolor="#231f20" stroked="false">
            <v:fill type="solid"/>
            <w10:wrap type="topAndBottom"/>
          </v:rect>
        </w:pict>
      </w:r>
    </w:p>
    <w:p>
      <w:pPr>
        <w:spacing w:before="0" w:after="16"/>
        <w:ind w:left="202" w:right="1597" w:firstLine="0"/>
        <w:jc w:val="left"/>
        <w:rPr>
          <w:rFonts w:ascii="Arial" w:hAnsi="Arial"/>
          <w:b/>
          <w:sz w:val="18"/>
        </w:rPr>
      </w:pPr>
      <w:r>
        <w:rPr>
          <w:color w:val="231F20"/>
          <w:w w:val="85"/>
          <w:sz w:val="18"/>
        </w:rPr>
        <w:t>NO</w:t>
      </w:r>
      <w:r>
        <w:rPr>
          <w:color w:val="231F20"/>
          <w:spacing w:val="21"/>
          <w:w w:val="85"/>
          <w:sz w:val="18"/>
        </w:rPr>
        <w:t> </w:t>
      </w:r>
      <w:r>
        <w:rPr>
          <w:color w:val="231F20"/>
          <w:w w:val="85"/>
          <w:sz w:val="18"/>
        </w:rPr>
        <w:t>HABIENDO</w:t>
      </w:r>
      <w:r>
        <w:rPr>
          <w:color w:val="231F20"/>
          <w:spacing w:val="23"/>
          <w:w w:val="85"/>
          <w:sz w:val="18"/>
        </w:rPr>
        <w:t> </w:t>
      </w:r>
      <w:r>
        <w:rPr>
          <w:color w:val="231F20"/>
          <w:w w:val="85"/>
          <w:sz w:val="18"/>
        </w:rPr>
        <w:t>CONTESTADO</w:t>
      </w:r>
      <w:r>
        <w:rPr>
          <w:color w:val="231F20"/>
          <w:spacing w:val="22"/>
          <w:w w:val="85"/>
          <w:sz w:val="18"/>
        </w:rPr>
        <w:t> </w:t>
      </w:r>
      <w:r>
        <w:rPr>
          <w:color w:val="231F20"/>
          <w:w w:val="85"/>
          <w:sz w:val="18"/>
        </w:rPr>
        <w:t>AFIRMATIVAMENTE</w:t>
      </w:r>
      <w:r>
        <w:rPr>
          <w:color w:val="231F20"/>
          <w:spacing w:val="20"/>
          <w:w w:val="85"/>
          <w:sz w:val="18"/>
        </w:rPr>
        <w:t> </w:t>
      </w:r>
      <w:r>
        <w:rPr>
          <w:color w:val="231F20"/>
          <w:w w:val="85"/>
          <w:sz w:val="18"/>
        </w:rPr>
        <w:t>a</w:t>
      </w:r>
      <w:r>
        <w:rPr>
          <w:color w:val="231F20"/>
          <w:spacing w:val="23"/>
          <w:w w:val="85"/>
          <w:sz w:val="18"/>
        </w:rPr>
        <w:t> </w:t>
      </w:r>
      <w:r>
        <w:rPr>
          <w:color w:val="231F20"/>
          <w:w w:val="85"/>
          <w:sz w:val="18"/>
        </w:rPr>
        <w:t>NINGUNO</w:t>
      </w:r>
      <w:r>
        <w:rPr>
          <w:color w:val="231F20"/>
          <w:spacing w:val="21"/>
          <w:w w:val="85"/>
          <w:sz w:val="18"/>
        </w:rPr>
        <w:t> </w:t>
      </w:r>
      <w:r>
        <w:rPr>
          <w:color w:val="231F20"/>
          <w:w w:val="85"/>
          <w:sz w:val="18"/>
        </w:rPr>
        <w:t>de</w:t>
      </w:r>
      <w:r>
        <w:rPr>
          <w:color w:val="231F20"/>
          <w:spacing w:val="21"/>
          <w:w w:val="85"/>
          <w:sz w:val="18"/>
        </w:rPr>
        <w:t> </w:t>
      </w:r>
      <w:r>
        <w:rPr>
          <w:color w:val="231F20"/>
          <w:w w:val="85"/>
          <w:sz w:val="18"/>
        </w:rPr>
        <w:t>los</w:t>
      </w:r>
      <w:r>
        <w:rPr>
          <w:color w:val="231F20"/>
          <w:spacing w:val="22"/>
          <w:w w:val="85"/>
          <w:sz w:val="18"/>
        </w:rPr>
        <w:t> </w:t>
      </w:r>
      <w:r>
        <w:rPr>
          <w:color w:val="231F20"/>
          <w:w w:val="85"/>
          <w:sz w:val="18"/>
        </w:rPr>
        <w:t>SUPUESTOS</w:t>
      </w:r>
      <w:r>
        <w:rPr>
          <w:color w:val="231F20"/>
          <w:spacing w:val="20"/>
          <w:w w:val="85"/>
          <w:sz w:val="18"/>
        </w:rPr>
        <w:t> </w:t>
      </w:r>
      <w:r>
        <w:rPr>
          <w:color w:val="231F20"/>
          <w:w w:val="85"/>
          <w:sz w:val="18"/>
        </w:rPr>
        <w:t>ANTERIORES,</w:t>
      </w:r>
      <w:r>
        <w:rPr>
          <w:color w:val="231F20"/>
          <w:spacing w:val="23"/>
          <w:w w:val="85"/>
          <w:sz w:val="18"/>
        </w:rPr>
        <w:t> </w:t>
      </w:r>
      <w:r>
        <w:rPr>
          <w:color w:val="231F20"/>
          <w:w w:val="85"/>
          <w:sz w:val="18"/>
        </w:rPr>
        <w:t>SE</w:t>
      </w:r>
      <w:r>
        <w:rPr>
          <w:color w:val="231F20"/>
          <w:spacing w:val="21"/>
          <w:w w:val="85"/>
          <w:sz w:val="18"/>
        </w:rPr>
        <w:t> </w:t>
      </w:r>
      <w:r>
        <w:rPr>
          <w:color w:val="231F20"/>
          <w:w w:val="85"/>
          <w:sz w:val="18"/>
        </w:rPr>
        <w:t>ADJUNTA</w:t>
      </w:r>
      <w:r>
        <w:rPr>
          <w:color w:val="231F20"/>
          <w:spacing w:val="20"/>
          <w:w w:val="85"/>
          <w:sz w:val="18"/>
        </w:rPr>
        <w:t> </w:t>
      </w:r>
      <w:r>
        <w:rPr>
          <w:color w:val="231F20"/>
          <w:w w:val="85"/>
          <w:sz w:val="18"/>
        </w:rPr>
        <w:t>al</w:t>
      </w:r>
      <w:r>
        <w:rPr>
          <w:color w:val="231F20"/>
          <w:spacing w:val="-37"/>
          <w:w w:val="85"/>
          <w:sz w:val="18"/>
        </w:rPr>
        <w:t> </w:t>
      </w:r>
      <w:r>
        <w:rPr>
          <w:color w:val="231F20"/>
          <w:w w:val="90"/>
          <w:sz w:val="18"/>
        </w:rPr>
        <w:t>PROYECTO</w:t>
      </w:r>
      <w:r>
        <w:rPr>
          <w:color w:val="231F20"/>
          <w:spacing w:val="-3"/>
          <w:w w:val="90"/>
          <w:sz w:val="18"/>
        </w:rPr>
        <w:t> </w:t>
      </w:r>
      <w:r>
        <w:rPr>
          <w:color w:val="231F20"/>
          <w:w w:val="90"/>
          <w:sz w:val="18"/>
        </w:rPr>
        <w:t>de</w:t>
      </w:r>
      <w:r>
        <w:rPr>
          <w:color w:val="231F20"/>
          <w:spacing w:val="-3"/>
          <w:w w:val="90"/>
          <w:sz w:val="18"/>
        </w:rPr>
        <w:t> </w:t>
      </w:r>
      <w:r>
        <w:rPr>
          <w:color w:val="231F20"/>
          <w:w w:val="90"/>
          <w:sz w:val="18"/>
        </w:rPr>
        <w:t>OBRA,</w:t>
      </w:r>
      <w:r>
        <w:rPr>
          <w:color w:val="231F20"/>
          <w:spacing w:val="-3"/>
          <w:w w:val="90"/>
          <w:sz w:val="18"/>
        </w:rPr>
        <w:t> </w:t>
      </w:r>
      <w:r>
        <w:rPr>
          <w:color w:val="231F20"/>
          <w:w w:val="90"/>
          <w:sz w:val="18"/>
        </w:rPr>
        <w:t>el</w:t>
      </w:r>
      <w:r>
        <w:rPr>
          <w:color w:val="231F20"/>
          <w:spacing w:val="1"/>
          <w:w w:val="90"/>
          <w:sz w:val="18"/>
        </w:rPr>
        <w:t> </w:t>
      </w:r>
      <w:r>
        <w:rPr>
          <w:color w:val="231F20"/>
          <w:w w:val="90"/>
          <w:sz w:val="18"/>
        </w:rPr>
        <w:t>CORRESPONDIENTE</w:t>
      </w:r>
      <w:r>
        <w:rPr>
          <w:color w:val="231F20"/>
          <w:spacing w:val="-2"/>
          <w:w w:val="90"/>
          <w:sz w:val="18"/>
        </w:rPr>
        <w:t> </w:t>
      </w:r>
      <w:r>
        <w:rPr>
          <w:rFonts w:ascii="Arial" w:hAnsi="Arial"/>
          <w:b/>
          <w:color w:val="231F20"/>
          <w:w w:val="90"/>
          <w:sz w:val="18"/>
        </w:rPr>
        <w:t>ESTUDIO</w:t>
      </w:r>
      <w:r>
        <w:rPr>
          <w:rFonts w:ascii="Arial" w:hAnsi="Arial"/>
          <w:b/>
          <w:color w:val="231F20"/>
          <w:spacing w:val="6"/>
          <w:w w:val="90"/>
          <w:sz w:val="18"/>
        </w:rPr>
        <w:t> </w:t>
      </w:r>
      <w:r>
        <w:rPr>
          <w:rFonts w:ascii="Arial" w:hAnsi="Arial"/>
          <w:b/>
          <w:color w:val="231F20"/>
          <w:w w:val="90"/>
          <w:sz w:val="18"/>
        </w:rPr>
        <w:t>BÁSICO</w:t>
      </w:r>
      <w:r>
        <w:rPr>
          <w:rFonts w:ascii="Arial" w:hAnsi="Arial"/>
          <w:b/>
          <w:color w:val="231F20"/>
          <w:spacing w:val="7"/>
          <w:w w:val="90"/>
          <w:sz w:val="18"/>
        </w:rPr>
        <w:t> </w:t>
      </w:r>
      <w:r>
        <w:rPr>
          <w:rFonts w:ascii="Arial" w:hAnsi="Arial"/>
          <w:b/>
          <w:color w:val="231F20"/>
          <w:w w:val="90"/>
          <w:sz w:val="18"/>
        </w:rPr>
        <w:t>de</w:t>
      </w:r>
      <w:r>
        <w:rPr>
          <w:rFonts w:ascii="Arial" w:hAnsi="Arial"/>
          <w:b/>
          <w:color w:val="231F20"/>
          <w:spacing w:val="6"/>
          <w:w w:val="90"/>
          <w:sz w:val="18"/>
        </w:rPr>
        <w:t> </w:t>
      </w:r>
      <w:r>
        <w:rPr>
          <w:rFonts w:ascii="Arial" w:hAnsi="Arial"/>
          <w:b/>
          <w:color w:val="231F20"/>
          <w:w w:val="90"/>
          <w:sz w:val="18"/>
        </w:rPr>
        <w:t>SEGURIDAD</w:t>
      </w:r>
      <w:r>
        <w:rPr>
          <w:rFonts w:ascii="Arial" w:hAnsi="Arial"/>
          <w:b/>
          <w:color w:val="231F20"/>
          <w:spacing w:val="10"/>
          <w:w w:val="90"/>
          <w:sz w:val="18"/>
        </w:rPr>
        <w:t> </w:t>
      </w:r>
      <w:r>
        <w:rPr>
          <w:rFonts w:ascii="Arial" w:hAnsi="Arial"/>
          <w:b/>
          <w:color w:val="231F20"/>
          <w:w w:val="90"/>
          <w:sz w:val="18"/>
        </w:rPr>
        <w:t>y</w:t>
      </w:r>
      <w:r>
        <w:rPr>
          <w:rFonts w:ascii="Arial" w:hAnsi="Arial"/>
          <w:b/>
          <w:color w:val="231F20"/>
          <w:spacing w:val="1"/>
          <w:w w:val="90"/>
          <w:sz w:val="18"/>
        </w:rPr>
        <w:t> </w:t>
      </w:r>
      <w:r>
        <w:rPr>
          <w:rFonts w:ascii="Arial" w:hAnsi="Arial"/>
          <w:b/>
          <w:color w:val="231F20"/>
          <w:w w:val="90"/>
          <w:sz w:val="18"/>
        </w:rPr>
        <w:t>SALUD.</w:t>
      </w:r>
    </w:p>
    <w:p>
      <w:pPr>
        <w:pStyle w:val="BodyText"/>
        <w:spacing w:line="28" w:lineRule="exact"/>
        <w:ind w:left="173"/>
        <w:rPr>
          <w:rFonts w:ascii="Arial"/>
          <w:sz w:val="2"/>
        </w:rPr>
      </w:pPr>
      <w:r>
        <w:rPr>
          <w:rFonts w:ascii="Arial"/>
          <w:position w:val="0"/>
          <w:sz w:val="2"/>
        </w:rPr>
        <w:pict>
          <v:group style="width:428pt;height:1.45pt;mso-position-horizontal-relative:char;mso-position-vertical-relative:line" coordorigin="0,0" coordsize="8560,29">
            <v:rect style="position:absolute;left:0;top:0;width:8560;height:29" filled="true" fillcolor="#231f20" stroked="false">
              <v:fill type="solid"/>
            </v:rect>
          </v:group>
        </w:pict>
      </w:r>
      <w:r>
        <w:rPr>
          <w:rFonts w:ascii="Arial"/>
          <w:position w:val="0"/>
          <w:sz w:val="2"/>
        </w:rPr>
      </w:r>
    </w:p>
    <w:p>
      <w:pPr>
        <w:pStyle w:val="BodyText"/>
        <w:spacing w:before="3"/>
        <w:rPr>
          <w:rFonts w:ascii="Arial"/>
          <w:b/>
          <w:sz w:val="9"/>
        </w:rPr>
      </w:pPr>
    </w:p>
    <w:p>
      <w:pPr>
        <w:spacing w:line="242" w:lineRule="auto" w:before="102"/>
        <w:ind w:left="202" w:right="1595" w:firstLine="427"/>
        <w:jc w:val="both"/>
        <w:rPr>
          <w:sz w:val="18"/>
        </w:rPr>
      </w:pPr>
      <w:r>
        <w:rPr>
          <w:color w:val="231F20"/>
          <w:w w:val="85"/>
          <w:sz w:val="18"/>
        </w:rPr>
        <w:t>Por el presente documento el encargante se compromete a facilitar a la Dirección Facultativa todos los datos de</w:t>
      </w:r>
      <w:r>
        <w:rPr>
          <w:color w:val="231F20"/>
          <w:spacing w:val="1"/>
          <w:w w:val="85"/>
          <w:sz w:val="18"/>
        </w:rPr>
        <w:t> </w:t>
      </w:r>
      <w:r>
        <w:rPr>
          <w:color w:val="231F20"/>
          <w:w w:val="85"/>
          <w:sz w:val="18"/>
        </w:rPr>
        <w:t>contratación de obras. En el supuesto de que en dicha contratación, el Presupuesto de Ejecución por Contrata, sea igual o</w:t>
      </w:r>
      <w:r>
        <w:rPr>
          <w:color w:val="231F20"/>
          <w:spacing w:val="1"/>
          <w:w w:val="85"/>
          <w:sz w:val="18"/>
        </w:rPr>
        <w:t> </w:t>
      </w:r>
      <w:r>
        <w:rPr>
          <w:color w:val="231F20"/>
          <w:w w:val="85"/>
          <w:sz w:val="18"/>
        </w:rPr>
        <w:t>superior a 450.759,08 €, o se dé alguno de los requisitos exigidos por el Decreto 1627/1997 anteriormente mencionados, el</w:t>
      </w:r>
      <w:r>
        <w:rPr>
          <w:color w:val="231F20"/>
          <w:spacing w:val="1"/>
          <w:w w:val="85"/>
          <w:sz w:val="18"/>
        </w:rPr>
        <w:t> </w:t>
      </w:r>
      <w:r>
        <w:rPr>
          <w:color w:val="231F20"/>
          <w:w w:val="80"/>
          <w:sz w:val="18"/>
        </w:rPr>
        <w:t>encargante viene obligado -previo al comienzo de las obras- a encargar y visar el correspondiente Estudio de Seguridad y Salud</w:t>
      </w:r>
      <w:r>
        <w:rPr>
          <w:color w:val="231F20"/>
          <w:spacing w:val="1"/>
          <w:w w:val="80"/>
          <w:sz w:val="18"/>
        </w:rPr>
        <w:t> </w:t>
      </w:r>
      <w:r>
        <w:rPr>
          <w:color w:val="231F20"/>
          <w:w w:val="80"/>
          <w:sz w:val="18"/>
        </w:rPr>
        <w:t>redactado por el técnico competente y así mismo a exigir del contratista la elaboración del Plan de Seguridad y Salud adaptado al</w:t>
      </w:r>
      <w:r>
        <w:rPr>
          <w:color w:val="231F20"/>
          <w:spacing w:val="1"/>
          <w:w w:val="80"/>
          <w:sz w:val="18"/>
        </w:rPr>
        <w:t> </w:t>
      </w:r>
      <w:r>
        <w:rPr>
          <w:color w:val="231F20"/>
          <w:w w:val="90"/>
          <w:sz w:val="18"/>
        </w:rPr>
        <w:t>mismo.</w:t>
      </w:r>
    </w:p>
    <w:p>
      <w:pPr>
        <w:pStyle w:val="BodyText"/>
        <w:spacing w:before="6"/>
        <w:rPr>
          <w:sz w:val="9"/>
        </w:rPr>
      </w:pPr>
    </w:p>
    <w:p>
      <w:pPr>
        <w:tabs>
          <w:tab w:pos="5865" w:val="left" w:leader="none"/>
        </w:tabs>
        <w:spacing w:line="203" w:lineRule="exact" w:before="102"/>
        <w:ind w:left="910" w:right="0" w:firstLine="0"/>
        <w:jc w:val="left"/>
        <w:rPr>
          <w:sz w:val="18"/>
        </w:rPr>
      </w:pPr>
      <w:r>
        <w:rPr>
          <w:color w:val="231F20"/>
          <w:w w:val="85"/>
          <w:sz w:val="18"/>
        </w:rPr>
        <w:t>ENCARGANTE</w:t>
        <w:tab/>
      </w:r>
      <w:r>
        <w:rPr>
          <w:color w:val="231F20"/>
          <w:w w:val="80"/>
          <w:sz w:val="18"/>
        </w:rPr>
        <w:t>EL</w:t>
      </w:r>
      <w:r>
        <w:rPr>
          <w:color w:val="231F20"/>
          <w:spacing w:val="12"/>
          <w:w w:val="80"/>
          <w:sz w:val="18"/>
        </w:rPr>
        <w:t> </w:t>
      </w:r>
      <w:r>
        <w:rPr>
          <w:color w:val="231F20"/>
          <w:w w:val="80"/>
          <w:sz w:val="18"/>
        </w:rPr>
        <w:t>INGENIERO</w:t>
      </w:r>
      <w:r>
        <w:rPr>
          <w:color w:val="231F20"/>
          <w:spacing w:val="15"/>
          <w:w w:val="80"/>
          <w:sz w:val="18"/>
        </w:rPr>
        <w:t> </w:t>
      </w:r>
      <w:r>
        <w:rPr>
          <w:color w:val="231F20"/>
          <w:w w:val="80"/>
          <w:sz w:val="18"/>
        </w:rPr>
        <w:t>TÉCNICO</w:t>
      </w:r>
      <w:r>
        <w:rPr>
          <w:color w:val="231F20"/>
          <w:spacing w:val="17"/>
          <w:w w:val="80"/>
          <w:sz w:val="18"/>
        </w:rPr>
        <w:t> </w:t>
      </w:r>
      <w:r>
        <w:rPr>
          <w:color w:val="231F20"/>
          <w:w w:val="80"/>
          <w:sz w:val="18"/>
        </w:rPr>
        <w:t>INDUSTRIAL</w:t>
      </w:r>
    </w:p>
    <w:p>
      <w:pPr>
        <w:tabs>
          <w:tab w:pos="6045" w:val="left" w:leader="none"/>
        </w:tabs>
        <w:spacing w:line="181" w:lineRule="exact" w:before="0"/>
        <w:ind w:left="1018" w:right="0" w:firstLine="0"/>
        <w:jc w:val="left"/>
        <w:rPr>
          <w:sz w:val="16"/>
        </w:rPr>
      </w:pPr>
      <w:r>
        <w:rPr>
          <w:color w:val="231F20"/>
          <w:w w:val="90"/>
          <w:sz w:val="16"/>
        </w:rPr>
        <w:t>Fecha</w:t>
      </w:r>
      <w:r>
        <w:rPr>
          <w:color w:val="231F20"/>
          <w:spacing w:val="12"/>
          <w:w w:val="90"/>
          <w:sz w:val="16"/>
        </w:rPr>
        <w:t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11"/>
          <w:w w:val="90"/>
          <w:sz w:val="16"/>
        </w:rPr>
        <w:t> </w:t>
      </w:r>
      <w:r>
        <w:rPr>
          <w:color w:val="231F20"/>
          <w:w w:val="90"/>
          <w:sz w:val="16"/>
        </w:rPr>
        <w:t>firma:</w:t>
        <w:tab/>
      </w:r>
      <w:r>
        <w:rPr>
          <w:color w:val="231F20"/>
          <w:spacing w:val="-1"/>
          <w:w w:val="90"/>
          <w:sz w:val="16"/>
        </w:rPr>
        <w:t>Fecha</w:t>
      </w:r>
      <w:r>
        <w:rPr>
          <w:color w:val="231F20"/>
          <w:spacing w:val="9"/>
          <w:w w:val="90"/>
          <w:sz w:val="16"/>
        </w:rPr>
        <w:t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9"/>
          <w:w w:val="90"/>
          <w:sz w:val="16"/>
        </w:rPr>
        <w:t> </w:t>
      </w:r>
      <w:r>
        <w:rPr>
          <w:color w:val="231F20"/>
          <w:w w:val="90"/>
          <w:sz w:val="16"/>
        </w:rPr>
        <w:t>firma:</w:t>
      </w:r>
    </w:p>
    <w:p>
      <w:pPr>
        <w:pStyle w:val="BodyText"/>
        <w:spacing w:before="10"/>
        <w:rPr>
          <w:sz w:val="18"/>
        </w:rPr>
      </w:pPr>
    </w:p>
    <w:p>
      <w:pPr>
        <w:tabs>
          <w:tab w:pos="5865" w:val="left" w:leader="none"/>
        </w:tabs>
        <w:spacing w:before="0"/>
        <w:ind w:left="910" w:right="0" w:firstLine="0"/>
        <w:jc w:val="left"/>
        <w:rPr>
          <w:sz w:val="18"/>
        </w:rPr>
      </w:pPr>
      <w:r>
        <w:rPr>
          <w:color w:val="231F20"/>
          <w:w w:val="80"/>
          <w:sz w:val="18"/>
        </w:rPr>
        <w:t>ENDEA</w:t>
      </w:r>
      <w:r>
        <w:rPr>
          <w:color w:val="231F20"/>
          <w:spacing w:val="6"/>
          <w:w w:val="80"/>
          <w:sz w:val="18"/>
        </w:rPr>
        <w:t> </w:t>
      </w:r>
      <w:r>
        <w:rPr>
          <w:color w:val="231F20"/>
          <w:w w:val="80"/>
          <w:sz w:val="18"/>
        </w:rPr>
        <w:t>X</w:t>
      </w:r>
      <w:r>
        <w:rPr>
          <w:color w:val="231F20"/>
          <w:spacing w:val="7"/>
          <w:w w:val="80"/>
          <w:sz w:val="18"/>
        </w:rPr>
        <w:t> </w:t>
      </w:r>
      <w:r>
        <w:rPr>
          <w:color w:val="231F20"/>
          <w:w w:val="80"/>
          <w:sz w:val="18"/>
        </w:rPr>
        <w:t>SERVICIOS,</w:t>
      </w:r>
      <w:r>
        <w:rPr>
          <w:color w:val="231F20"/>
          <w:spacing w:val="7"/>
          <w:w w:val="80"/>
          <w:sz w:val="18"/>
        </w:rPr>
        <w:t> </w:t>
      </w:r>
      <w:r>
        <w:rPr>
          <w:color w:val="231F20"/>
          <w:w w:val="80"/>
          <w:sz w:val="18"/>
        </w:rPr>
        <w:t>S.L.</w:t>
        <w:tab/>
        <w:t>PEDRO</w:t>
      </w:r>
      <w:r>
        <w:rPr>
          <w:color w:val="231F20"/>
          <w:spacing w:val="11"/>
          <w:w w:val="80"/>
          <w:sz w:val="18"/>
        </w:rPr>
        <w:t> </w:t>
      </w:r>
      <w:r>
        <w:rPr>
          <w:color w:val="231F20"/>
          <w:w w:val="80"/>
          <w:sz w:val="18"/>
        </w:rPr>
        <w:t>LANZAT</w:t>
      </w:r>
      <w:r>
        <w:rPr>
          <w:color w:val="231F20"/>
          <w:spacing w:val="13"/>
          <w:w w:val="80"/>
          <w:sz w:val="18"/>
        </w:rPr>
        <w:t> </w:t>
      </w:r>
      <w:r>
        <w:rPr>
          <w:color w:val="231F20"/>
          <w:w w:val="80"/>
          <w:sz w:val="18"/>
        </w:rPr>
        <w:t>GONZÁLEZ</w:t>
      </w:r>
    </w:p>
    <w:p>
      <w:pPr>
        <w:tabs>
          <w:tab w:pos="5863" w:val="left" w:leader="none"/>
        </w:tabs>
        <w:spacing w:before="3"/>
        <w:ind w:left="910" w:right="0" w:firstLine="0"/>
        <w:jc w:val="left"/>
        <w:rPr>
          <w:sz w:val="18"/>
        </w:rPr>
      </w:pPr>
      <w:r>
        <w:rPr>
          <w:color w:val="231F20"/>
          <w:w w:val="80"/>
          <w:sz w:val="18"/>
        </w:rPr>
        <w:t>Febrero</w:t>
      </w:r>
      <w:r>
        <w:rPr>
          <w:color w:val="231F20"/>
          <w:spacing w:val="8"/>
          <w:w w:val="80"/>
          <w:sz w:val="18"/>
        </w:rPr>
        <w:t> </w:t>
      </w:r>
      <w:r>
        <w:rPr>
          <w:color w:val="231F20"/>
          <w:w w:val="80"/>
          <w:sz w:val="18"/>
        </w:rPr>
        <w:t>2021</w:t>
        <w:tab/>
        <w:t>Febrero</w:t>
      </w:r>
      <w:r>
        <w:rPr>
          <w:color w:val="231F20"/>
          <w:spacing w:val="10"/>
          <w:w w:val="80"/>
          <w:sz w:val="18"/>
        </w:rPr>
        <w:t> </w:t>
      </w:r>
      <w:r>
        <w:rPr>
          <w:color w:val="231F20"/>
          <w:w w:val="80"/>
          <w:sz w:val="18"/>
        </w:rPr>
        <w:t>2021</w:t>
      </w:r>
    </w:p>
    <w:p>
      <w:pPr>
        <w:spacing w:after="0"/>
        <w:jc w:val="left"/>
        <w:rPr>
          <w:sz w:val="18"/>
        </w:rPr>
        <w:sectPr>
          <w:headerReference w:type="default" r:id="rId85"/>
          <w:footerReference w:type="default" r:id="rId86"/>
          <w:pgSz w:w="11910" w:h="16840"/>
          <w:pgMar w:header="701" w:footer="831" w:top="2280" w:bottom="1020" w:left="1500" w:right="100"/>
          <w:pgNumType w:start="1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5356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74/152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28" w:lineRule="exact"/>
        <w:ind w:left="3434"/>
        <w:rPr>
          <w:sz w:val="2"/>
        </w:rPr>
      </w:pPr>
      <w:r>
        <w:rPr>
          <w:position w:val="0"/>
          <w:sz w:val="2"/>
        </w:rPr>
        <w:pict>
          <v:group style="width:252.2pt;height:1.45pt;mso-position-horizontal-relative:char;mso-position-vertical-relative:line" coordorigin="0,0" coordsize="5044,29">
            <v:rect style="position:absolute;left:0;top:0;width:5044;height:29" filled="true" fillcolor="#231f2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Heading1"/>
        <w:spacing w:before="19"/>
        <w:ind w:left="4356" w:right="2744"/>
      </w:pPr>
      <w:r>
        <w:rPr/>
        <w:pict>
          <v:group style="position:absolute;margin-left:536pt;margin-top:-29.45155pt;width:48pt;height:568pt;mso-position-horizontal-relative:page;mso-position-vertical-relative:paragraph;z-index:15853056" coordorigin="10720,-589" coordsize="960,11360">
            <v:shape style="position:absolute;left:10730;top:-590;width:950;height:11360" coordorigin="10730,-589" coordsize="950,11360" path="m10740,10761l11680,10761m11670,10771l11670,-589m10740,-579l11680,-579m10730,10771l10730,-589e" filled="false" stroked="true" strokeweight="1pt" strokecolor="#0000fd">
              <v:path arrowok="t"/>
              <v:stroke dashstyle="solid"/>
            </v:shape>
            <v:shape style="position:absolute;left:10969;top:10091;width:576;height:560" type="#_x0000_t75" stroked="false">
              <v:imagedata r:id="rId5" o:title=""/>
            </v:shape>
            <v:shape style="position:absolute;left:10780;top:-530;width:820;height:820" type="#_x0000_t75" stroked="false">
              <v:imagedata r:id="rId13" o:title=""/>
            </v:shape>
            <w10:wrap type="none"/>
          </v:group>
        </w:pict>
      </w:r>
      <w:r>
        <w:rPr>
          <w:color w:val="231F20"/>
        </w:rPr>
        <w:t>ESTUDIO</w:t>
      </w:r>
      <w:r>
        <w:rPr>
          <w:color w:val="231F20"/>
          <w:spacing w:val="-198"/>
        </w:rPr>
        <w:t> </w:t>
      </w:r>
      <w:r>
        <w:rPr>
          <w:color w:val="231F20"/>
        </w:rPr>
        <w:t>BÁSICO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</w:p>
    <w:p>
      <w:pPr>
        <w:spacing w:before="0"/>
        <w:ind w:left="3797" w:right="2185" w:firstLine="0"/>
        <w:jc w:val="center"/>
        <w:rPr>
          <w:rFonts w:ascii="Arial"/>
          <w:b/>
          <w:sz w:val="72"/>
        </w:rPr>
      </w:pPr>
      <w:r>
        <w:rPr>
          <w:rFonts w:ascii="Arial"/>
          <w:b/>
          <w:color w:val="231F20"/>
          <w:sz w:val="72"/>
        </w:rPr>
        <w:t>SEGURIDAD</w:t>
      </w:r>
      <w:r>
        <w:rPr>
          <w:rFonts w:ascii="Arial"/>
          <w:b/>
          <w:color w:val="231F20"/>
          <w:spacing w:val="-198"/>
          <w:sz w:val="72"/>
        </w:rPr>
        <w:t> </w:t>
      </w:r>
      <w:r>
        <w:rPr>
          <w:rFonts w:ascii="Arial"/>
          <w:b/>
          <w:color w:val="231F20"/>
          <w:sz w:val="72"/>
        </w:rPr>
        <w:t>Y</w:t>
      </w:r>
    </w:p>
    <w:p>
      <w:pPr>
        <w:pStyle w:val="Heading1"/>
        <w:tabs>
          <w:tab w:pos="2890" w:val="left" w:leader="none"/>
          <w:tab w:pos="6652" w:val="left" w:leader="none"/>
        </w:tabs>
        <w:spacing w:before="2"/>
      </w:pPr>
      <w:r>
        <w:rPr>
          <w:color w:val="231F20"/>
          <w:w w:val="100"/>
          <w:u w:val="thick" w:color="231F20"/>
        </w:rPr>
        <w:t> </w:t>
        <w:tab/>
      </w:r>
      <w:r>
        <w:rPr>
          <w:color w:val="231F20"/>
          <w:u w:val="thick" w:color="231F20"/>
        </w:rPr>
        <w:t>SALUD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7"/>
        </w:rPr>
      </w:pPr>
    </w:p>
    <w:p>
      <w:pPr>
        <w:spacing w:before="100"/>
        <w:ind w:left="252" w:right="230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R.D.-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1627/1997</w:t>
      </w:r>
    </w:p>
    <w:p>
      <w:pPr>
        <w:spacing w:after="0"/>
        <w:jc w:val="center"/>
        <w:rPr>
          <w:rFonts w:ascii="Arial"/>
          <w:sz w:val="18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spacing w:before="4"/>
        <w:rPr>
          <w:rFonts w:ascii="Arial"/>
          <w:b/>
          <w:sz w:val="10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5510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75/152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2" w:lineRule="auto" w:before="104"/>
        <w:ind w:left="3463" w:right="1800" w:firstLine="0"/>
        <w:jc w:val="left"/>
        <w:rPr>
          <w:sz w:val="18"/>
        </w:rPr>
      </w:pPr>
      <w:r>
        <w:rPr/>
        <w:pict>
          <v:group style="position:absolute;margin-left:536pt;margin-top:2.239002pt;width:48pt;height:568pt;mso-position-horizontal-relative:page;mso-position-vertical-relative:paragraph;z-index:15854592" coordorigin="10720,45" coordsize="960,11360">
            <v:shape style="position:absolute;left:10730;top:44;width:950;height:11360" coordorigin="10730,45" coordsize="950,11360" path="m10740,11395l11680,11395m11670,11405l11670,45m10740,55l11680,55m10730,11405l10730,45e" filled="false" stroked="true" strokeweight="1pt" strokecolor="#0000fd">
              <v:path arrowok="t"/>
              <v:stroke dashstyle="solid"/>
            </v:shape>
            <v:shape style="position:absolute;left:10969;top:10725;width:576;height:560" type="#_x0000_t75" stroked="false">
              <v:imagedata r:id="rId5" o:title=""/>
            </v:shape>
            <v:shape style="position:absolute;left:10780;top:104;width:820;height:820" type="#_x0000_t75" stroked="false">
              <v:imagedata r:id="rId13" o:title=""/>
            </v:shape>
            <w10:wrap type="none"/>
          </v:group>
        </w:pict>
      </w:r>
      <w:r>
        <w:rPr>
          <w:color w:val="231F20"/>
          <w:sz w:val="18"/>
        </w:rPr>
        <w:t>DISPOSICIONES MÍNIMAS DE SEGURIDAD Y SALUD EN</w:t>
      </w:r>
      <w:r>
        <w:rPr>
          <w:color w:val="231F20"/>
          <w:spacing w:val="-45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OBRAS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CONSTRUCCIÓN</w:t>
      </w:r>
    </w:p>
    <w:p>
      <w:pPr>
        <w:spacing w:before="0"/>
        <w:ind w:left="3463" w:right="0" w:firstLine="0"/>
        <w:jc w:val="left"/>
        <w:rPr>
          <w:sz w:val="16"/>
        </w:rPr>
      </w:pPr>
      <w:r>
        <w:rPr/>
        <w:pict>
          <v:rect style="position:absolute;margin-left:246.738007pt;margin-top:10.192101pt;width:252.198pt;height:1.4391pt;mso-position-horizontal-relative:page;mso-position-vertical-relative:paragraph;z-index:-15603200;mso-wrap-distance-left:0;mso-wrap-distance-right:0" filled="true" fillcolor="#231f20" stroked="false">
            <v:fill type="solid"/>
            <w10:wrap type="topAndBottom"/>
          </v:rect>
        </w:pict>
      </w:r>
      <w:r>
        <w:rPr>
          <w:color w:val="231F20"/>
          <w:sz w:val="16"/>
        </w:rPr>
        <w:t>BOE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nº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256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25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octubre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1997.</w:t>
      </w:r>
    </w:p>
    <w:p>
      <w:pPr>
        <w:spacing w:after="0"/>
        <w:jc w:val="left"/>
        <w:rPr>
          <w:sz w:val="16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Heading2"/>
        <w:tabs>
          <w:tab w:pos="1960" w:val="left" w:leader="none"/>
        </w:tabs>
        <w:spacing w:before="101"/>
        <w:ind w:left="202"/>
        <w:jc w:val="left"/>
      </w:pPr>
      <w:r>
        <w:rPr/>
        <w:pict>
          <v:group style="position:absolute;margin-left:79.846001pt;margin-top:2.364819pt;width:504.2pt;height:568pt;mso-position-horizontal-relative:page;mso-position-vertical-relative:paragraph;z-index:-28701696" coordorigin="1597,47" coordsize="10084,11360">
            <v:line style="position:absolute" from="1597,568" to="11387,568" stroked="true" strokeweight="1pt" strokecolor="#231f20">
              <v:stroke dashstyle="solid"/>
            </v:line>
            <v:line style="position:absolute" from="1597,1650" to="11387,1650" stroked="true" strokeweight="1pt" strokecolor="#231f20">
              <v:stroke dashstyle="solid"/>
            </v:line>
            <v:shape style="position:absolute;left:10730;top:47;width:950;height:11360" coordorigin="10730,47" coordsize="950,11360" path="m10740,11397l11680,11397m11670,11407l11670,47m10740,57l11680,57m10730,11407l10730,47e" filled="false" stroked="true" strokeweight="1pt" strokecolor="#0000fd">
              <v:path arrowok="t"/>
              <v:stroke dashstyle="solid"/>
            </v:shape>
            <v:shape style="position:absolute;left:10969;top:10728;width:576;height:560" type="#_x0000_t75" stroked="false">
              <v:imagedata r:id="rId5" o:title=""/>
            </v:shape>
            <v:shape style="position:absolute;left:10760;top:87;width:860;height:860" type="#_x0000_t75" stroked="false">
              <v:imagedata r:id="rId6" o:title=""/>
            </v:shape>
            <w10:wrap type="none"/>
          </v:group>
        </w:pict>
      </w:r>
      <w:r>
        <w:rPr>
          <w:color w:val="231F20"/>
        </w:rPr>
        <w:t>MEMORIA.-</w:t>
        <w:tab/>
        <w:t>ESTUDIO</w:t>
      </w:r>
      <w:r>
        <w:rPr>
          <w:color w:val="231F20"/>
          <w:spacing w:val="-3"/>
        </w:rPr>
        <w:t> </w:t>
      </w:r>
      <w:r>
        <w:rPr>
          <w:color w:val="231F20"/>
        </w:rPr>
        <w:t>BÁSICO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SEGURIDAD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SALUD</w:t>
      </w:r>
    </w:p>
    <w:p>
      <w:pPr>
        <w:pStyle w:val="BodyText"/>
        <w:spacing w:before="8"/>
        <w:rPr>
          <w:rFonts w:ascii="Arial"/>
          <w:b/>
          <w:sz w:val="27"/>
        </w:rPr>
      </w:pPr>
    </w:p>
    <w:p>
      <w:pPr>
        <w:spacing w:before="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R.D.-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1627/1997</w:t>
      </w:r>
    </w:p>
    <w:p>
      <w:pPr>
        <w:spacing w:line="203" w:lineRule="exact" w:before="7"/>
        <w:ind w:left="202" w:right="0" w:firstLine="0"/>
        <w:jc w:val="left"/>
        <w:rPr>
          <w:sz w:val="18"/>
        </w:rPr>
      </w:pPr>
      <w:r>
        <w:rPr/>
        <w:pict>
          <v:shape style="position:absolute;margin-left:536.947266pt;margin-top:5.154175pt;width:43.55pt;height:163.8pt;mso-position-horizontal-relative:page;mso-position-vertical-relative:paragraph;z-index:15864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8"/>
        </w:rPr>
        <w:t>DISPOSICIONES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MÍNIMAS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SEGURIDAD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SALUD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OBRAS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CONSTRUCCIÓN</w:t>
      </w:r>
    </w:p>
    <w:p>
      <w:pPr>
        <w:spacing w:line="181" w:lineRule="exact" w:before="0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BOE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nº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256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25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octubre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1997.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7"/>
        </w:rPr>
      </w:pPr>
    </w:p>
    <w:p>
      <w:pPr>
        <w:spacing w:before="0"/>
        <w:ind w:left="1335" w:right="0" w:firstLine="0"/>
        <w:jc w:val="left"/>
        <w:rPr>
          <w:sz w:val="18"/>
        </w:rPr>
      </w:pPr>
      <w:r>
        <w:rPr>
          <w:color w:val="231F20"/>
          <w:sz w:val="18"/>
        </w:rPr>
        <w:t>Este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Estudio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Básico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Seguridad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Salud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consta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los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siguientes apartados: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tbl>
      <w:tblPr>
        <w:tblW w:w="0" w:type="auto"/>
        <w:jc w:val="left"/>
        <w:tblInd w:w="290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4533"/>
      </w:tblGrid>
      <w:tr>
        <w:trPr>
          <w:trHeight w:val="414" w:hRule="atLeast"/>
        </w:trPr>
        <w:tc>
          <w:tcPr>
            <w:tcW w:w="5385" w:type="dxa"/>
            <w:gridSpan w:val="2"/>
            <w:tcBorders>
              <w:top w:val="nil"/>
              <w:left w:val="nil"/>
              <w:right w:val="nil"/>
            </w:tcBorders>
            <w:shd w:val="clear" w:color="auto" w:fill="E6E7E8"/>
          </w:tcPr>
          <w:p>
            <w:pPr>
              <w:pStyle w:val="TableParagraph"/>
              <w:spacing w:line="206" w:lineRule="exact"/>
              <w:ind w:left="2382" w:hanging="226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ÍNDICE</w:t>
            </w:r>
            <w:r>
              <w:rPr>
                <w:rFonts w:ascii="Arial" w:hAnsi="Arial"/>
                <w:b/>
                <w:color w:val="231F20"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GENERAL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DEL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ESTUDIO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BÁSICO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DE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SEGURIDAD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Y</w:t>
            </w:r>
            <w:r>
              <w:rPr>
                <w:rFonts w:ascii="Arial" w:hAnsi="Arial"/>
                <w:b/>
                <w:color w:val="231F20"/>
                <w:spacing w:val="-47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SALUD</w:t>
            </w:r>
          </w:p>
        </w:tc>
      </w:tr>
      <w:tr>
        <w:trPr>
          <w:trHeight w:val="205" w:hRule="atLeast"/>
        </w:trPr>
        <w:tc>
          <w:tcPr>
            <w:tcW w:w="852" w:type="dxa"/>
            <w:tcBorders>
              <w:left w:val="nil"/>
            </w:tcBorders>
            <w:shd w:val="clear" w:color="auto" w:fill="E6E7E8"/>
          </w:tcPr>
          <w:p>
            <w:pPr>
              <w:pStyle w:val="TableParagraph"/>
              <w:spacing w:line="186" w:lineRule="exact"/>
              <w:ind w:right="6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Nº</w:t>
            </w:r>
          </w:p>
        </w:tc>
        <w:tc>
          <w:tcPr>
            <w:tcW w:w="4533" w:type="dxa"/>
            <w:tcBorders>
              <w:right w:val="nil"/>
            </w:tcBorders>
            <w:shd w:val="clear" w:color="auto" w:fill="E6E7E8"/>
          </w:tcPr>
          <w:p>
            <w:pPr>
              <w:pStyle w:val="TableParagraph"/>
              <w:spacing w:line="186" w:lineRule="exact"/>
              <w:ind w:left="1796" w:right="179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Contenido</w:t>
            </w:r>
          </w:p>
        </w:tc>
      </w:tr>
    </w:tbl>
    <w:p>
      <w:pPr>
        <w:spacing w:line="207" w:lineRule="exact" w:before="0" w:after="7"/>
        <w:ind w:left="2964" w:right="0" w:firstLine="0"/>
        <w:jc w:val="left"/>
        <w:rPr>
          <w:rFonts w:ascii="Arial" w:hAnsi="Arial"/>
          <w:b/>
          <w:sz w:val="18"/>
        </w:rPr>
      </w:pPr>
      <w:r>
        <w:rPr/>
        <w:pict>
          <v:group style="position:absolute;margin-left:227.182007pt;margin-top:33.018295pt;width:7.7pt;height:17.650pt;mso-position-horizontal-relative:page;mso-position-vertical-relative:paragraph;z-index:-28707840" coordorigin="4544,660" coordsize="154,353">
            <v:shape style="position:absolute;left:4543;top:660;width:154;height:154" type="#_x0000_t75" stroked="false">
              <v:imagedata r:id="rId88" o:title=""/>
            </v:shape>
            <v:rect style="position:absolute;left:4550;top:866;width:140;height:140" filled="false" stroked="true" strokeweight=".72pt" strokecolor="#231f20">
              <v:stroke dashstyle="solid"/>
            </v:rect>
            <w10:wrap type="none"/>
          </v:group>
        </w:pict>
      </w:r>
      <w:r>
        <w:rPr>
          <w:rFonts w:ascii="Arial" w:hAnsi="Arial"/>
          <w:b/>
          <w:color w:val="231F20"/>
          <w:sz w:val="18"/>
        </w:rPr>
        <w:t>Introducción:</w:t>
      </w:r>
    </w:p>
    <w:tbl>
      <w:tblPr>
        <w:tblW w:w="0" w:type="auto"/>
        <w:jc w:val="left"/>
        <w:tblInd w:w="289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389"/>
        <w:gridCol w:w="4533"/>
      </w:tblGrid>
      <w:tr>
        <w:trPr>
          <w:trHeight w:val="184" w:hRule="atLeast"/>
        </w:trPr>
        <w:tc>
          <w:tcPr>
            <w:tcW w:w="463" w:type="dxa"/>
            <w:tcBorders>
              <w:left w:val="nil"/>
            </w:tcBorders>
          </w:tcPr>
          <w:p>
            <w:pPr>
              <w:pStyle w:val="TableParagraph"/>
              <w:spacing w:line="153" w:lineRule="exact"/>
              <w:ind w:left="155"/>
              <w:rPr>
                <w:rFonts w:ascii="Arial"/>
                <w:sz w:val="15"/>
              </w:rPr>
            </w:pPr>
            <w:r>
              <w:rPr>
                <w:rFonts w:ascii="Arial"/>
                <w:position w:val="-2"/>
                <w:sz w:val="15"/>
              </w:rPr>
              <w:drawing>
                <wp:inline distT="0" distB="0" distL="0" distR="0">
                  <wp:extent cx="97142" cy="97154"/>
                  <wp:effectExtent l="0" t="0" r="0" b="0"/>
                  <wp:docPr id="103" name="image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42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42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2"/>
                <w:sz w:val="15"/>
              </w:rPr>
            </w:r>
          </w:p>
        </w:tc>
        <w:tc>
          <w:tcPr>
            <w:tcW w:w="389" w:type="dxa"/>
          </w:tcPr>
          <w:p>
            <w:pPr>
              <w:pStyle w:val="TableParagraph"/>
              <w:spacing w:line="164" w:lineRule="exact"/>
              <w:ind w:left="31"/>
              <w:jc w:val="center"/>
              <w:rPr>
                <w:sz w:val="16"/>
              </w:rPr>
            </w:pPr>
            <w:r>
              <w:rPr>
                <w:color w:val="231F20"/>
                <w:w w:val="100"/>
                <w:sz w:val="16"/>
              </w:rPr>
              <w:t>0</w:t>
            </w:r>
          </w:p>
        </w:tc>
        <w:tc>
          <w:tcPr>
            <w:tcW w:w="4533" w:type="dxa"/>
            <w:tcBorders>
              <w:right w:val="nil"/>
            </w:tcBorders>
          </w:tcPr>
          <w:p>
            <w:pPr>
              <w:pStyle w:val="TableParagraph"/>
              <w:spacing w:line="164" w:lineRule="exact"/>
              <w:ind w:left="282"/>
              <w:rPr>
                <w:sz w:val="16"/>
              </w:rPr>
            </w:pPr>
            <w:r>
              <w:rPr>
                <w:color w:val="231F20"/>
                <w:sz w:val="16"/>
              </w:rPr>
              <w:t>Disposiciones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previas</w:t>
            </w:r>
          </w:p>
        </w:tc>
      </w:tr>
      <w:tr>
        <w:trPr>
          <w:trHeight w:val="205" w:hRule="atLeast"/>
        </w:trPr>
        <w:tc>
          <w:tcPr>
            <w:tcW w:w="5385" w:type="dxa"/>
            <w:gridSpan w:val="3"/>
            <w:tcBorders>
              <w:left w:val="nil"/>
              <w:right w:val="nil"/>
            </w:tcBorders>
            <w:shd w:val="clear" w:color="auto" w:fill="F1F1F2"/>
          </w:tcPr>
          <w:p>
            <w:pPr>
              <w:pStyle w:val="TableParagraph"/>
              <w:spacing w:line="186" w:lineRule="exact"/>
              <w:ind w:left="2099" w:right="209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GENERAL</w:t>
            </w:r>
          </w:p>
        </w:tc>
      </w:tr>
      <w:tr>
        <w:trPr>
          <w:trHeight w:val="184" w:hRule="atLeast"/>
        </w:trPr>
        <w:tc>
          <w:tcPr>
            <w:tcW w:w="463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4" w:lineRule="exact"/>
              <w:ind w:left="31"/>
              <w:jc w:val="center"/>
              <w:rPr>
                <w:sz w:val="16"/>
              </w:rPr>
            </w:pPr>
            <w:r>
              <w:rPr>
                <w:color w:val="231F20"/>
                <w:w w:val="100"/>
                <w:sz w:val="16"/>
              </w:rPr>
              <w:t>1</w:t>
            </w:r>
          </w:p>
        </w:tc>
        <w:tc>
          <w:tcPr>
            <w:tcW w:w="4533" w:type="dxa"/>
            <w:tcBorders>
              <w:right w:val="nil"/>
            </w:tcBorders>
          </w:tcPr>
          <w:p>
            <w:pPr>
              <w:pStyle w:val="TableParagraph"/>
              <w:spacing w:line="164" w:lineRule="exact"/>
              <w:ind w:left="282"/>
              <w:rPr>
                <w:sz w:val="16"/>
              </w:rPr>
            </w:pPr>
            <w:r>
              <w:rPr>
                <w:color w:val="231F20"/>
                <w:sz w:val="16"/>
              </w:rPr>
              <w:t>Datos generales.</w:t>
            </w:r>
          </w:p>
        </w:tc>
      </w:tr>
      <w:tr>
        <w:trPr>
          <w:trHeight w:val="184" w:hRule="atLeast"/>
        </w:trPr>
        <w:tc>
          <w:tcPr>
            <w:tcW w:w="463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4" w:lineRule="exact"/>
              <w:ind w:left="31"/>
              <w:jc w:val="center"/>
              <w:rPr>
                <w:sz w:val="16"/>
              </w:rPr>
            </w:pPr>
            <w:r>
              <w:rPr>
                <w:color w:val="231F20"/>
                <w:w w:val="100"/>
                <w:sz w:val="16"/>
              </w:rPr>
              <w:t>1</w:t>
            </w:r>
          </w:p>
        </w:tc>
        <w:tc>
          <w:tcPr>
            <w:tcW w:w="4533" w:type="dxa"/>
            <w:tcBorders>
              <w:right w:val="nil"/>
            </w:tcBorders>
          </w:tcPr>
          <w:p>
            <w:pPr>
              <w:pStyle w:val="TableParagraph"/>
              <w:spacing w:line="164" w:lineRule="exact"/>
              <w:ind w:left="282"/>
              <w:rPr>
                <w:sz w:val="16"/>
              </w:rPr>
            </w:pPr>
            <w:r>
              <w:rPr>
                <w:color w:val="231F20"/>
                <w:sz w:val="16"/>
              </w:rPr>
              <w:t>Dotaciones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higiénicas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sanitarias.</w:t>
            </w:r>
          </w:p>
        </w:tc>
      </w:tr>
      <w:tr>
        <w:trPr>
          <w:trHeight w:val="184" w:hRule="atLeast"/>
        </w:trPr>
        <w:tc>
          <w:tcPr>
            <w:tcW w:w="5385" w:type="dxa"/>
            <w:gridSpan w:val="3"/>
            <w:tcBorders>
              <w:left w:val="nil"/>
              <w:right w:val="nil"/>
            </w:tcBorders>
            <w:shd w:val="clear" w:color="auto" w:fill="F1F1F2"/>
          </w:tcPr>
          <w:p>
            <w:pPr>
              <w:pStyle w:val="TableParagraph"/>
              <w:spacing w:line="164" w:lineRule="exact"/>
              <w:ind w:left="19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RIESGOS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> </w:t>
            </w:r>
            <w:r>
              <w:rPr>
                <w:rFonts w:ascii="Arial"/>
                <w:b/>
                <w:color w:val="231F20"/>
                <w:sz w:val="16"/>
              </w:rPr>
              <w:t>LABORALES</w:t>
            </w:r>
          </w:p>
        </w:tc>
      </w:tr>
      <w:tr>
        <w:trPr>
          <w:trHeight w:val="205" w:hRule="atLeast"/>
        </w:trPr>
        <w:tc>
          <w:tcPr>
            <w:tcW w:w="463" w:type="dxa"/>
            <w:tcBorders>
              <w:left w:val="nil"/>
            </w:tcBorders>
          </w:tcPr>
          <w:p>
            <w:pPr>
              <w:pStyle w:val="TableParagraph"/>
              <w:spacing w:line="154" w:lineRule="exact"/>
              <w:ind w:left="155"/>
              <w:rPr>
                <w:rFonts w:ascii="Arial"/>
                <w:sz w:val="15"/>
              </w:rPr>
            </w:pPr>
            <w:r>
              <w:rPr>
                <w:rFonts w:ascii="Arial"/>
                <w:position w:val="-2"/>
                <w:sz w:val="15"/>
              </w:rPr>
              <w:drawing>
                <wp:inline distT="0" distB="0" distL="0" distR="0">
                  <wp:extent cx="98012" cy="98012"/>
                  <wp:effectExtent l="0" t="0" r="0" b="0"/>
                  <wp:docPr id="105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43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2"/>
                <w:sz w:val="15"/>
              </w:rPr>
            </w:r>
          </w:p>
        </w:tc>
        <w:tc>
          <w:tcPr>
            <w:tcW w:w="389" w:type="dxa"/>
          </w:tcPr>
          <w:p>
            <w:pPr>
              <w:pStyle w:val="TableParagraph"/>
              <w:spacing w:line="180" w:lineRule="exact"/>
              <w:ind w:left="31"/>
              <w:jc w:val="center"/>
              <w:rPr>
                <w:sz w:val="16"/>
              </w:rPr>
            </w:pPr>
            <w:r>
              <w:rPr>
                <w:color w:val="231F20"/>
                <w:w w:val="100"/>
                <w:sz w:val="16"/>
              </w:rPr>
              <w:t>1</w:t>
            </w:r>
          </w:p>
        </w:tc>
        <w:tc>
          <w:tcPr>
            <w:tcW w:w="4533" w:type="dxa"/>
            <w:tcBorders>
              <w:right w:val="nil"/>
            </w:tcBorders>
          </w:tcPr>
          <w:p>
            <w:pPr>
              <w:pStyle w:val="TableParagraph"/>
              <w:spacing w:line="186" w:lineRule="exact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1.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Riesgos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ajenos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a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la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ejecución.</w:t>
            </w:r>
          </w:p>
        </w:tc>
      </w:tr>
    </w:tbl>
    <w:p>
      <w:pPr>
        <w:pStyle w:val="ListParagraph"/>
        <w:numPr>
          <w:ilvl w:val="1"/>
          <w:numId w:val="16"/>
        </w:numPr>
        <w:tabs>
          <w:tab w:pos="4018" w:val="left" w:leader="none"/>
        </w:tabs>
        <w:spacing w:line="240" w:lineRule="auto" w:before="0" w:after="0"/>
        <w:ind w:left="4017" w:right="0" w:hanging="202"/>
        <w:jc w:val="left"/>
        <w:rPr>
          <w:rFonts w:ascii="Arial"/>
          <w:b/>
          <w:sz w:val="18"/>
        </w:rPr>
      </w:pPr>
      <w:r>
        <w:rPr/>
        <w:pict>
          <v:shape style="position:absolute;margin-left:536.947266pt;margin-top:-24.043322pt;width:13.2pt;height:61.5pt;mso-position-horizontal-relative:page;mso-position-vertical-relative:paragraph;z-index:15863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en</w:t>
      </w:r>
      <w:r>
        <w:rPr>
          <w:rFonts w:ascii="Arial"/>
          <w:b/>
          <w:color w:val="231F20"/>
          <w:spacing w:val="-5"/>
          <w:sz w:val="18"/>
        </w:rPr>
        <w:t> </w:t>
      </w:r>
      <w:r>
        <w:rPr>
          <w:rFonts w:ascii="Arial"/>
          <w:b/>
          <w:color w:val="231F20"/>
          <w:sz w:val="18"/>
        </w:rPr>
        <w:t>el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proceso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constructivo.</w:t>
      </w:r>
    </w:p>
    <w:p>
      <w:pPr>
        <w:pStyle w:val="BodyText"/>
        <w:spacing w:line="20" w:lineRule="exact"/>
        <w:ind w:left="2897"/>
        <w:rPr>
          <w:rFonts w:ascii="Arial"/>
          <w:sz w:val="2"/>
        </w:rPr>
      </w:pPr>
      <w:r>
        <w:rPr>
          <w:rFonts w:ascii="Arial"/>
          <w:sz w:val="2"/>
        </w:rPr>
        <w:pict>
          <v:group style="width:269.25pt;height:.75pt;mso-position-horizontal-relative:char;mso-position-vertical-relative:line" coordorigin="0,0" coordsize="5385,15">
            <v:rect style="position:absolute;left:0;top:0;width:5385;height:15" filled="true" fillcolor="#231f2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pStyle w:val="ListParagraph"/>
        <w:numPr>
          <w:ilvl w:val="2"/>
          <w:numId w:val="16"/>
        </w:numPr>
        <w:tabs>
          <w:tab w:pos="4167" w:val="left" w:leader="none"/>
        </w:tabs>
        <w:spacing w:line="240" w:lineRule="auto" w:before="0" w:after="0"/>
        <w:ind w:left="4166" w:right="0" w:hanging="351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227.542007pt;margin-top:12.400498pt;width:7pt;height:26.8pt;mso-position-horizontal-relative:page;mso-position-vertical-relative:paragraph;z-index:-28707328" coordorigin="4551,248" coordsize="140,536" path="m4551,387l4690,387,4690,248,4551,248,4551,387xm4551,584l4690,584,4690,445,4551,445,4551,584xm4551,783l4690,783,4690,644,4551,644,4551,783xe" filled="false" stroked="true" strokeweight=".72pt" strokecolor="#231f20">
            <v:path arrowok="t"/>
            <v:stroke dashstyle="solid"/>
            <w10:wrap type="none"/>
          </v:shape>
        </w:pict>
      </w:r>
      <w:r>
        <w:rPr/>
        <w:pict>
          <v:group style="position:absolute;margin-left:219.863007pt;margin-top:40.967659pt;width:269.25pt;height:19.3pt;mso-position-horizontal-relative:page;mso-position-vertical-relative:paragraph;z-index:-28706816" coordorigin="4397,819" coordsize="5385,386">
            <v:rect style="position:absolute;left:6050;top:843;width:140;height:140" filled="false" stroked="true" strokeweight=".72pt" strokecolor="#231f20">
              <v:stroke dashstyle="solid"/>
            </v:rect>
            <v:shape style="position:absolute;left:6043;top:1035;width:154;height:154" type="#_x0000_t75" stroked="false">
              <v:imagedata r:id="rId89" o:title=""/>
            </v:shape>
            <v:rect style="position:absolute;left:4397;top:1008;width:5385;height:15" filled="true" fillcolor="#231f20" stroked="false">
              <v:fill type="solid"/>
            </v:rect>
            <v:shape style="position:absolute;left:4397;top:819;width:5385;height:386" type="#_x0000_t202" filled="false" stroked="false">
              <v:textbox inset="0,0,0,0">
                <w:txbxContent>
                  <w:p>
                    <w:pPr>
                      <w:spacing w:line="264" w:lineRule="auto" w:before="0"/>
                      <w:ind w:left="1862" w:right="2764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Profunda</w:t>
                    </w:r>
                    <w:r>
                      <w:rPr>
                        <w:color w:val="231F20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>Superficial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227.542007pt;margin-top:62.073498pt;width:6.958pt;height:6.959pt;mso-position-horizontal-relative:page;mso-position-vertical-relative:paragraph;z-index:-28706304" filled="false" stroked="true" strokeweight=".72pt" strokecolor="#231f20">
            <v:stroke dashstyle="solid"/>
            <w10:wrap type="none"/>
          </v:rect>
        </w:pict>
      </w:r>
      <w:r>
        <w:rPr/>
        <w:pict>
          <v:group style="position:absolute;margin-left:219.863007pt;margin-top:70.842758pt;width:269.25pt;height:39.2pt;mso-position-horizontal-relative:page;mso-position-vertical-relative:paragraph;z-index:-28705792" coordorigin="4397,1417" coordsize="5385,784">
            <v:shape style="position:absolute;left:6050;top:1440;width:140;height:339" coordorigin="6051,1441" coordsize="140,339" path="m6051,1580l6190,1580,6190,1441,6051,1441,6051,1580xm6051,1779l6190,1779,6190,1640,6051,1640,6051,1779xe" filled="false" stroked="true" strokeweight=".72pt" strokecolor="#231f20">
              <v:path arrowok="t"/>
              <v:stroke dashstyle="solid"/>
            </v:shape>
            <v:rect style="position:absolute;left:4397;top:1606;width:5385;height:15" filled="true" fillcolor="#231f20" stroked="false">
              <v:fill type="solid"/>
            </v:rect>
            <v:rect style="position:absolute;left:6050;top:1838;width:140;height:140" filled="false" stroked="true" strokeweight=".72pt" strokecolor="#231f20">
              <v:stroke dashstyle="solid"/>
            </v:rect>
            <v:rect style="position:absolute;left:4397;top:1805;width:5385;height:15" filled="true" fillcolor="#231f20" stroked="false">
              <v:fill type="solid"/>
            </v:rect>
            <v:rect style="position:absolute;left:6050;top:2038;width:140;height:140" filled="false" stroked="true" strokeweight=".72pt" strokecolor="#231f20">
              <v:stroke dashstyle="solid"/>
            </v:rect>
            <v:rect style="position:absolute;left:4397;top:2002;width:5385;height:15" filled="true" fillcolor="#231f20" stroked="false">
              <v:fill type="solid"/>
            </v:rect>
            <v:shape style="position:absolute;left:4397;top:1416;width:5385;height:784" type="#_x0000_t202" filled="false" stroked="false">
              <v:textbox inset="0,0,0,0">
                <w:txbxContent>
                  <w:p>
                    <w:pPr>
                      <w:spacing w:line="264" w:lineRule="auto" w:before="3"/>
                      <w:ind w:left="1862" w:right="2179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Hormigón armado.</w:t>
                    </w:r>
                    <w:r>
                      <w:rPr>
                        <w:color w:val="231F20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Metálica.</w:t>
                    </w:r>
                  </w:p>
                  <w:p>
                    <w:pPr>
                      <w:spacing w:line="264" w:lineRule="auto" w:before="0"/>
                      <w:ind w:left="1862" w:right="2464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Muro portante.</w:t>
                    </w:r>
                    <w:r>
                      <w:rPr>
                        <w:color w:val="231F20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Madera.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27.542007pt;margin-top:111.865501pt;width:7pt;height:16.95pt;mso-position-horizontal-relative:page;mso-position-vertical-relative:paragraph;z-index:-28705280" coordorigin="4551,2237" coordsize="140,339" path="m4551,2376l4690,2376,4690,2237,4551,2237,4551,2376xm4551,2576l4690,2576,4690,2436,4551,2436,4551,2576xe" filled="false" stroked="true" strokeweight=".72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536.947266pt;margin-top:32.716541pt;width:43.55pt;height:143.75pt;mso-position-horizontal-relative:page;mso-position-vertical-relative:paragraph;z-index:15863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503006pt;margin-top:10.911619pt;width:270.350pt;height:30.6pt;mso-position-horizontal-relative:page;mso-position-vertical-relative:paragraph;z-index:15864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1"/>
                    <w:gridCol w:w="389"/>
                    <w:gridCol w:w="4535"/>
                  </w:tblGrid>
                  <w:tr>
                    <w:trPr>
                      <w:trHeight w:val="184" w:hRule="atLeast"/>
                    </w:trPr>
                    <w:tc>
                      <w:tcPr>
                        <w:tcW w:w="46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0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453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Demoliciones.</w:t>
                        </w: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46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0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453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Movimiento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de tierras.</w:t>
                        </w: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46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53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Cimentación.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9.503006pt;margin-top:60.393497pt;width:270.350pt;height:10.7pt;mso-position-horizontal-relative:page;mso-position-vertical-relative:paragraph;z-index:15865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1"/>
                    <w:gridCol w:w="389"/>
                    <w:gridCol w:w="4535"/>
                  </w:tblGrid>
                  <w:tr>
                    <w:trPr>
                      <w:trHeight w:val="184" w:hRule="atLeast"/>
                    </w:trPr>
                    <w:tc>
                      <w:tcPr>
                        <w:tcW w:w="46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0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453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Estructuras.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9.503021pt;margin-top:110.065529pt;width:270.350pt;height:20.65pt;mso-position-horizontal-relative:page;mso-position-vertical-relative:paragraph;z-index:15865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1"/>
                    <w:gridCol w:w="389"/>
                    <w:gridCol w:w="4535"/>
                  </w:tblGrid>
                  <w:tr>
                    <w:trPr>
                      <w:trHeight w:val="184" w:hRule="atLeast"/>
                    </w:trPr>
                    <w:tc>
                      <w:tcPr>
                        <w:tcW w:w="46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>
                        <w:pPr>
                          <w:pStyle w:val="TableParagraph"/>
                          <w:spacing w:line="163" w:lineRule="exact" w:before="1"/>
                          <w:ind w:lef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0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453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1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Albañilería.</w:t>
                        </w: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46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>
                        <w:pPr>
                          <w:pStyle w:val="TableParagraph"/>
                          <w:spacing w:line="163" w:lineRule="exact" w:before="1"/>
                          <w:ind w:lef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0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453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1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Cubiertas.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18"/>
        </w:rPr>
        <w:t>Riesgos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en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la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fase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ejecución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la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obra: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 w:after="1"/>
        <w:rPr>
          <w:rFonts w:ascii="Arial"/>
          <w:b/>
          <w:sz w:val="28"/>
        </w:rPr>
      </w:pPr>
    </w:p>
    <w:tbl>
      <w:tblPr>
        <w:tblW w:w="0" w:type="auto"/>
        <w:jc w:val="left"/>
        <w:tblInd w:w="289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89"/>
        <w:gridCol w:w="4535"/>
      </w:tblGrid>
      <w:tr>
        <w:trPr>
          <w:trHeight w:val="181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2" w:lineRule="exact"/>
              <w:ind w:right="124"/>
              <w:jc w:val="right"/>
              <w:rPr>
                <w:sz w:val="16"/>
              </w:rPr>
            </w:pPr>
            <w:r>
              <w:rPr>
                <w:color w:val="231F20"/>
                <w:w w:val="100"/>
                <w:sz w:val="16"/>
              </w:rPr>
              <w:t>9</w:t>
            </w:r>
          </w:p>
        </w:tc>
        <w:tc>
          <w:tcPr>
            <w:tcW w:w="4535" w:type="dxa"/>
            <w:tcBorders>
              <w:right w:val="nil"/>
            </w:tcBorders>
          </w:tcPr>
          <w:p>
            <w:pPr>
              <w:pStyle w:val="TableParagraph"/>
              <w:spacing w:line="162" w:lineRule="exact"/>
              <w:ind w:left="282"/>
              <w:rPr>
                <w:sz w:val="16"/>
              </w:rPr>
            </w:pPr>
            <w:r>
              <w:rPr>
                <w:color w:val="231F20"/>
                <w:sz w:val="16"/>
              </w:rPr>
              <w:t>Revestimientos.</w:t>
            </w:r>
          </w:p>
        </w:tc>
      </w:tr>
      <w:tr>
        <w:trPr>
          <w:trHeight w:val="184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3" w:lineRule="exact" w:before="1"/>
              <w:ind w:right="12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4535" w:type="dxa"/>
            <w:tcBorders>
              <w:right w:val="nil"/>
            </w:tcBorders>
          </w:tcPr>
          <w:p>
            <w:pPr>
              <w:pStyle w:val="TableParagraph"/>
              <w:spacing w:line="163" w:lineRule="exact" w:before="1"/>
              <w:ind w:left="281"/>
              <w:rPr>
                <w:sz w:val="16"/>
              </w:rPr>
            </w:pPr>
            <w:r>
              <w:rPr>
                <w:color w:val="231F20"/>
                <w:sz w:val="16"/>
              </w:rPr>
              <w:t>Carpintería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vidrios.</w:t>
            </w:r>
          </w:p>
        </w:tc>
      </w:tr>
      <w:tr>
        <w:trPr>
          <w:trHeight w:val="184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3" w:lineRule="exact" w:before="1"/>
              <w:ind w:right="12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</w:p>
        </w:tc>
        <w:tc>
          <w:tcPr>
            <w:tcW w:w="4535" w:type="dxa"/>
            <w:tcBorders>
              <w:right w:val="nil"/>
            </w:tcBorders>
          </w:tcPr>
          <w:p>
            <w:pPr>
              <w:pStyle w:val="TableParagraph"/>
              <w:spacing w:line="163" w:lineRule="exact" w:before="1"/>
              <w:ind w:left="282"/>
              <w:rPr>
                <w:sz w:val="16"/>
              </w:rPr>
            </w:pPr>
            <w:r>
              <w:rPr>
                <w:color w:val="231F20"/>
                <w:sz w:val="16"/>
              </w:rPr>
              <w:t>Pinturas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imprimaciones.</w:t>
            </w:r>
          </w:p>
        </w:tc>
      </w:tr>
    </w:tbl>
    <w:p>
      <w:pPr>
        <w:pStyle w:val="ListParagraph"/>
        <w:numPr>
          <w:ilvl w:val="2"/>
          <w:numId w:val="16"/>
        </w:numPr>
        <w:tabs>
          <w:tab w:pos="4116" w:val="left" w:leader="none"/>
        </w:tabs>
        <w:spacing w:line="240" w:lineRule="auto" w:before="0" w:after="0"/>
        <w:ind w:left="4115" w:right="0" w:hanging="350"/>
        <w:jc w:val="left"/>
        <w:rPr>
          <w:rFonts w:ascii="Arial"/>
          <w:b/>
          <w:sz w:val="18"/>
        </w:rPr>
      </w:pPr>
      <w:r>
        <w:rPr/>
        <w:pict>
          <v:group style="position:absolute;margin-left:219.863007pt;margin-top:-99.52964pt;width:269.25pt;height:19.3pt;mso-position-horizontal-relative:page;mso-position-vertical-relative:paragraph;z-index:-28704768" coordorigin="4397,-1991" coordsize="5385,386">
            <v:shape style="position:absolute;left:6050;top:-1967;width:140;height:339" coordorigin="6051,-1967" coordsize="140,339" path="m6051,-1828l6190,-1828,6190,-1967,6051,-1967,6051,-1828xm6051,-1628l6190,-1628,6190,-1768,6051,-1768,6051,-1628xe" filled="false" stroked="true" strokeweight=".72pt" strokecolor="#231f20">
              <v:path arrowok="t"/>
              <v:stroke dashstyle="solid"/>
            </v:shape>
            <v:rect style="position:absolute;left:4397;top:-1802;width:5385;height:15" filled="true" fillcolor="#231f20" stroked="false">
              <v:fill type="solid"/>
            </v:rect>
            <v:shape style="position:absolute;left:4397;top:-1991;width:5385;height:386" type="#_x0000_t202" filled="false" stroked="false">
              <v:textbox inset="0,0,0,0">
                <w:txbxContent>
                  <w:p>
                    <w:pPr>
                      <w:spacing w:line="264" w:lineRule="auto" w:before="0"/>
                      <w:ind w:left="1862" w:right="2747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Plana.</w:t>
                    </w:r>
                    <w:r>
                      <w:rPr>
                        <w:color w:val="231F20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>Inclinadas.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19.863007pt;margin-top:-69.654541pt;width:269.25pt;height:39.2pt;mso-position-horizontal-relative:page;mso-position-vertical-relative:paragraph;z-index:-28704256" coordorigin="4397,-1393" coordsize="5385,784">
            <v:shape style="position:absolute;left:6043;top:-1377;width:154;height:154" type="#_x0000_t75" stroked="false">
              <v:imagedata r:id="rId89" o:title=""/>
            </v:shape>
            <v:rect style="position:absolute;left:6050;top:-1171;width:140;height:140" filled="false" stroked="true" strokeweight=".72pt" strokecolor="#231f20">
              <v:stroke dashstyle="solid"/>
            </v:rect>
            <v:rect style="position:absolute;left:4397;top:-1204;width:5385;height:15" filled="true" fillcolor="#231f20" stroked="false">
              <v:fill type="solid"/>
            </v:rect>
            <v:rect style="position:absolute;left:6050;top:-971;width:140;height:140" filled="false" stroked="true" strokeweight=".72pt" strokecolor="#231f20">
              <v:stroke dashstyle="solid"/>
            </v:rect>
            <v:rect style="position:absolute;left:4397;top:-1005;width:5385;height:15" filled="true" fillcolor="#231f20" stroked="false">
              <v:fill type="solid"/>
            </v:rect>
            <v:shape style="position:absolute;left:6043;top:-780;width:154;height:154" type="#_x0000_t75" stroked="false">
              <v:imagedata r:id="rId88" o:title=""/>
            </v:shape>
            <v:rect style="position:absolute;left:4397;top:-806;width:5385;height:15" filled="true" fillcolor="#231f20" stroked="false">
              <v:fill type="solid"/>
            </v:rect>
            <v:shape style="position:absolute;left:4397;top:-1394;width:5385;height:784" type="#_x0000_t202" filled="false" stroked="false">
              <v:textbox inset="0,0,0,0">
                <w:txbxContent>
                  <w:p>
                    <w:pPr>
                      <w:spacing w:line="264" w:lineRule="auto" w:before="0"/>
                      <w:ind w:left="1862" w:right="257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Electricidad.</w:t>
                    </w:r>
                    <w:r>
                      <w:rPr>
                        <w:color w:val="231F20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Fontanería.</w:t>
                    </w:r>
                    <w:r>
                      <w:rPr>
                        <w:color w:val="231F20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>Saneamiento</w:t>
                    </w:r>
                    <w:r>
                      <w:rPr>
                        <w:color w:val="231F20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Especiales.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27.542007pt;margin-top:-28.632004pt;width:7pt;height:26.9pt;mso-position-horizontal-relative:page;mso-position-vertical-relative:paragraph;z-index:-28703744" coordorigin="4551,-573" coordsize="140,538" path="m4551,-433l4690,-433,4690,-573,4551,-573,4551,-433xm4551,-234l4690,-234,4690,-373,4551,-373,4551,-234xm4551,-35l4690,-35,4690,-174,4551,-174,4551,-35xe" filled="false" stroked="true" strokeweight=".72pt" strokecolor="#231f20">
            <v:path arrowok="t"/>
            <v:stroke dashstyle="solid"/>
            <w10:wrap type="none"/>
          </v:shape>
        </w:pict>
      </w:r>
      <w:r>
        <w:rPr/>
        <w:pict>
          <v:group style="position:absolute;margin-left:227.182007pt;margin-top:11.920896pt;width:7.7pt;height:17.650pt;mso-position-horizontal-relative:page;mso-position-vertical-relative:paragraph;z-index:-28703232" coordorigin="4544,238" coordsize="154,353">
            <v:shape style="position:absolute;left:4543;top:238;width:154;height:154" type="#_x0000_t75" stroked="false">
              <v:imagedata r:id="rId90" o:title=""/>
            </v:shape>
            <v:rect style="position:absolute;left:4550;top:444;width:140;height:140" filled="false" stroked="true" strokeweight=".72pt" strokecolor="#231f20">
              <v:stroke dashstyle="solid"/>
            </v:rect>
            <w10:wrap type="none"/>
          </v:group>
        </w:pict>
      </w:r>
      <w:r>
        <w:rPr/>
        <w:pict>
          <v:shape style="position:absolute;margin-left:536.947266pt;margin-top:-47.222481pt;width:43.55pt;height:127.65pt;mso-position-horizontal-relative:page;mso-position-vertical-relative:paragraph;z-index:15862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76/152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50354pt;margin-top:-80.103943pt;width:270.350pt;height:10.7pt;mso-position-horizontal-relative:page;mso-position-vertical-relative:paragraph;z-index:15866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1"/>
                    <w:gridCol w:w="389"/>
                    <w:gridCol w:w="4535"/>
                  </w:tblGrid>
                  <w:tr>
                    <w:trPr>
                      <w:trHeight w:val="184" w:hRule="atLeast"/>
                    </w:trPr>
                    <w:tc>
                      <w:tcPr>
                        <w:tcW w:w="46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153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position w:val="-2"/>
                            <w:sz w:val="15"/>
                          </w:rPr>
                          <w:drawing>
                            <wp:inline distT="0" distB="0" distL="0" distR="0">
                              <wp:extent cx="97142" cy="97154"/>
                              <wp:effectExtent l="0" t="0" r="0" b="0"/>
                              <wp:docPr id="107" name="image42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8" name="image42.png"/>
                                      <pic:cNvPicPr/>
                                    </pic:nvPicPr>
                                    <pic:blipFill>
                                      <a:blip r:embed="rId8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142" cy="9715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/>
                            <w:position w:val="-2"/>
                            <w:sz w:val="15"/>
                          </w:rPr>
                        </w:r>
                      </w:p>
                    </w:tc>
                    <w:tc>
                      <w:tcPr>
                        <w:tcW w:w="389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0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453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Instalaciones.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en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los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medios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auxiliares:</w:t>
      </w:r>
    </w:p>
    <w:tbl>
      <w:tblPr>
        <w:tblW w:w="0" w:type="auto"/>
        <w:jc w:val="left"/>
        <w:tblInd w:w="289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89"/>
        <w:gridCol w:w="4535"/>
      </w:tblGrid>
      <w:tr>
        <w:trPr>
          <w:trHeight w:val="184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4" w:lineRule="exact"/>
              <w:ind w:left="69"/>
              <w:rPr>
                <w:sz w:val="16"/>
              </w:rPr>
            </w:pPr>
            <w:r>
              <w:rPr>
                <w:color w:val="231F20"/>
                <w:sz w:val="16"/>
              </w:rPr>
              <w:t>12</w:t>
            </w:r>
          </w:p>
        </w:tc>
        <w:tc>
          <w:tcPr>
            <w:tcW w:w="4535" w:type="dxa"/>
            <w:tcBorders>
              <w:right w:val="nil"/>
            </w:tcBorders>
          </w:tcPr>
          <w:p>
            <w:pPr>
              <w:pStyle w:val="TableParagraph"/>
              <w:spacing w:line="164" w:lineRule="exact"/>
              <w:ind w:left="282"/>
              <w:rPr>
                <w:sz w:val="16"/>
              </w:rPr>
            </w:pPr>
            <w:r>
              <w:rPr>
                <w:color w:val="231F20"/>
                <w:sz w:val="16"/>
              </w:rPr>
              <w:t>Andamios.</w:t>
            </w:r>
          </w:p>
        </w:tc>
      </w:tr>
      <w:tr>
        <w:trPr>
          <w:trHeight w:val="184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4" w:lineRule="exact"/>
              <w:ind w:left="69"/>
              <w:rPr>
                <w:sz w:val="16"/>
              </w:rPr>
            </w:pPr>
            <w:r>
              <w:rPr>
                <w:color w:val="231F20"/>
                <w:sz w:val="16"/>
              </w:rPr>
              <w:t>13</w:t>
            </w:r>
          </w:p>
        </w:tc>
        <w:tc>
          <w:tcPr>
            <w:tcW w:w="4535" w:type="dxa"/>
            <w:tcBorders>
              <w:right w:val="nil"/>
            </w:tcBorders>
          </w:tcPr>
          <w:p>
            <w:pPr>
              <w:pStyle w:val="TableParagraph"/>
              <w:spacing w:line="164" w:lineRule="exact"/>
              <w:ind w:left="281"/>
              <w:rPr>
                <w:sz w:val="16"/>
              </w:rPr>
            </w:pPr>
            <w:r>
              <w:rPr>
                <w:color w:val="231F20"/>
                <w:sz w:val="16"/>
              </w:rPr>
              <w:t>Escaleras,</w:t>
            </w:r>
            <w:r>
              <w:rPr>
                <w:color w:val="231F20"/>
                <w:spacing w:val="20"/>
                <w:sz w:val="16"/>
              </w:rPr>
              <w:t> </w:t>
            </w:r>
            <w:r>
              <w:rPr>
                <w:color w:val="231F20"/>
                <w:sz w:val="16"/>
              </w:rPr>
              <w:t>puntales,</w:t>
            </w:r>
            <w:r>
              <w:rPr>
                <w:color w:val="231F20"/>
                <w:spacing w:val="20"/>
                <w:sz w:val="16"/>
              </w:rPr>
              <w:t> </w:t>
            </w:r>
            <w:r>
              <w:rPr>
                <w:color w:val="231F20"/>
                <w:sz w:val="16"/>
              </w:rPr>
              <w:t>protecciones,…</w:t>
            </w:r>
          </w:p>
        </w:tc>
      </w:tr>
    </w:tbl>
    <w:p>
      <w:pPr>
        <w:pStyle w:val="ListParagraph"/>
        <w:numPr>
          <w:ilvl w:val="2"/>
          <w:numId w:val="16"/>
        </w:numPr>
        <w:tabs>
          <w:tab w:pos="4116" w:val="left" w:leader="none"/>
        </w:tabs>
        <w:spacing w:line="240" w:lineRule="auto" w:before="0" w:after="0"/>
        <w:ind w:left="4115" w:right="0" w:hanging="350"/>
        <w:jc w:val="left"/>
        <w:rPr>
          <w:rFonts w:ascii="Arial"/>
          <w:b/>
          <w:sz w:val="18"/>
        </w:rPr>
      </w:pPr>
      <w:r>
        <w:rPr/>
        <w:pict>
          <v:group style="position:absolute;margin-left:227.182007pt;margin-top:11.920887pt;width:7.7pt;height:27.6pt;mso-position-horizontal-relative:page;mso-position-vertical-relative:paragraph;z-index:-28702720" coordorigin="4544,238" coordsize="154,552">
            <v:rect style="position:absolute;left:4550;top:245;width:140;height:140" filled="false" stroked="true" strokeweight=".72pt" strokecolor="#231f20">
              <v:stroke dashstyle="solid"/>
            </v:rect>
            <v:shape style="position:absolute;left:4543;top:437;width:154;height:154" type="#_x0000_t75" stroked="false">
              <v:imagedata r:id="rId88" o:title=""/>
            </v:shape>
            <v:shape style="position:absolute;left:4543;top:636;width:154;height:154" type="#_x0000_t75" stroked="false">
              <v:imagedata r:id="rId89" o:title=""/>
            </v:shape>
            <w10:wrap type="none"/>
          </v:group>
        </w:pic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en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la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maquinaria:</w:t>
      </w:r>
    </w:p>
    <w:tbl>
      <w:tblPr>
        <w:tblW w:w="0" w:type="auto"/>
        <w:jc w:val="left"/>
        <w:tblInd w:w="289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89"/>
        <w:gridCol w:w="4535"/>
      </w:tblGrid>
      <w:tr>
        <w:trPr>
          <w:trHeight w:val="184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4" w:lineRule="exact"/>
              <w:ind w:left="69"/>
              <w:rPr>
                <w:sz w:val="16"/>
              </w:rPr>
            </w:pPr>
            <w:r>
              <w:rPr>
                <w:color w:val="231F20"/>
                <w:sz w:val="16"/>
              </w:rPr>
              <w:t>14</w:t>
            </w:r>
          </w:p>
        </w:tc>
        <w:tc>
          <w:tcPr>
            <w:tcW w:w="4535" w:type="dxa"/>
            <w:tcBorders>
              <w:right w:val="nil"/>
            </w:tcBorders>
          </w:tcPr>
          <w:p>
            <w:pPr>
              <w:pStyle w:val="TableParagraph"/>
              <w:spacing w:line="164" w:lineRule="exact"/>
              <w:ind w:left="282"/>
              <w:rPr>
                <w:sz w:val="16"/>
              </w:rPr>
            </w:pPr>
            <w:r>
              <w:rPr>
                <w:color w:val="231F20"/>
                <w:sz w:val="16"/>
              </w:rPr>
              <w:t>Movimiento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de tierras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transporte.</w:t>
            </w:r>
          </w:p>
        </w:tc>
      </w:tr>
      <w:tr>
        <w:trPr>
          <w:trHeight w:val="184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4" w:lineRule="exact"/>
              <w:ind w:left="69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4535" w:type="dxa"/>
            <w:tcBorders>
              <w:right w:val="nil"/>
            </w:tcBorders>
          </w:tcPr>
          <w:p>
            <w:pPr>
              <w:pStyle w:val="TableParagraph"/>
              <w:spacing w:line="164" w:lineRule="exact"/>
              <w:ind w:left="282"/>
              <w:rPr>
                <w:sz w:val="16"/>
              </w:rPr>
            </w:pPr>
            <w:r>
              <w:rPr>
                <w:color w:val="231F20"/>
                <w:sz w:val="16"/>
              </w:rPr>
              <w:t>Elevación.</w:t>
            </w:r>
          </w:p>
        </w:tc>
      </w:tr>
      <w:tr>
        <w:trPr>
          <w:trHeight w:val="184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" w:type="dxa"/>
          </w:tcPr>
          <w:p>
            <w:pPr>
              <w:pStyle w:val="TableParagraph"/>
              <w:spacing w:line="164" w:lineRule="exact"/>
              <w:ind w:left="69"/>
              <w:rPr>
                <w:sz w:val="16"/>
              </w:rPr>
            </w:pPr>
            <w:r>
              <w:rPr>
                <w:color w:val="231F20"/>
                <w:sz w:val="16"/>
              </w:rPr>
              <w:t>16</w:t>
            </w:r>
          </w:p>
        </w:tc>
        <w:tc>
          <w:tcPr>
            <w:tcW w:w="4535" w:type="dxa"/>
            <w:tcBorders>
              <w:right w:val="nil"/>
            </w:tcBorders>
          </w:tcPr>
          <w:p>
            <w:pPr>
              <w:pStyle w:val="TableParagraph"/>
              <w:spacing w:line="164" w:lineRule="exact"/>
              <w:ind w:left="282"/>
              <w:rPr>
                <w:sz w:val="16"/>
              </w:rPr>
            </w:pPr>
            <w:r>
              <w:rPr>
                <w:color w:val="231F20"/>
                <w:sz w:val="16"/>
              </w:rPr>
              <w:t>Maquinaria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manual.</w:t>
            </w:r>
          </w:p>
        </w:tc>
      </w:tr>
    </w:tbl>
    <w:p>
      <w:pPr>
        <w:pStyle w:val="ListParagraph"/>
        <w:numPr>
          <w:ilvl w:val="2"/>
          <w:numId w:val="16"/>
        </w:numPr>
        <w:tabs>
          <w:tab w:pos="4116" w:val="left" w:leader="none"/>
        </w:tabs>
        <w:spacing w:line="717" w:lineRule="auto" w:before="0" w:after="0"/>
        <w:ind w:left="3766" w:right="2467" w:firstLine="0"/>
        <w:jc w:val="left"/>
        <w:rPr>
          <w:rFonts w:ascii="Arial"/>
          <w:b/>
          <w:sz w:val="18"/>
        </w:rPr>
      </w:pPr>
      <w:r>
        <w:rPr/>
        <w:pict>
          <v:rect style="position:absolute;margin-left:227.542007pt;margin-top:22.238894pt;width:6.958pt;height:6.959pt;mso-position-horizontal-relative:page;mso-position-vertical-relative:paragraph;z-index:15861760" filled="false" stroked="true" strokeweight=".72pt" strokecolor="#231f20">
            <v:stroke dashstyle="solid"/>
            <w10:wrap type="none"/>
          </v:rect>
        </w:pict>
      </w:r>
      <w:r>
        <w:rPr/>
        <w:pict>
          <v:shape style="position:absolute;margin-left:219.503006pt;margin-top:10.600893pt;width:270.350pt;height:20.65pt;mso-position-horizontal-relative:page;mso-position-vertical-relative:paragraph;z-index:15866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1"/>
                    <w:gridCol w:w="389"/>
                    <w:gridCol w:w="4535"/>
                  </w:tblGrid>
                  <w:tr>
                    <w:trPr>
                      <w:trHeight w:val="184" w:hRule="atLeast"/>
                    </w:trPr>
                    <w:tc>
                      <w:tcPr>
                        <w:tcW w:w="46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153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position w:val="-2"/>
                            <w:sz w:val="15"/>
                          </w:rPr>
                          <w:drawing>
                            <wp:inline distT="0" distB="0" distL="0" distR="0">
                              <wp:extent cx="97999" cy="98012"/>
                              <wp:effectExtent l="0" t="0" r="0" b="0"/>
                              <wp:docPr id="109" name="image4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0" name="image43.png"/>
                                      <pic:cNvPicPr/>
                                    </pic:nvPicPr>
                                    <pic:blipFill>
                                      <a:blip r:embed="rId8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999" cy="980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/>
                            <w:position w:val="-2"/>
                            <w:sz w:val="15"/>
                          </w:rPr>
                        </w:r>
                      </w:p>
                    </w:tc>
                    <w:tc>
                      <w:tcPr>
                        <w:tcW w:w="389" w:type="dxa"/>
                      </w:tcPr>
                      <w:p>
                        <w:pPr>
                          <w:pStyle w:val="TableParagraph"/>
                          <w:spacing w:line="163" w:lineRule="exact" w:before="1"/>
                          <w:ind w:left="69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453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63" w:lineRule="exact" w:before="1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Instalación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provisional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eléctrica.</w:t>
                        </w: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46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>
                        <w:pPr>
                          <w:pStyle w:val="TableParagraph"/>
                          <w:spacing w:line="164" w:lineRule="exact"/>
                          <w:ind w:left="69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453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Producción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hormigón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Protección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contra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incendios.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Riesgos en las instalaciones provisionales:</w:t>
      </w:r>
      <w:r>
        <w:rPr>
          <w:rFonts w:ascii="Arial"/>
          <w:b/>
          <w:color w:val="231F20"/>
          <w:spacing w:val="-47"/>
          <w:sz w:val="18"/>
        </w:rPr>
        <w:t> </w:t>
      </w:r>
      <w:r>
        <w:rPr>
          <w:rFonts w:ascii="Arial"/>
          <w:b/>
          <w:color w:val="231F20"/>
          <w:sz w:val="18"/>
        </w:rPr>
        <w:t>3.Previsiones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para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los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trabajos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posteriores:</w:t>
      </w:r>
    </w:p>
    <w:p>
      <w:pPr>
        <w:spacing w:after="0" w:line="717" w:lineRule="auto"/>
        <w:jc w:val="left"/>
        <w:rPr>
          <w:rFonts w:ascii="Arial"/>
          <w:sz w:val="18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157pt;margin-top:784.727295pt;width:511.8pt;height:41.55pt;mso-position-horizontal-relative:page;mso-position-vertical-relative:page;z-index:1586841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77/152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Heading5"/>
        <w:spacing w:before="199"/>
        <w:ind w:left="202"/>
        <w:rPr>
          <w:rFonts w:ascii="Calibri" w:hAnsi="Calibri"/>
        </w:rPr>
      </w:pPr>
      <w:r>
        <w:rPr/>
        <w:pict>
          <v:group style="position:absolute;margin-left:536pt;margin-top:-14.838758pt;width:48pt;height:568pt;mso-position-horizontal-relative:page;mso-position-vertical-relative:paragraph;z-index:15867904" coordorigin="10720,-297" coordsize="960,11360">
            <v:shape style="position:absolute;left:10730;top:-297;width:950;height:11360" coordorigin="10730,-297" coordsize="950,11360" path="m10740,11053l11680,11053m11670,11063l11670,-297m10740,-287l11680,-287m10730,11063l10730,-297e" filled="false" stroked="true" strokeweight="1pt" strokecolor="#0000fd">
              <v:path arrowok="t"/>
              <v:stroke dashstyle="solid"/>
            </v:shape>
            <v:shape style="position:absolute;left:10969;top:10384;width:576;height:560" type="#_x0000_t75" stroked="false">
              <v:imagedata r:id="rId5" o:title=""/>
            </v:shape>
            <v:shape style="position:absolute;left:10780;top:-237;width:820;height:820" type="#_x0000_t75" stroked="false">
              <v:imagedata r:id="rId13" o:title=""/>
            </v:shape>
            <w10:wrap type="none"/>
          </v:group>
        </w:pict>
      </w:r>
      <w:r>
        <w:rPr>
          <w:rFonts w:ascii="Calibri" w:hAnsi="Calibri"/>
          <w:color w:val="231F20"/>
          <w:w w:val="95"/>
        </w:rPr>
        <w:t>0.-</w:t>
      </w:r>
      <w:r>
        <w:rPr>
          <w:rFonts w:ascii="Calibri" w:hAnsi="Calibri"/>
          <w:color w:val="231F20"/>
          <w:spacing w:val="-1"/>
          <w:w w:val="95"/>
        </w:rPr>
        <w:t> </w:t>
      </w:r>
      <w:r>
        <w:rPr>
          <w:rFonts w:ascii="Calibri" w:hAnsi="Calibri"/>
          <w:color w:val="231F20"/>
          <w:w w:val="95"/>
        </w:rPr>
        <w:t>INTRODUCCIÓN</w:t>
      </w:r>
    </w:p>
    <w:p>
      <w:pPr>
        <w:spacing w:line="360" w:lineRule="auto" w:before="146"/>
        <w:ind w:left="922" w:right="1597" w:firstLine="695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5"/>
          <w:sz w:val="16"/>
        </w:rPr>
        <w:t>EI ReaI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Decreto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1627/1997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deI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24</w:t>
      </w:r>
      <w:r>
        <w:rPr>
          <w:rFonts w:ascii="Calibri" w:hAnsi="Calibri"/>
          <w:color w:val="231F20"/>
          <w:spacing w:val="-2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Octubre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estabIece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Ias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disposiciones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mínimas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de Seguridad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y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SaIud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en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Ias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obras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construcción,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siempre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eI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marco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Ia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Ley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31/1995,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de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8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de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Noviembre,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de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Prevención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de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Riesgos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LaboraIes.</w:t>
      </w:r>
    </w:p>
    <w:p>
      <w:pPr>
        <w:pStyle w:val="BodyText"/>
        <w:rPr>
          <w:rFonts w:ascii="Calibri"/>
          <w:sz w:val="16"/>
        </w:rPr>
      </w:pPr>
    </w:p>
    <w:p>
      <w:pPr>
        <w:spacing w:before="133"/>
        <w:ind w:left="922" w:right="0" w:firstLine="0"/>
        <w:jc w:val="both"/>
        <w:rPr>
          <w:rFonts w:ascii="Calibri"/>
          <w:sz w:val="16"/>
        </w:rPr>
      </w:pPr>
      <w:r>
        <w:rPr>
          <w:rFonts w:ascii="Calibri"/>
          <w:b/>
          <w:color w:val="231F20"/>
          <w:spacing w:val="-5"/>
          <w:sz w:val="18"/>
        </w:rPr>
        <w:t>DISPOSICIONES</w:t>
      </w:r>
      <w:r>
        <w:rPr>
          <w:rFonts w:ascii="Calibri"/>
          <w:b/>
          <w:color w:val="231F20"/>
          <w:spacing w:val="-11"/>
          <w:sz w:val="18"/>
        </w:rPr>
        <w:t> </w:t>
      </w:r>
      <w:r>
        <w:rPr>
          <w:rFonts w:ascii="Calibri"/>
          <w:b/>
          <w:color w:val="231F20"/>
          <w:spacing w:val="-5"/>
          <w:sz w:val="18"/>
        </w:rPr>
        <w:t>ESPECIFICAS</w:t>
      </w:r>
      <w:r>
        <w:rPr>
          <w:rFonts w:ascii="Calibri"/>
          <w:b/>
          <w:color w:val="231F20"/>
          <w:spacing w:val="-10"/>
          <w:sz w:val="18"/>
        </w:rPr>
        <w:t> </w:t>
      </w:r>
      <w:r>
        <w:rPr>
          <w:rFonts w:ascii="Calibri"/>
          <w:b/>
          <w:color w:val="231F20"/>
          <w:spacing w:val="-5"/>
          <w:sz w:val="18"/>
        </w:rPr>
        <w:t>DE</w:t>
      </w:r>
      <w:r>
        <w:rPr>
          <w:rFonts w:ascii="Calibri"/>
          <w:b/>
          <w:color w:val="231F20"/>
          <w:spacing w:val="-9"/>
          <w:sz w:val="18"/>
        </w:rPr>
        <w:t> </w:t>
      </w:r>
      <w:r>
        <w:rPr>
          <w:rFonts w:ascii="Calibri"/>
          <w:b/>
          <w:color w:val="231F20"/>
          <w:spacing w:val="-5"/>
          <w:sz w:val="18"/>
        </w:rPr>
        <w:t>SEGURIDAD</w:t>
      </w:r>
      <w:r>
        <w:rPr>
          <w:rFonts w:ascii="Calibri"/>
          <w:b/>
          <w:color w:val="231F20"/>
          <w:spacing w:val="-10"/>
          <w:sz w:val="18"/>
        </w:rPr>
        <w:t> </w:t>
      </w:r>
      <w:r>
        <w:rPr>
          <w:rFonts w:ascii="Calibri"/>
          <w:b/>
          <w:color w:val="231F20"/>
          <w:spacing w:val="-5"/>
          <w:sz w:val="18"/>
        </w:rPr>
        <w:t>Y</w:t>
      </w:r>
      <w:r>
        <w:rPr>
          <w:rFonts w:ascii="Calibri"/>
          <w:b/>
          <w:color w:val="231F20"/>
          <w:spacing w:val="-9"/>
          <w:sz w:val="18"/>
        </w:rPr>
        <w:t> </w:t>
      </w:r>
      <w:r>
        <w:rPr>
          <w:rFonts w:ascii="Calibri"/>
          <w:b/>
          <w:color w:val="231F20"/>
          <w:spacing w:val="-5"/>
          <w:sz w:val="18"/>
        </w:rPr>
        <w:t>SALUD</w:t>
      </w:r>
      <w:r>
        <w:rPr>
          <w:rFonts w:ascii="Calibri"/>
          <w:b/>
          <w:color w:val="231F20"/>
          <w:spacing w:val="-11"/>
          <w:sz w:val="18"/>
        </w:rPr>
        <w:t> </w:t>
      </w:r>
      <w:r>
        <w:rPr>
          <w:rFonts w:ascii="Calibri"/>
          <w:color w:val="231F20"/>
          <w:spacing w:val="-5"/>
          <w:sz w:val="16"/>
        </w:rPr>
        <w:t>(Extracto</w:t>
      </w:r>
      <w:r>
        <w:rPr>
          <w:rFonts w:ascii="Calibri"/>
          <w:color w:val="231F20"/>
          <w:spacing w:val="-10"/>
          <w:sz w:val="16"/>
        </w:rPr>
        <w:t> </w:t>
      </w:r>
      <w:r>
        <w:rPr>
          <w:rFonts w:ascii="Calibri"/>
          <w:color w:val="231F20"/>
          <w:spacing w:val="-4"/>
          <w:sz w:val="16"/>
        </w:rPr>
        <w:t>de</w:t>
      </w:r>
      <w:r>
        <w:rPr>
          <w:rFonts w:ascii="Calibri"/>
          <w:color w:val="231F20"/>
          <w:spacing w:val="-11"/>
          <w:sz w:val="16"/>
        </w:rPr>
        <w:t> </w:t>
      </w:r>
      <w:r>
        <w:rPr>
          <w:rFonts w:ascii="Calibri"/>
          <w:color w:val="231F20"/>
          <w:spacing w:val="-4"/>
          <w:sz w:val="16"/>
        </w:rPr>
        <w:t>Ias</w:t>
      </w:r>
      <w:r>
        <w:rPr>
          <w:rFonts w:ascii="Calibri"/>
          <w:color w:val="231F20"/>
          <w:spacing w:val="-10"/>
          <w:sz w:val="16"/>
        </w:rPr>
        <w:t> </w:t>
      </w:r>
      <w:r>
        <w:rPr>
          <w:rFonts w:ascii="Calibri"/>
          <w:color w:val="231F20"/>
          <w:spacing w:val="-4"/>
          <w:sz w:val="16"/>
        </w:rPr>
        <w:t>mismas)</w:t>
      </w:r>
    </w:p>
    <w:p>
      <w:pPr>
        <w:pStyle w:val="ListParagraph"/>
        <w:numPr>
          <w:ilvl w:val="0"/>
          <w:numId w:val="21"/>
        </w:numPr>
        <w:tabs>
          <w:tab w:pos="1041" w:val="left" w:leader="none"/>
        </w:tabs>
        <w:spacing w:line="240" w:lineRule="auto" w:before="111" w:after="0"/>
        <w:ind w:left="1040" w:right="0" w:hanging="119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2"/>
          <w:w w:val="95"/>
          <w:sz w:val="16"/>
        </w:rPr>
        <w:t>−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  <w:u w:val="single" w:color="231F20"/>
        </w:rPr>
        <w:t>EL</w:t>
      </w:r>
      <w:r>
        <w:rPr>
          <w:rFonts w:ascii="Calibri" w:hAnsi="Calibri"/>
          <w:color w:val="231F20"/>
          <w:spacing w:val="-8"/>
          <w:w w:val="95"/>
          <w:sz w:val="16"/>
          <w:u w:val="single" w:color="231F20"/>
        </w:rPr>
        <w:t> </w:t>
      </w:r>
      <w:r>
        <w:rPr>
          <w:rFonts w:ascii="Calibri" w:hAnsi="Calibri"/>
          <w:color w:val="231F20"/>
          <w:spacing w:val="-2"/>
          <w:w w:val="95"/>
          <w:sz w:val="16"/>
          <w:u w:val="single" w:color="231F20"/>
        </w:rPr>
        <w:t>PROMOTOR</w:t>
      </w:r>
      <w:r>
        <w:rPr>
          <w:rFonts w:ascii="Calibri" w:hAnsi="Calibri"/>
          <w:color w:val="231F20"/>
          <w:spacing w:val="-2"/>
          <w:w w:val="95"/>
          <w:sz w:val="16"/>
        </w:rPr>
        <w:t>,</w:t>
      </w:r>
      <w:r>
        <w:rPr>
          <w:rFonts w:ascii="Calibri" w:hAnsi="Calibri"/>
          <w:color w:val="231F20"/>
          <w:spacing w:val="-7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deberá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designar: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(Art.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1"/>
          <w:w w:val="95"/>
          <w:sz w:val="16"/>
        </w:rPr>
        <w:t>3.)</w:t>
      </w:r>
    </w:p>
    <w:p>
      <w:pPr>
        <w:pStyle w:val="ListParagraph"/>
        <w:numPr>
          <w:ilvl w:val="1"/>
          <w:numId w:val="21"/>
        </w:numPr>
        <w:tabs>
          <w:tab w:pos="1925" w:val="left" w:leader="none"/>
          <w:tab w:pos="1926" w:val="left" w:leader="none"/>
        </w:tabs>
        <w:spacing w:line="355" w:lineRule="auto" w:before="96" w:after="0"/>
        <w:ind w:left="1925" w:right="1593" w:hanging="284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2"/>
          <w:sz w:val="16"/>
        </w:rPr>
        <w:t>COORDINADOR, en materia de Seguridad y SaIud durante Ia </w:t>
      </w:r>
      <w:r>
        <w:rPr>
          <w:rFonts w:ascii="Calibri" w:hAnsi="Calibri"/>
          <w:b/>
          <w:color w:val="231F20"/>
          <w:spacing w:val="-1"/>
          <w:sz w:val="16"/>
        </w:rPr>
        <w:t>elaboración del proyecto </w:t>
      </w:r>
      <w:r>
        <w:rPr>
          <w:rFonts w:ascii="Calibri" w:hAnsi="Calibri"/>
          <w:color w:val="231F20"/>
          <w:spacing w:val="-1"/>
          <w:sz w:val="16"/>
        </w:rPr>
        <w:t>de obra o ejecución</w:t>
      </w:r>
      <w:r>
        <w:rPr>
          <w:rFonts w:ascii="Calibri" w:hAnsi="Calibri"/>
          <w:b/>
          <w:color w:val="231F20"/>
          <w:spacing w:val="-1"/>
          <w:sz w:val="16"/>
        </w:rPr>
        <w:t>.</w:t>
      </w:r>
      <w:r>
        <w:rPr>
          <w:rFonts w:ascii="Calibri" w:hAnsi="Calibri"/>
          <w:b/>
          <w:color w:val="231F20"/>
          <w:spacing w:val="-34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(SoIo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eI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caso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que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sean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varios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Ios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técnicos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que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intervengan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en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Ia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eIaboración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deI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proyecto.)</w:t>
      </w:r>
    </w:p>
    <w:p>
      <w:pPr>
        <w:pStyle w:val="ListParagraph"/>
        <w:numPr>
          <w:ilvl w:val="1"/>
          <w:numId w:val="21"/>
        </w:numPr>
        <w:tabs>
          <w:tab w:pos="1925" w:val="left" w:leader="none"/>
          <w:tab w:pos="1926" w:val="left" w:leader="none"/>
        </w:tabs>
        <w:spacing w:line="357" w:lineRule="auto" w:before="6" w:after="0"/>
        <w:ind w:left="1925" w:right="1591" w:hanging="284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5"/>
          <w:sz w:val="16"/>
        </w:rPr>
        <w:t>COORDINADOR, (antes deI comienzo de Ias obras), </w:t>
      </w:r>
      <w:r>
        <w:rPr>
          <w:rFonts w:ascii="Calibri" w:hAnsi="Calibri"/>
          <w:color w:val="231F20"/>
          <w:spacing w:val="-4"/>
          <w:sz w:val="16"/>
        </w:rPr>
        <w:t>en materia de Seguridad y SaIud durante </w:t>
      </w:r>
      <w:r>
        <w:rPr>
          <w:rFonts w:ascii="Calibri" w:hAnsi="Calibri"/>
          <w:b/>
          <w:color w:val="231F20"/>
          <w:spacing w:val="-4"/>
          <w:sz w:val="16"/>
        </w:rPr>
        <w:t>la ejecución de las</w:t>
      </w:r>
      <w:r>
        <w:rPr>
          <w:rFonts w:ascii="Calibri" w:hAnsi="Calibri"/>
          <w:b/>
          <w:color w:val="231F20"/>
          <w:spacing w:val="-3"/>
          <w:sz w:val="16"/>
        </w:rPr>
        <w:t> </w:t>
      </w:r>
      <w:r>
        <w:rPr>
          <w:rFonts w:ascii="Calibri" w:hAnsi="Calibri"/>
          <w:b/>
          <w:color w:val="231F20"/>
          <w:spacing w:val="-5"/>
          <w:sz w:val="16"/>
        </w:rPr>
        <w:t>obras</w:t>
      </w:r>
      <w:r>
        <w:rPr>
          <w:rFonts w:ascii="Calibri" w:hAnsi="Calibri"/>
          <w:b/>
          <w:color w:val="231F20"/>
          <w:spacing w:val="2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(SoIo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eI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caso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que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intervengan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personaI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autónomo,</w:t>
      </w:r>
      <w:r>
        <w:rPr>
          <w:rFonts w:ascii="Calibri" w:hAnsi="Calibri"/>
          <w:color w:val="231F20"/>
          <w:spacing w:val="-9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subcontratas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varias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contratas.)</w:t>
      </w:r>
    </w:p>
    <w:p>
      <w:pPr>
        <w:spacing w:before="5"/>
        <w:ind w:left="910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5"/>
          <w:sz w:val="16"/>
        </w:rPr>
        <w:t>NOTA:</w:t>
      </w:r>
      <w:r>
        <w:rPr>
          <w:rFonts w:ascii="Calibri" w:hAnsi="Calibri"/>
          <w:color w:val="231F20"/>
          <w:spacing w:val="-9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La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designación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Ios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coordinadores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no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eximirá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aI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promotor</w:t>
      </w:r>
      <w:r>
        <w:rPr>
          <w:rFonts w:ascii="Calibri" w:hAnsi="Calibri"/>
          <w:color w:val="231F20"/>
          <w:spacing w:val="22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sus</w:t>
      </w:r>
      <w:r>
        <w:rPr>
          <w:rFonts w:ascii="Calibri" w:hAnsi="Calibri"/>
          <w:color w:val="231F20"/>
          <w:spacing w:val="-9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responsabiIidades.</w:t>
      </w:r>
    </w:p>
    <w:p>
      <w:pPr>
        <w:pStyle w:val="BodyText"/>
        <w:rPr>
          <w:rFonts w:ascii="Calibri"/>
          <w:sz w:val="16"/>
        </w:rPr>
      </w:pPr>
    </w:p>
    <w:p>
      <w:pPr>
        <w:pStyle w:val="ListParagraph"/>
        <w:numPr>
          <w:ilvl w:val="0"/>
          <w:numId w:val="21"/>
        </w:numPr>
        <w:tabs>
          <w:tab w:pos="1041" w:val="left" w:leader="none"/>
        </w:tabs>
        <w:spacing w:line="360" w:lineRule="auto" w:before="99" w:after="0"/>
        <w:ind w:left="922" w:right="1593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5"/>
          <w:sz w:val="16"/>
        </w:rPr>
        <w:t>− En eI caso que eI promotor contrate directamente a Ios trabajadores autónomos, este tendrá Ia consideración de </w:t>
      </w:r>
      <w:r>
        <w:rPr>
          <w:rFonts w:ascii="Calibri" w:hAnsi="Calibri"/>
          <w:color w:val="231F20"/>
          <w:spacing w:val="-4"/>
          <w:sz w:val="16"/>
        </w:rPr>
        <w:t>contratista.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z w:val="16"/>
        </w:rPr>
        <w:t>(Art.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z w:val="16"/>
        </w:rPr>
        <w:t>1.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z w:val="16"/>
        </w:rPr>
        <w:t>3.).</w:t>
      </w:r>
    </w:p>
    <w:p>
      <w:pPr>
        <w:pStyle w:val="BodyText"/>
        <w:spacing w:before="11"/>
        <w:rPr>
          <w:rFonts w:ascii="Calibri"/>
          <w:sz w:val="15"/>
        </w:rPr>
      </w:pPr>
    </w:p>
    <w:p>
      <w:pPr>
        <w:pStyle w:val="ListParagraph"/>
        <w:numPr>
          <w:ilvl w:val="0"/>
          <w:numId w:val="21"/>
        </w:numPr>
        <w:tabs>
          <w:tab w:pos="1041" w:val="left" w:leader="none"/>
        </w:tabs>
        <w:spacing w:line="360" w:lineRule="auto" w:before="0" w:after="0"/>
        <w:ind w:left="922" w:right="1595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2"/>
          <w:sz w:val="16"/>
        </w:rPr>
        <w:t>−</w:t>
      </w:r>
      <w:r>
        <w:rPr>
          <w:rFonts w:ascii="Calibri" w:hAnsi="Calibri"/>
          <w:color w:val="231F20"/>
          <w:spacing w:val="-6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EI</w:t>
      </w:r>
      <w:r>
        <w:rPr>
          <w:rFonts w:ascii="Calibri" w:hAnsi="Calibri"/>
          <w:color w:val="231F20"/>
          <w:spacing w:val="-7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PROMOTOR,</w:t>
      </w:r>
      <w:r>
        <w:rPr>
          <w:rFonts w:ascii="Calibri" w:hAnsi="Calibri"/>
          <w:color w:val="231F20"/>
          <w:spacing w:val="-4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antes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deI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comienzo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de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Ias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obras,</w:t>
      </w:r>
      <w:r>
        <w:rPr>
          <w:rFonts w:ascii="Calibri" w:hAnsi="Calibri"/>
          <w:color w:val="231F20"/>
          <w:spacing w:val="-4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deberá</w:t>
      </w:r>
      <w:r>
        <w:rPr>
          <w:rFonts w:ascii="Calibri" w:hAnsi="Calibri"/>
          <w:color w:val="231F20"/>
          <w:spacing w:val="-6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presentar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ante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Ia</w:t>
      </w:r>
      <w:r>
        <w:rPr>
          <w:rFonts w:ascii="Calibri" w:hAnsi="Calibri"/>
          <w:color w:val="231F20"/>
          <w:spacing w:val="-6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autoridad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LaboraI</w:t>
      </w:r>
      <w:r>
        <w:rPr>
          <w:rFonts w:ascii="Calibri" w:hAnsi="Calibri"/>
          <w:color w:val="231F20"/>
          <w:spacing w:val="-4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un</w:t>
      </w:r>
      <w:r>
        <w:rPr>
          <w:rFonts w:ascii="Calibri" w:hAnsi="Calibri"/>
          <w:color w:val="231F20"/>
          <w:spacing w:val="-7"/>
          <w:sz w:val="16"/>
        </w:rPr>
        <w:t> </w:t>
      </w:r>
      <w:r>
        <w:rPr>
          <w:rFonts w:ascii="Calibri" w:hAnsi="Calibri"/>
          <w:color w:val="231F20"/>
          <w:spacing w:val="-1"/>
          <w:sz w:val="16"/>
          <w:u w:val="single" w:color="231F20"/>
        </w:rPr>
        <w:t>AVISO</w:t>
      </w:r>
      <w:r>
        <w:rPr>
          <w:rFonts w:ascii="Calibri" w:hAnsi="Calibri"/>
          <w:color w:val="231F20"/>
          <w:spacing w:val="-7"/>
          <w:sz w:val="16"/>
          <w:u w:val="single" w:color="231F20"/>
        </w:rPr>
        <w:t> </w:t>
      </w:r>
      <w:r>
        <w:rPr>
          <w:rFonts w:ascii="Calibri" w:hAnsi="Calibri"/>
          <w:color w:val="231F20"/>
          <w:spacing w:val="-1"/>
          <w:sz w:val="16"/>
          <w:u w:val="single" w:color="231F20"/>
        </w:rPr>
        <w:t>PREVIO</w:t>
      </w:r>
      <w:r>
        <w:rPr>
          <w:rFonts w:ascii="Calibri" w:hAnsi="Calibri"/>
          <w:color w:val="231F20"/>
          <w:spacing w:val="-2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en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eI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que</w:t>
      </w:r>
      <w:r>
        <w:rPr>
          <w:rFonts w:ascii="Calibri" w:hAnsi="Calibri"/>
          <w:color w:val="231F20"/>
          <w:spacing w:val="-33"/>
          <w:sz w:val="16"/>
        </w:rPr>
        <w:t> </w:t>
      </w:r>
      <w:r>
        <w:rPr>
          <w:rFonts w:ascii="Calibri" w:hAnsi="Calibri"/>
          <w:color w:val="231F20"/>
          <w:sz w:val="16"/>
        </w:rPr>
        <w:t>conste: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02" w:lineRule="exact" w:before="0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5"/>
          <w:w w:val="95"/>
          <w:sz w:val="16"/>
        </w:rPr>
        <w:t>1.−</w:t>
      </w:r>
      <w:r>
        <w:rPr>
          <w:rFonts w:ascii="Calibri" w:hAnsi="Calibri"/>
          <w:color w:val="231F20"/>
          <w:spacing w:val="-10"/>
          <w:w w:val="95"/>
          <w:sz w:val="16"/>
        </w:rPr>
        <w:t> </w:t>
      </w:r>
      <w:r>
        <w:rPr>
          <w:rFonts w:ascii="Calibri" w:hAnsi="Calibri"/>
          <w:color w:val="231F20"/>
          <w:spacing w:val="-5"/>
          <w:w w:val="95"/>
          <w:sz w:val="16"/>
        </w:rPr>
        <w:t>Fecha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9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3"/>
          <w:w w:val="95"/>
          <w:sz w:val="16"/>
        </w:rPr>
        <w:t>2.−</w:t>
      </w:r>
      <w:r>
        <w:rPr>
          <w:rFonts w:ascii="Calibri" w:hAnsi="Calibri"/>
          <w:color w:val="231F20"/>
          <w:spacing w:val="-7"/>
          <w:w w:val="95"/>
          <w:sz w:val="16"/>
        </w:rPr>
        <w:t> </w:t>
      </w:r>
      <w:r>
        <w:rPr>
          <w:rFonts w:ascii="Calibri" w:hAnsi="Calibri"/>
          <w:color w:val="231F20"/>
          <w:spacing w:val="-3"/>
          <w:w w:val="95"/>
          <w:sz w:val="16"/>
        </w:rPr>
        <w:t>Dirección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exacta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de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obra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6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3"/>
          <w:w w:val="95"/>
          <w:sz w:val="16"/>
        </w:rPr>
        <w:t>3.−</w:t>
      </w:r>
      <w:r>
        <w:rPr>
          <w:rFonts w:ascii="Calibri" w:hAnsi="Calibri"/>
          <w:color w:val="231F20"/>
          <w:spacing w:val="-10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Promotor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(Nombre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y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dirección)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8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3"/>
          <w:w w:val="95"/>
          <w:sz w:val="16"/>
        </w:rPr>
        <w:t>4.−</w:t>
      </w:r>
      <w:r>
        <w:rPr>
          <w:rFonts w:ascii="Calibri" w:hAnsi="Calibri"/>
          <w:color w:val="231F20"/>
          <w:spacing w:val="-10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Tipo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de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obra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9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3"/>
          <w:w w:val="95"/>
          <w:sz w:val="16"/>
        </w:rPr>
        <w:t>5.−</w:t>
      </w:r>
      <w:r>
        <w:rPr>
          <w:rFonts w:ascii="Calibri" w:hAnsi="Calibri"/>
          <w:color w:val="231F20"/>
          <w:spacing w:val="-10"/>
          <w:w w:val="95"/>
          <w:sz w:val="16"/>
        </w:rPr>
        <w:t> </w:t>
      </w:r>
      <w:r>
        <w:rPr>
          <w:rFonts w:ascii="Calibri" w:hAnsi="Calibri"/>
          <w:color w:val="231F20"/>
          <w:spacing w:val="-3"/>
          <w:w w:val="95"/>
          <w:sz w:val="16"/>
        </w:rPr>
        <w:t>Proyectista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(Nombre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y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dirección)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6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2"/>
          <w:w w:val="95"/>
          <w:sz w:val="16"/>
        </w:rPr>
        <w:t>6−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Coordinador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deI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proyecto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de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obra</w:t>
      </w:r>
      <w:r>
        <w:rPr>
          <w:rFonts w:ascii="Calibri" w:hAnsi="Calibri"/>
          <w:color w:val="231F20"/>
          <w:spacing w:val="21"/>
          <w:w w:val="95"/>
          <w:sz w:val="16"/>
        </w:rPr>
        <w:t> </w:t>
      </w:r>
      <w:r>
        <w:rPr>
          <w:rFonts w:ascii="Calibri" w:hAnsi="Calibri"/>
          <w:color w:val="231F20"/>
          <w:spacing w:val="-1"/>
          <w:w w:val="95"/>
          <w:sz w:val="16"/>
        </w:rPr>
        <w:t>(Nombre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1"/>
          <w:w w:val="95"/>
          <w:sz w:val="16"/>
        </w:rPr>
        <w:t>y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1"/>
          <w:w w:val="95"/>
          <w:sz w:val="16"/>
        </w:rPr>
        <w:t>dirección)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8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2"/>
          <w:w w:val="95"/>
          <w:sz w:val="16"/>
        </w:rPr>
        <w:t>7−</w:t>
      </w:r>
      <w:r>
        <w:rPr>
          <w:rFonts w:ascii="Calibri" w:hAnsi="Calibri"/>
          <w:color w:val="231F20"/>
          <w:spacing w:val="-10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Coordinador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de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Ias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obras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(Nombre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y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dirección)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9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2"/>
          <w:w w:val="95"/>
          <w:sz w:val="16"/>
        </w:rPr>
        <w:t>8.−</w:t>
      </w:r>
      <w:r>
        <w:rPr>
          <w:rFonts w:ascii="Calibri" w:hAnsi="Calibri"/>
          <w:color w:val="231F20"/>
          <w:spacing w:val="-10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Fecha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prevista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comienzo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de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obras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6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3"/>
          <w:w w:val="95"/>
          <w:sz w:val="16"/>
        </w:rPr>
        <w:t>9−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3"/>
          <w:w w:val="95"/>
          <w:sz w:val="16"/>
        </w:rPr>
        <w:t>Duración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prevista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de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Ias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obras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9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2"/>
          <w:w w:val="95"/>
          <w:sz w:val="16"/>
        </w:rPr>
        <w:t>10.−</w:t>
      </w:r>
      <w:r>
        <w:rPr>
          <w:rFonts w:ascii="Calibri" w:hAnsi="Calibri"/>
          <w:color w:val="231F20"/>
          <w:spacing w:val="-7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Número</w:t>
      </w:r>
      <w:r>
        <w:rPr>
          <w:rFonts w:ascii="Calibri" w:hAnsi="Calibri"/>
          <w:color w:val="231F20"/>
          <w:spacing w:val="-11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máximo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2"/>
          <w:w w:val="95"/>
          <w:sz w:val="16"/>
        </w:rPr>
        <w:t>estimado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1"/>
          <w:w w:val="95"/>
          <w:sz w:val="16"/>
        </w:rPr>
        <w:t>de</w:t>
      </w:r>
      <w:r>
        <w:rPr>
          <w:rFonts w:ascii="Calibri" w:hAnsi="Calibri"/>
          <w:color w:val="231F20"/>
          <w:spacing w:val="-8"/>
          <w:w w:val="95"/>
          <w:sz w:val="16"/>
        </w:rPr>
        <w:t> </w:t>
      </w:r>
      <w:r>
        <w:rPr>
          <w:rFonts w:ascii="Calibri" w:hAnsi="Calibri"/>
          <w:color w:val="231F20"/>
          <w:spacing w:val="-1"/>
          <w:w w:val="95"/>
          <w:sz w:val="16"/>
        </w:rPr>
        <w:t>trabajadores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1"/>
          <w:w w:val="95"/>
          <w:sz w:val="16"/>
        </w:rPr>
        <w:t>en</w:t>
      </w:r>
      <w:r>
        <w:rPr>
          <w:rFonts w:ascii="Calibri" w:hAnsi="Calibri"/>
          <w:color w:val="231F20"/>
          <w:spacing w:val="-9"/>
          <w:w w:val="95"/>
          <w:sz w:val="16"/>
        </w:rPr>
        <w:t> </w:t>
      </w:r>
      <w:r>
        <w:rPr>
          <w:rFonts w:ascii="Calibri" w:hAnsi="Calibri"/>
          <w:color w:val="231F20"/>
          <w:spacing w:val="-1"/>
          <w:w w:val="95"/>
          <w:sz w:val="16"/>
        </w:rPr>
        <w:t>obra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240" w:lineRule="auto" w:before="96" w:after="0"/>
        <w:ind w:left="1335" w:right="0" w:hanging="282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6"/>
          <w:sz w:val="16"/>
        </w:rPr>
        <w:t>11.−</w:t>
      </w:r>
      <w:r>
        <w:rPr>
          <w:rFonts w:ascii="Calibri" w:hAnsi="Calibri"/>
          <w:color w:val="231F20"/>
          <w:spacing w:val="23"/>
          <w:sz w:val="16"/>
        </w:rPr>
        <w:t> </w:t>
      </w:r>
      <w:r>
        <w:rPr>
          <w:rFonts w:ascii="Calibri" w:hAnsi="Calibri"/>
          <w:color w:val="231F20"/>
          <w:spacing w:val="-6"/>
          <w:sz w:val="16"/>
        </w:rPr>
        <w:t>Número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6"/>
          <w:sz w:val="16"/>
        </w:rPr>
        <w:t>de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6"/>
          <w:sz w:val="16"/>
        </w:rPr>
        <w:t>contratistas,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subcontratistas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y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trabajadores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autónomos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en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obra.</w:t>
      </w:r>
    </w:p>
    <w:p>
      <w:pPr>
        <w:pStyle w:val="ListParagraph"/>
        <w:numPr>
          <w:ilvl w:val="1"/>
          <w:numId w:val="21"/>
        </w:numPr>
        <w:tabs>
          <w:tab w:pos="1335" w:val="left" w:leader="none"/>
          <w:tab w:pos="1336" w:val="left" w:leader="none"/>
        </w:tabs>
        <w:spacing w:line="357" w:lineRule="auto" w:before="98" w:after="0"/>
        <w:ind w:left="910" w:right="2716" w:firstLine="143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6"/>
          <w:sz w:val="16"/>
        </w:rPr>
        <w:t>12.−</w:t>
      </w:r>
      <w:r>
        <w:rPr>
          <w:rFonts w:ascii="Calibri" w:hAnsi="Calibri"/>
          <w:color w:val="231F20"/>
          <w:spacing w:val="-9"/>
          <w:sz w:val="16"/>
        </w:rPr>
        <w:t> </w:t>
      </w:r>
      <w:r>
        <w:rPr>
          <w:rFonts w:ascii="Calibri" w:hAnsi="Calibri"/>
          <w:color w:val="231F20"/>
          <w:spacing w:val="-6"/>
          <w:sz w:val="16"/>
        </w:rPr>
        <w:t>Datos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6"/>
          <w:sz w:val="16"/>
        </w:rPr>
        <w:t>de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6"/>
          <w:sz w:val="16"/>
        </w:rPr>
        <w:t>identificación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de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contratistas,</w:t>
      </w:r>
      <w:r>
        <w:rPr>
          <w:rFonts w:ascii="Calibri" w:hAnsi="Calibri"/>
          <w:color w:val="231F20"/>
          <w:spacing w:val="-9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subcontratistas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y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trabajadores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autónomos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ya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seIeccionados.</w:t>
      </w:r>
      <w:r>
        <w:rPr>
          <w:rFonts w:ascii="Calibri" w:hAnsi="Calibri"/>
          <w:color w:val="231F20"/>
          <w:spacing w:val="-4"/>
          <w:sz w:val="16"/>
        </w:rPr>
        <w:t> </w:t>
      </w:r>
      <w:r>
        <w:rPr>
          <w:rFonts w:ascii="Calibri" w:hAnsi="Calibri"/>
          <w:color w:val="231F20"/>
          <w:sz w:val="16"/>
        </w:rPr>
        <w:t>Además</w:t>
      </w:r>
      <w:r>
        <w:rPr>
          <w:rFonts w:ascii="Calibri" w:hAnsi="Calibri"/>
          <w:color w:val="231F20"/>
          <w:spacing w:val="-16"/>
          <w:sz w:val="16"/>
        </w:rPr>
        <w:t> </w:t>
      </w:r>
      <w:r>
        <w:rPr>
          <w:rFonts w:ascii="Calibri" w:hAnsi="Calibri"/>
          <w:color w:val="231F20"/>
          <w:sz w:val="16"/>
        </w:rPr>
        <w:t>deI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PLAN</w:t>
      </w:r>
      <w:r>
        <w:rPr>
          <w:rFonts w:ascii="Calibri" w:hAnsi="Calibri"/>
          <w:color w:val="231F20"/>
          <w:spacing w:val="-15"/>
          <w:sz w:val="16"/>
        </w:rPr>
        <w:t> </w:t>
      </w:r>
      <w:r>
        <w:rPr>
          <w:rFonts w:ascii="Calibri" w:hAnsi="Calibri"/>
          <w:color w:val="231F20"/>
          <w:sz w:val="16"/>
        </w:rPr>
        <w:t>DE</w:t>
      </w:r>
      <w:r>
        <w:rPr>
          <w:rFonts w:ascii="Calibri" w:hAnsi="Calibri"/>
          <w:color w:val="231F20"/>
          <w:spacing w:val="-15"/>
          <w:sz w:val="16"/>
        </w:rPr>
        <w:t> </w:t>
      </w:r>
      <w:r>
        <w:rPr>
          <w:rFonts w:ascii="Calibri" w:hAnsi="Calibri"/>
          <w:color w:val="231F20"/>
          <w:sz w:val="16"/>
        </w:rPr>
        <w:t>SEGURIDAD</w:t>
      </w:r>
      <w:r>
        <w:rPr>
          <w:rFonts w:ascii="Calibri" w:hAnsi="Calibri"/>
          <w:color w:val="231F20"/>
          <w:spacing w:val="-15"/>
          <w:sz w:val="16"/>
        </w:rPr>
        <w:t> </w:t>
      </w:r>
      <w:r>
        <w:rPr>
          <w:rFonts w:ascii="Calibri" w:hAnsi="Calibri"/>
          <w:color w:val="231F20"/>
          <w:sz w:val="16"/>
        </w:rPr>
        <w:t>Y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SALUD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eIaborado</w:t>
      </w:r>
      <w:r>
        <w:rPr>
          <w:rFonts w:ascii="Calibri" w:hAnsi="Calibri"/>
          <w:color w:val="231F20"/>
          <w:spacing w:val="-14"/>
          <w:sz w:val="16"/>
        </w:rPr>
        <w:t> </w:t>
      </w:r>
      <w:r>
        <w:rPr>
          <w:rFonts w:ascii="Calibri" w:hAnsi="Calibri"/>
          <w:color w:val="231F20"/>
          <w:sz w:val="16"/>
        </w:rPr>
        <w:t>por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eI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contratista.</w:t>
      </w:r>
    </w:p>
    <w:p>
      <w:pPr>
        <w:pStyle w:val="BodyText"/>
        <w:spacing w:before="4"/>
        <w:rPr>
          <w:rFonts w:ascii="Calibri"/>
          <w:sz w:val="18"/>
        </w:rPr>
      </w:pPr>
    </w:p>
    <w:p>
      <w:pPr>
        <w:pStyle w:val="ListParagraph"/>
        <w:numPr>
          <w:ilvl w:val="0"/>
          <w:numId w:val="21"/>
        </w:numPr>
        <w:tabs>
          <w:tab w:pos="1042" w:val="left" w:leader="none"/>
        </w:tabs>
        <w:spacing w:line="360" w:lineRule="auto" w:before="0" w:after="0"/>
        <w:ind w:left="922" w:right="1593" w:firstLine="0"/>
        <w:jc w:val="both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5"/>
          <w:sz w:val="16"/>
        </w:rPr>
        <w:t>− </w:t>
      </w:r>
      <w:r>
        <w:rPr>
          <w:rFonts w:ascii="Calibri" w:hAnsi="Calibri"/>
          <w:color w:val="231F20"/>
          <w:spacing w:val="-5"/>
          <w:sz w:val="16"/>
          <w:u w:val="single" w:color="231F20"/>
        </w:rPr>
        <w:t>EL CONTRATISTA</w:t>
      </w:r>
      <w:r>
        <w:rPr>
          <w:rFonts w:ascii="Calibri" w:hAnsi="Calibri"/>
          <w:color w:val="231F20"/>
          <w:spacing w:val="-5"/>
          <w:sz w:val="16"/>
        </w:rPr>
        <w:t> eIaborará un </w:t>
      </w:r>
      <w:r>
        <w:rPr>
          <w:rFonts w:ascii="Calibri" w:hAnsi="Calibri"/>
          <w:b/>
          <w:color w:val="231F20"/>
          <w:spacing w:val="-5"/>
          <w:sz w:val="16"/>
        </w:rPr>
        <w:t>PLAN DE SEGURIDAD Y SALUD EN EL TRABAJO </w:t>
      </w:r>
      <w:r>
        <w:rPr>
          <w:rFonts w:ascii="Calibri" w:hAnsi="Calibri"/>
          <w:color w:val="231F20"/>
          <w:spacing w:val="-5"/>
          <w:sz w:val="16"/>
        </w:rPr>
        <w:t>en eI que </w:t>
      </w:r>
      <w:r>
        <w:rPr>
          <w:rFonts w:ascii="Calibri" w:hAnsi="Calibri"/>
          <w:color w:val="231F20"/>
          <w:spacing w:val="-4"/>
          <w:sz w:val="16"/>
        </w:rPr>
        <w:t>se anaIicen, estudien, desarroIIen y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compIementen</w:t>
      </w:r>
      <w:r>
        <w:rPr>
          <w:rFonts w:ascii="Calibri" w:hAnsi="Calibri"/>
          <w:color w:val="231F20"/>
          <w:spacing w:val="-6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Ias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previsiones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contenidas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en</w:t>
      </w:r>
      <w:r>
        <w:rPr>
          <w:rFonts w:ascii="Calibri" w:hAnsi="Calibri"/>
          <w:color w:val="231F20"/>
          <w:spacing w:val="-6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eI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Estudio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Básico.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En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dicho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PLAN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de</w:t>
      </w:r>
      <w:r>
        <w:rPr>
          <w:rFonts w:ascii="Calibri" w:hAnsi="Calibri"/>
          <w:color w:val="231F20"/>
          <w:spacing w:val="-6"/>
          <w:sz w:val="16"/>
        </w:rPr>
        <w:t> </w:t>
      </w:r>
      <w:r>
        <w:rPr>
          <w:rFonts w:ascii="Calibri" w:hAnsi="Calibri"/>
          <w:color w:val="231F20"/>
          <w:spacing w:val="-2"/>
          <w:sz w:val="16"/>
        </w:rPr>
        <w:t>Seguridad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y</w:t>
      </w:r>
      <w:r>
        <w:rPr>
          <w:rFonts w:ascii="Calibri" w:hAnsi="Calibri"/>
          <w:color w:val="231F20"/>
          <w:spacing w:val="-7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SaIud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podrán</w:t>
      </w:r>
      <w:r>
        <w:rPr>
          <w:rFonts w:ascii="Calibri" w:hAnsi="Calibri"/>
          <w:color w:val="231F20"/>
          <w:spacing w:val="-6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ser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incIuidas</w:t>
      </w:r>
      <w:r>
        <w:rPr>
          <w:rFonts w:ascii="Calibri" w:hAnsi="Calibri"/>
          <w:color w:val="231F20"/>
          <w:spacing w:val="-5"/>
          <w:sz w:val="16"/>
        </w:rPr>
        <w:t> </w:t>
      </w:r>
      <w:r>
        <w:rPr>
          <w:rFonts w:ascii="Calibri" w:hAnsi="Calibri"/>
          <w:color w:val="231F20"/>
          <w:spacing w:val="-1"/>
          <w:sz w:val="16"/>
        </w:rPr>
        <w:t>Ias</w:t>
      </w:r>
      <w:r>
        <w:rPr>
          <w:rFonts w:ascii="Calibri" w:hAnsi="Calibri"/>
          <w:color w:val="231F20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propuestas de medidas aIternativas de prevención que eI CONTRATISTA proponga con Ia correspondiente justificación técnica,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que no podrá impIicar disminución de Ios niveIes de protección previsto en eI Estudio Básico. (Se incIuirá vaIoración económica</w:t>
      </w:r>
      <w:r>
        <w:rPr>
          <w:rFonts w:ascii="Calibri" w:hAnsi="Calibri"/>
          <w:color w:val="231F20"/>
          <w:spacing w:val="-3"/>
          <w:sz w:val="16"/>
        </w:rPr>
        <w:t> </w:t>
      </w:r>
      <w:r>
        <w:rPr>
          <w:rFonts w:ascii="Calibri" w:hAnsi="Calibri"/>
          <w:color w:val="231F20"/>
          <w:sz w:val="16"/>
        </w:rPr>
        <w:t>de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Ia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aIternativa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no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inferior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aI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importe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totaI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previsto)</w:t>
      </w:r>
    </w:p>
    <w:p>
      <w:pPr>
        <w:pStyle w:val="BodyText"/>
        <w:spacing w:before="1"/>
        <w:rPr>
          <w:rFonts w:ascii="Calibri"/>
          <w:sz w:val="16"/>
        </w:rPr>
      </w:pPr>
    </w:p>
    <w:p>
      <w:pPr>
        <w:pStyle w:val="ListParagraph"/>
        <w:numPr>
          <w:ilvl w:val="0"/>
          <w:numId w:val="21"/>
        </w:numPr>
        <w:tabs>
          <w:tab w:pos="1041" w:val="left" w:leader="none"/>
        </w:tabs>
        <w:spacing w:line="360" w:lineRule="auto" w:before="0" w:after="0"/>
        <w:ind w:left="922" w:right="1597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231F20"/>
          <w:spacing w:val="-3"/>
          <w:sz w:val="16"/>
        </w:rPr>
        <w:t>− EI</w:t>
      </w:r>
      <w:r>
        <w:rPr>
          <w:rFonts w:ascii="Calibri" w:hAnsi="Calibri"/>
          <w:color w:val="231F20"/>
          <w:spacing w:val="-2"/>
          <w:sz w:val="16"/>
        </w:rPr>
        <w:t> </w:t>
      </w:r>
      <w:r>
        <w:rPr>
          <w:rFonts w:ascii="Calibri" w:hAnsi="Calibri"/>
          <w:color w:val="231F20"/>
          <w:spacing w:val="-3"/>
          <w:sz w:val="16"/>
          <w:u w:val="single" w:color="231F20"/>
        </w:rPr>
        <w:t>PLAN DE SEGURIDAD Y SALUD</w:t>
      </w:r>
      <w:r>
        <w:rPr>
          <w:rFonts w:ascii="Calibri" w:hAnsi="Calibri"/>
          <w:color w:val="231F20"/>
          <w:spacing w:val="-3"/>
          <w:sz w:val="16"/>
        </w:rPr>
        <w:t> deberá ser aprobado, antes deI inicio de Ias obras, por eI COORDINADOR </w:t>
      </w:r>
      <w:r>
        <w:rPr>
          <w:rFonts w:ascii="Calibri" w:hAnsi="Calibri"/>
          <w:color w:val="231F20"/>
          <w:spacing w:val="-2"/>
          <w:sz w:val="16"/>
        </w:rPr>
        <w:t>en materia de</w:t>
      </w:r>
      <w:r>
        <w:rPr>
          <w:rFonts w:ascii="Calibri" w:hAnsi="Calibri"/>
          <w:color w:val="231F20"/>
          <w:spacing w:val="-1"/>
          <w:sz w:val="16"/>
        </w:rPr>
        <w:t> </w:t>
      </w:r>
      <w:r>
        <w:rPr>
          <w:rFonts w:ascii="Calibri" w:hAnsi="Calibri"/>
          <w:color w:val="231F20"/>
          <w:sz w:val="16"/>
        </w:rPr>
        <w:t>Seguridad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y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SaIud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DURANTE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z w:val="16"/>
        </w:rPr>
        <w:t>LA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EJECUCION</w:t>
      </w:r>
      <w:r>
        <w:rPr>
          <w:rFonts w:ascii="Calibri" w:hAnsi="Calibri"/>
          <w:color w:val="231F20"/>
          <w:spacing w:val="-13"/>
          <w:sz w:val="16"/>
        </w:rPr>
        <w:t> </w:t>
      </w:r>
      <w:r>
        <w:rPr>
          <w:rFonts w:ascii="Calibri" w:hAnsi="Calibri"/>
          <w:color w:val="231F20"/>
          <w:sz w:val="16"/>
        </w:rPr>
        <w:t>DE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LAS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OBRAS.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z w:val="16"/>
        </w:rPr>
        <w:t>(véase</w:t>
      </w:r>
      <w:r>
        <w:rPr>
          <w:rFonts w:ascii="Calibri" w:hAnsi="Calibri"/>
          <w:color w:val="231F20"/>
          <w:spacing w:val="-15"/>
          <w:sz w:val="16"/>
        </w:rPr>
        <w:t> </w:t>
      </w:r>
      <w:r>
        <w:rPr>
          <w:rFonts w:ascii="Calibri" w:hAnsi="Calibri"/>
          <w:color w:val="231F20"/>
          <w:sz w:val="16"/>
        </w:rPr>
        <w:t>Art.</w:t>
      </w:r>
      <w:r>
        <w:rPr>
          <w:rFonts w:ascii="Calibri" w:hAnsi="Calibri"/>
          <w:color w:val="231F20"/>
          <w:spacing w:val="-12"/>
          <w:sz w:val="16"/>
        </w:rPr>
        <w:t> </w:t>
      </w:r>
      <w:r>
        <w:rPr>
          <w:rFonts w:ascii="Calibri" w:hAnsi="Calibri"/>
          <w:color w:val="231F20"/>
          <w:sz w:val="16"/>
        </w:rPr>
        <w:t>7.)</w:t>
      </w:r>
    </w:p>
    <w:p>
      <w:pPr>
        <w:pStyle w:val="BodyText"/>
        <w:spacing w:before="10"/>
        <w:rPr>
          <w:rFonts w:ascii="Calibri"/>
          <w:sz w:val="15"/>
        </w:rPr>
      </w:pPr>
    </w:p>
    <w:p>
      <w:pPr>
        <w:pStyle w:val="ListParagraph"/>
        <w:numPr>
          <w:ilvl w:val="0"/>
          <w:numId w:val="21"/>
        </w:numPr>
        <w:tabs>
          <w:tab w:pos="1041" w:val="left" w:leader="none"/>
        </w:tabs>
        <w:spacing w:line="362" w:lineRule="auto" w:before="1" w:after="0"/>
        <w:ind w:left="922" w:right="1597" w:firstLine="0"/>
        <w:jc w:val="both"/>
        <w:rPr>
          <w:rFonts w:ascii="Calibri" w:hAnsi="Calibri"/>
          <w:sz w:val="16"/>
        </w:rPr>
      </w:pPr>
      <w:r>
        <w:rPr>
          <w:rFonts w:ascii="Calibri" w:hAnsi="Calibri"/>
          <w:color w:val="231F20"/>
          <w:sz w:val="16"/>
        </w:rPr>
        <w:t>−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3"/>
          <w:sz w:val="16"/>
        </w:rPr>
        <w:t>En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cada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centro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3"/>
          <w:sz w:val="16"/>
        </w:rPr>
        <w:t>de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6"/>
          <w:sz w:val="16"/>
        </w:rPr>
        <w:t>trabajo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6"/>
          <w:sz w:val="16"/>
        </w:rPr>
        <w:t>existirá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con</w:t>
      </w:r>
      <w:r>
        <w:rPr>
          <w:rFonts w:ascii="Calibri" w:hAnsi="Calibri"/>
          <w:color w:val="231F20"/>
          <w:spacing w:val="-7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fines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3"/>
          <w:sz w:val="16"/>
        </w:rPr>
        <w:t>de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controI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z w:val="16"/>
        </w:rPr>
        <w:t>y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seguimiento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deI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PLAN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3"/>
          <w:sz w:val="16"/>
        </w:rPr>
        <w:t>de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Seguridad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z w:val="16"/>
        </w:rPr>
        <w:t>y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SaIud,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3"/>
          <w:sz w:val="16"/>
        </w:rPr>
        <w:t>un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  <w:u w:val="single" w:color="231F20"/>
        </w:rPr>
        <w:t>LIBRO</w:t>
      </w:r>
      <w:r>
        <w:rPr>
          <w:rFonts w:ascii="Calibri" w:hAnsi="Calibri"/>
          <w:color w:val="231F20"/>
          <w:spacing w:val="-10"/>
          <w:sz w:val="16"/>
          <w:u w:val="single" w:color="231F20"/>
        </w:rPr>
        <w:t> </w:t>
      </w:r>
      <w:r>
        <w:rPr>
          <w:rFonts w:ascii="Calibri" w:hAnsi="Calibri"/>
          <w:color w:val="231F20"/>
          <w:spacing w:val="-3"/>
          <w:sz w:val="16"/>
          <w:u w:val="single" w:color="231F20"/>
        </w:rPr>
        <w:t>DE</w:t>
      </w:r>
      <w:r>
        <w:rPr>
          <w:rFonts w:ascii="Calibri" w:hAnsi="Calibri"/>
          <w:color w:val="231F20"/>
          <w:spacing w:val="-10"/>
          <w:sz w:val="16"/>
          <w:u w:val="single" w:color="231F20"/>
        </w:rPr>
        <w:t> </w:t>
      </w:r>
      <w:r>
        <w:rPr>
          <w:rFonts w:ascii="Calibri" w:hAnsi="Calibri"/>
          <w:color w:val="231F20"/>
          <w:spacing w:val="-7"/>
          <w:sz w:val="16"/>
          <w:u w:val="single" w:color="231F20"/>
        </w:rPr>
        <w:t>INCIDENCIAS</w:t>
      </w:r>
      <w:r>
        <w:rPr>
          <w:rFonts w:ascii="Calibri" w:hAnsi="Calibri"/>
          <w:color w:val="231F20"/>
          <w:spacing w:val="-6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(permanentemente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obra);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faciIitado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por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eI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técnico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que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haya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5"/>
          <w:sz w:val="16"/>
        </w:rPr>
        <w:t>aprobado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eI</w:t>
      </w:r>
      <w:r>
        <w:rPr>
          <w:rFonts w:ascii="Calibri" w:hAnsi="Calibri"/>
          <w:color w:val="231F20"/>
          <w:spacing w:val="-10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PLAN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de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Seguridad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y</w:t>
      </w:r>
      <w:r>
        <w:rPr>
          <w:rFonts w:ascii="Calibri" w:hAnsi="Calibri"/>
          <w:color w:val="231F20"/>
          <w:spacing w:val="-11"/>
          <w:sz w:val="16"/>
        </w:rPr>
        <w:t> </w:t>
      </w:r>
      <w:r>
        <w:rPr>
          <w:rFonts w:ascii="Calibri" w:hAnsi="Calibri"/>
          <w:color w:val="231F20"/>
          <w:spacing w:val="-4"/>
          <w:sz w:val="16"/>
        </w:rPr>
        <w:t>SaIud</w:t>
      </w:r>
    </w:p>
    <w:p>
      <w:pPr>
        <w:spacing w:after="0" w:line="362" w:lineRule="auto"/>
        <w:jc w:val="both"/>
        <w:rPr>
          <w:rFonts w:ascii="Calibri" w:hAnsi="Calibri"/>
          <w:sz w:val="16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18"/>
        </w:rPr>
      </w:pPr>
    </w:p>
    <w:p>
      <w:pPr>
        <w:spacing w:before="100"/>
        <w:ind w:left="202" w:right="0" w:firstLine="0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538.122192pt;margin-top:5.019326pt;width:29.55pt;height:21.1pt;mso-position-horizontal-relative:page;mso-position-vertical-relative:paragraph;z-index:-28695040" type="#_x0000_t202" filled="false" stroked="false">
            <v:textbox inset="0,0,0,0">
              <w:txbxContent>
                <w:p>
                  <w:pPr>
                    <w:spacing w:line="207" w:lineRule="exact" w:before="0"/>
                    <w:ind w:left="0" w:right="0" w:firstLine="0"/>
                    <w:jc w:val="righ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31F20"/>
                      <w:w w:val="99"/>
                      <w:sz w:val="18"/>
                    </w:rPr>
                    <w:t>1</w:t>
                  </w:r>
                </w:p>
                <w:p>
                  <w:pPr>
                    <w:spacing w:before="9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w w:val="99"/>
                      <w:sz w:val="18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80.806pt;margin-top:-15.093079pt;width:503.2pt;height:595.85pt;mso-position-horizontal-relative:page;mso-position-vertical-relative:paragraph;z-index:-28694528" coordorigin="1616,-302" coordsize="10064,11917">
            <v:shape style="position:absolute;left:1647;top:105;width:9889;height:209" coordorigin="1647,106" coordsize="9889,209" path="m11056,106l1647,106,1647,314,11056,314,11056,106xm11536,106l11063,106,11063,314,11536,314,11536,106xe" filled="true" fillcolor="#e6e7e8" stroked="false">
              <v:path arrowok="t"/>
              <v:fill type="solid"/>
            </v:shape>
            <v:shape style="position:absolute;left:1618;top:76;width:9431;height:32" coordorigin="1619,77" coordsize="9431,32" path="m11049,77l1647,77,1619,77,1619,106,1619,108,1647,108,1647,106,11049,106,11049,77xe" filled="true" fillcolor="#231f20" stroked="false">
              <v:path arrowok="t"/>
              <v:fill type="solid"/>
            </v:shape>
            <v:shape style="position:absolute;left:1647;top:105;width:9431;height:3" coordorigin="1647,106" coordsize="9431,3" path="m11049,106l1647,106,1647,108,11049,108,11049,106xm11078,106l11063,106,11063,108,11078,108,11078,106xe" filled="true" fillcolor="#e6e7e8" stroked="false">
              <v:path arrowok="t"/>
              <v:fill type="solid"/>
            </v:shape>
            <v:shape style="position:absolute;left:11048;top:76;width:490;height:32" coordorigin="11049,77" coordsize="490,32" path="m11538,77l11049,77,11049,106,11049,108,11063,108,11063,106,11538,106,11538,77xe" filled="true" fillcolor="#231f20" stroked="false">
              <v:path arrowok="t"/>
              <v:fill type="solid"/>
            </v:shape>
            <v:rect style="position:absolute;left:11077;top:105;width:461;height:3" filled="true" fillcolor="#e6e7e8" stroked="false">
              <v:fill type="solid"/>
            </v:rect>
            <v:shape style="position:absolute;left:1618;top:76;width:9949;height:238" coordorigin="1619,77" coordsize="9949,238" path="m1647,108l1619,108,1619,314,1647,314,1647,108xm11063,108l11049,108,11049,314,11063,314,11063,108xm11567,77l11538,77,11538,106,11538,108,11538,314,11567,314,11567,108,11567,106,11567,77xe" filled="true" fillcolor="#231f20" stroked="false">
              <v:path arrowok="t"/>
              <v:fill type="solid"/>
            </v:shape>
            <v:shape style="position:absolute;left:1647;top:314;width:9889;height:207" coordorigin="1647,314" coordsize="9889,207" path="m11056,314l1647,314,1647,521,11056,521,11056,314xm11536,314l11063,314,11063,521,11536,521,11536,314xe" filled="true" fillcolor="#e6e7e8" stroked="false">
              <v:path arrowok="t"/>
              <v:fill type="solid"/>
            </v:shape>
            <v:shape style="position:absolute;left:1618;top:314;width:9949;height:207" coordorigin="1619,314" coordsize="9949,207" path="m1647,314l1619,314,1619,521,1647,521,1647,314xm11063,314l11049,314,11049,521,11063,521,11063,314xm11567,314l11538,314,11538,521,11567,521,11567,314xe" filled="true" fillcolor="#231f20" stroked="false">
              <v:path arrowok="t"/>
              <v:fill type="solid"/>
            </v:shape>
            <v:rect style="position:absolute;left:1647;top:535;width:9889;height:207" filled="true" fillcolor="#e6e7e8" stroked="false">
              <v:fill type="solid"/>
            </v:rect>
            <v:shape style="position:absolute;left:1616;top:520;width:9952;height:4253" coordorigin="1616,521" coordsize="9952,4253" path="m5381,4742l1647,4742,1619,4742,1619,4770,1619,4773,1647,4773,1647,4770,5381,4770,5381,4742xm5381,2409l1647,2409,1619,2409,1619,2438,1619,2440,1619,2635,1647,2635,1647,2440,1647,2438,5381,2438,5381,2409xm5396,4770l5381,4770,5381,4773,5396,4773,5396,4770xm11565,3264l11536,3264,11536,3278,11536,3472,11536,3487,11536,3683,11536,3698,11536,3892,5396,3892,5396,3698,11536,3698,11536,3683,5396,3683,5396,3487,11536,3487,11536,3472,5396,3472,5396,3278,11536,3278,11536,3264,5381,3264,5381,3278,5381,3472,5381,3487,5381,3683,1647,3683,1647,3487,5381,3487,5381,3472,1647,3472,1647,3278,5381,3278,5381,3264,1619,3264,1619,3278,1619,3472,1619,3487,1619,3683,1619,3698,1619,3892,1619,3921,1647,3921,5381,3921,5381,3892,1647,3892,1647,3698,5381,3698,5381,3892,5381,3921,11536,3921,11536,3921,11565,3921,11565,3892,11565,3698,11565,3683,11565,3487,11565,3472,11565,3278,11565,3264xm11565,2844l11536,2844,11536,2858,11536,3055,5396,3055,5396,2858,11536,2858,11536,2844,5381,2844,5381,2858,5381,3055,1647,3055,1647,2858,5381,2858,5381,2844,1619,2844,1619,2858,1619,3055,1619,3069,1619,3264,1647,3264,1647,3069,5381,3069,5381,3264,5396,3264,5396,3069,11536,3069,11536,3264,11565,3264,11565,3069,11565,3055,11565,2858,11565,2844xm11565,2635l1619,2635,1619,2649,1619,2844,1647,2844,1647,2649,5381,2649,5381,2844,5396,2844,5396,2649,11536,2649,11536,2844,11565,2844,11565,2649,11565,2635xm11565,2409l11536,2409,11536,2409,5381,2409,5381,2438,5381,2440,5381,2635,5396,2635,5396,2440,5396,2438,11536,2438,11536,2440,11536,2635,11565,2635,11565,2440,11565,2438,11565,2409xm11567,4315l11538,4315,11538,4343,11538,4346,11538,4526,1645,4526,1645,4346,1645,4343,11538,4343,11538,4315,1645,4315,1616,4315,1616,4343,1616,4346,1616,4526,1616,4555,1645,4555,11538,4555,11567,4555,11567,4526,11567,4346,11567,4343,11567,4315xm11567,1982l11538,1982,11538,2011,11538,2013,11538,2196,1645,2196,1645,2013,1645,2011,11538,2011,11538,1982,1645,1982,1616,1982,1616,2011,1616,2013,1616,2196,1616,2224,1645,2224,11538,2224,11567,2224,11567,2196,11567,2013,11567,2011,11567,1982xm11567,1164l11538,1164,11538,1193,11538,1195,11538,1377,11538,1562,7798,1562,7783,1562,1645,1562,1645,1377,1645,1195,1645,1193,11538,1193,11538,1164,1645,1164,1616,1164,1616,1193,1616,1195,1616,1377,1616,1562,1616,1591,1645,1591,7783,1591,7798,1591,11538,1591,11567,1591,11567,1562,11567,1377,11567,1195,11567,1193,11567,1164xm11567,521l11538,521,11538,535,11538,744,1647,744,1647,535,11538,535,11538,521,1619,521,1619,535,1619,744,1619,773,1647,773,11538,773,11567,773,11567,744,11567,535,11567,521xe" filled="true" fillcolor="#231f20" stroked="false">
              <v:path arrowok="t"/>
              <v:fill type="solid"/>
            </v:shape>
            <v:shape style="position:absolute;left:1618;top:4741;width:9947;height:1512" coordorigin="1619,4742" coordsize="9947,1512" path="m1647,4773l1619,4773,1619,4967,1647,4967,1647,4773xm11565,5610l11536,5610,11536,5805,11536,5819,11536,6016,11536,6030,11536,6225,5396,6225,5396,6030,11536,6030,11536,6016,5396,6016,5396,5819,11536,5819,11536,5805,5396,5805,5396,5610,5381,5610,5381,5805,5381,5819,5381,6016,1647,6016,1647,5819,5381,5819,5381,5805,1647,5805,1647,5610,1619,5610,1619,5805,1619,5819,1619,6016,1619,6030,1619,6225,1619,6253,1647,6253,5381,6253,5381,6225,1647,6225,1647,6030,5381,6030,5381,6225,5381,6253,11536,6253,11536,6253,11565,6253,11565,6225,11565,6030,11565,6016,11565,5819,11565,5805,11565,5610xm11565,5399l11536,5399,11536,5596,5396,5596,5396,5399,5381,5399,5381,5596,1647,5596,1647,5399,1619,5399,1619,5596,1619,5610,11565,5610,11565,5596,11565,5399xm11565,5176l11536,5176,11536,5190,11536,5385,5396,5385,5396,5190,11536,5190,11536,5176,5381,5176,5381,5190,5381,5385,1647,5385,1647,5190,5381,5190,5381,5176,1619,5176,1619,5190,1619,5385,1619,5399,11565,5399,11565,5385,11565,5190,11565,5176xm11565,4967l1619,4967,1619,4982,1619,5176,1647,5176,1647,4982,5381,4982,5381,5176,5396,5176,5396,4982,11536,4982,11536,5176,11565,5176,11565,4982,11565,4967xm11565,4742l11536,4742,11536,4742,5381,4742,5381,4770,5381,4773,5381,4967,5396,4967,5396,4773,5396,4770,11536,4770,11536,4773,11536,4967,11565,4967,11565,4773,11565,4770,11565,4742xe" filled="true" fillcolor="#231f20" stroked="false">
              <v:path arrowok="t"/>
              <v:fill type="solid"/>
            </v:shape>
            <v:shape style="position:absolute;left:1647;top:6469;width:9889;height:207" coordorigin="1647,6469" coordsize="9889,207" path="m11536,6469l7831,6469,1647,6469,1647,6676,7831,6676,11536,6676,11536,6469xe" filled="true" fillcolor="#e6e7e8" stroked="false">
              <v:path arrowok="t"/>
              <v:fill type="solid"/>
            </v:shape>
            <v:shape style="position:absolute;left:1618;top:6438;width:6213;height:32" coordorigin="1619,6438" coordsize="6213,32" path="m7831,6438l1647,6438,1619,6438,1619,6467,1619,6469,1647,6469,1647,6467,7831,6467,7831,6438xe" filled="true" fillcolor="#231f20" stroked="false">
              <v:path arrowok="t"/>
              <v:fill type="solid"/>
            </v:shape>
            <v:rect style="position:absolute;left:1647;top:6467;width:6213;height:3" filled="true" fillcolor="#e6e7e8" stroked="false">
              <v:fill type="solid"/>
            </v:rect>
            <v:rect style="position:absolute;left:7831;top:6438;width:3705;height:29" filled="true" fillcolor="#231f20" stroked="false">
              <v:fill type="solid"/>
            </v:rect>
            <v:rect style="position:absolute;left:7859;top:6467;width:3677;height:3" filled="true" fillcolor="#e6e7e8" stroked="false">
              <v:fill type="solid"/>
            </v:rect>
            <v:shape style="position:absolute;left:1618;top:6438;width:9947;height:3053" coordorigin="1619,6438" coordsize="9947,3053" path="m1647,7288l1619,7288,1619,7472,1647,7472,1647,7288xm1647,6690l1619,6690,1619,6875,1647,6875,1647,6690xm11565,8879l11536,8879,11536,9063,11536,9078,11536,9263,11536,9277,11536,9462,7939,9462,7925,9462,5813,9462,5799,9462,1647,9462,1647,9277,11536,9277,11536,9263,1647,9263,1647,9078,11536,9078,11536,9063,1647,9063,1647,8879,1619,8879,1619,9063,1619,9078,1619,9263,1619,9277,1619,9462,1619,9491,1647,9491,5799,9491,5813,9491,7925,9491,7939,9491,11536,9491,11565,9491,11565,9462,11565,9277,11565,9263,11565,9078,11565,9063,11565,8879xm11565,7672l11536,7672,11536,7686,11536,7868,11536,7883,11536,8068,11536,8082,11536,8267,11536,8281,11536,8466,11536,8480,11536,8665,11536,8679,11536,8864,1647,8864,1647,8679,11536,8679,11536,8665,1647,8665,1647,8480,11536,8480,11536,8466,1647,8466,1647,8281,11536,8281,11536,8267,1647,8267,1647,8082,11536,8082,11536,8068,1647,8068,1647,7883,11536,7883,11536,7868,1647,7868,1647,7686,11536,7686,11536,7672,1619,7672,1619,7686,1619,7868,1619,7883,1619,8068,1619,8082,1619,8267,1619,8281,1619,8466,1619,8480,1619,8665,1619,8679,1619,8864,1619,8879,11565,8879,11565,8864,11565,8679,11565,8665,11565,8480,11565,8466,11565,8281,11565,8267,11565,8082,11565,8068,11565,7883,11565,7868,11565,7686,11565,7672xm11565,7472l1619,7472,1619,7487,1619,7672,1647,7672,1647,7487,11536,7487,11536,7672,11565,7672,11565,7487,11565,7472xm11565,7288l11536,7288,11536,7472,11565,7472,11565,7288xm11565,6875l11536,6875,11536,6889,11536,7074,11536,7089,11536,7273,1647,7273,1647,7089,11536,7089,11536,7074,1647,7074,1647,6889,11536,6889,11536,6875,1619,6875,1619,6889,1619,7074,1619,7089,1619,7273,1619,7288,11565,7288,11565,7273,11565,7089,11565,7074,11565,6889,11565,6875xm11565,6690l11536,6690,11536,6875,11565,6875,11565,6690xm11565,6438l11536,6438,11536,6467,11536,6469,11536,6676,1647,6676,1647,6469,1619,6469,1619,6676,1619,6690,11565,6690,11565,6676,11565,6469,11565,6467,11565,6438xe" filled="true" fillcolor="#231f20" stroked="false">
              <v:path arrowok="t"/>
              <v:fill type="solid"/>
            </v:shape>
            <v:rect style="position:absolute;left:4003;top:9704;width:7535;height:209" filled="true" fillcolor="#e6e7e8" stroked="false">
              <v:fill type="solid"/>
            </v:rect>
            <v:shape style="position:absolute;left:3974;top:9675;width:7564;height:32" coordorigin="3975,9675" coordsize="7564,32" path="m11538,9675l4004,9675,3975,9675,3975,9704,3975,9706,4004,9706,4004,9704,11538,9704,11538,9675xe" filled="true" fillcolor="#231f20" stroked="false">
              <v:path arrowok="t"/>
              <v:fill type="solid"/>
            </v:shape>
            <v:rect style="position:absolute;left:4003;top:9704;width:7535;height:3" filled="true" fillcolor="#e6e7e8" stroked="false">
              <v:fill type="solid"/>
            </v:rect>
            <v:shape style="position:absolute;left:3974;top:9675;width:7593;height:1092" coordorigin="3975,9675" coordsize="7593,1092" path="m4004,9706l3975,9706,3975,9913,4004,9913,4004,9706xm6089,10112l4004,10112,4004,10112,3975,10112,3975,10158,3975,10340,4004,10340,4004,10158,4004,10155,6089,10155,6089,10141,4004,10141,4004,10126,6089,10126,6089,10112xm9633,10141l6132,10141,6089,10141,6089,10155,6089,10158,6089,10340,6103,10340,6103,10158,6103,10155,6132,10155,9633,10155,9633,10141xm11567,10340l11538,10340,11538,10354,11538,10539,11538,10554,11538,10738,9648,10738,9648,10554,11538,10554,11538,10539,9648,10539,9648,10354,11538,10354,11538,10340,9633,10340,9633,10354,9633,10539,6103,10539,6103,10354,9633,10354,9633,10340,6089,10340,6089,10354,6089,10539,4004,10539,4004,10354,6089,10354,6089,10340,3975,10340,3975,10354,3975,10539,3975,10554,3975,10738,3975,10767,4004,10767,6089,10767,6089,10738,4004,10738,4004,10554,6089,10554,6089,10738,6089,10767,9633,10767,9633,10738,6103,10738,6103,10554,9633,10554,9633,10738,9633,10767,11538,10767,11567,10767,11567,10738,11567,10554,11567,10539,11567,10354,11567,10340xm11567,10112l11538,10112,11538,10112,9691,10112,9676,10112,9648,10112,9633,10112,9633,10126,9648,10126,9676,10126,9691,10126,11538,10126,11538,10141,9691,10141,9676,10141,9648,10141,9633,10141,9633,10155,9633,10158,9633,10340,9648,10340,9648,10158,9648,10155,9676,10155,9691,10155,11538,10155,11538,10158,11538,10340,11567,10340,11567,10158,11567,10112xm11567,9913l3975,9913,3975,9927,3975,10112,4004,10112,4004,9927,6089,9927,6089,10112,6089,10126,6132,10126,9633,10126,9633,10112,6132,10112,6103,10112,6103,9927,11538,9927,11538,10112,11567,10112,11567,9927,11567,9913xm11567,9675l11538,9675,11538,9704,11538,9706,11538,9913,11567,9913,11567,9706,11567,9704,11567,9675xe" filled="true" fillcolor="#231f20" stroked="false">
              <v:path arrowok="t"/>
              <v:fill type="solid"/>
            </v:shape>
            <v:shape style="position:absolute;left:1647;top:10980;width:9889;height:209" coordorigin="1647,10981" coordsize="9889,209" path="m11536,10981l6663,10981,1647,10981,1647,11189,6663,11189,11536,11189,11536,10981xe" filled="true" fillcolor="#e6e7e8" stroked="false">
              <v:path arrowok="t"/>
              <v:fill type="solid"/>
            </v:shape>
            <v:shape style="position:absolute;left:1618;top:10951;width:5047;height:32" coordorigin="1619,10952" coordsize="5047,32" path="m6665,10952l1647,10952,1619,10952,1619,10981,1619,10983,1647,10983,1647,10981,6665,10981,6665,10952xe" filled="true" fillcolor="#231f20" stroked="false">
              <v:path arrowok="t"/>
              <v:fill type="solid"/>
            </v:shape>
            <v:rect style="position:absolute;left:1647;top:10980;width:5047;height:3" filled="true" fillcolor="#e6e7e8" stroked="false">
              <v:fill type="solid"/>
            </v:rect>
            <v:rect style="position:absolute;left:6664;top:10951;width:4872;height:29" filled="true" fillcolor="#231f20" stroked="false">
              <v:fill type="solid"/>
            </v:rect>
            <v:rect style="position:absolute;left:6693;top:10980;width:4843;height:3" filled="true" fillcolor="#e6e7e8" stroked="false">
              <v:fill type="solid"/>
            </v:rect>
            <v:shape style="position:absolute;left:1618;top:10951;width:9947;height:663" coordorigin="1619,10952" coordsize="9947,663" path="m1647,10983l1619,10983,1619,11189,1647,11189,1647,10983xm11565,11189l11536,11189,11536,11204,11536,11389,11536,11403,11536,11585,6811,11585,6811,11403,11536,11403,11536,11389,6811,11389,6811,11204,11536,11204,11536,11189,6797,11189,6797,11204,6797,11389,1647,11389,1647,11204,6797,11204,6797,11189,1619,11189,1619,11204,1619,11389,1619,11403,1619,11585,1619,11614,1647,11614,6797,11614,6797,11585,1647,11585,1647,11403,6797,11403,6797,11585,6797,11614,11536,11614,11565,11614,11565,11585,11565,11403,11565,11389,11565,11204,11565,11189xm11565,10952l11536,10952,11536,10981,11536,10983,11536,11189,11565,11189,11565,10983,11565,10981,11565,10952xe" filled="true" fillcolor="#231f20" stroked="false">
              <v:path arrowok="t"/>
              <v:fill type="solid"/>
            </v:shape>
            <v:shape style="position:absolute;left:10730;top:-302;width:950;height:11360" coordorigin="10730,-302" coordsize="950,11360" path="m10740,11048l11680,11048m11670,11058l11670,-302m10740,-292l11680,-292m10730,11058l10730,-302e" filled="false" stroked="true" strokeweight="1pt" strokecolor="#0000fd">
              <v:path arrowok="t"/>
              <v:stroke dashstyle="solid"/>
            </v:shape>
            <v:shape style="position:absolute;left:10969;top:10378;width:591;height:560" type="#_x0000_t75" stroked="false">
              <v:imagedata r:id="rId82" o:title=""/>
            </v:shape>
            <v:shape style="position:absolute;left:10760;top:-262;width:860;height:860" type="#_x0000_t75" stroked="false">
              <v:imagedata r:id="rId6" o:title=""/>
            </v:shape>
            <w10:wrap type="none"/>
          </v:group>
        </w:pict>
      </w:r>
      <w:r>
        <w:rPr>
          <w:rFonts w:ascii="Arial" w:hAnsi="Arial"/>
          <w:b/>
          <w:color w:val="231F20"/>
          <w:sz w:val="18"/>
        </w:rPr>
        <w:t>ESTUDIO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BÁSICO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SEGURIDAD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Y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SALUD</w:t>
      </w:r>
    </w:p>
    <w:p>
      <w:pPr>
        <w:tabs>
          <w:tab w:pos="1721" w:val="left" w:leader="none"/>
        </w:tabs>
        <w:spacing w:before="10"/>
        <w:ind w:left="202" w:right="0" w:firstLine="0"/>
        <w:jc w:val="left"/>
        <w:rPr>
          <w:sz w:val="18"/>
        </w:rPr>
      </w:pPr>
      <w:r>
        <w:rPr>
          <w:color w:val="231F20"/>
          <w:sz w:val="18"/>
        </w:rPr>
        <w:t>R.D.- 1627/1997</w:t>
        <w:tab/>
        <w:t>DISPOSICIONES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MÍNIMAS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SEGURIDAD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SALUD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EN LAS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OBRAS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CONSTRUCCIÓ</w:t>
      </w:r>
    </w:p>
    <w:p>
      <w:pPr>
        <w:spacing w:before="9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36.947266pt;margin-top:9.119165pt;width:43.55pt;height:163.8pt;mso-position-horizontal-relative:page;mso-position-vertical-relative:paragraph;z-index:-28691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DATOS</w:t>
      </w:r>
      <w:r>
        <w:rPr>
          <w:rFonts w:ascii="Arial"/>
          <w:b/>
          <w:color w:val="231F20"/>
          <w:spacing w:val="-7"/>
          <w:sz w:val="18"/>
        </w:rPr>
        <w:t> </w:t>
      </w:r>
      <w:r>
        <w:rPr>
          <w:rFonts w:ascii="Arial"/>
          <w:b/>
          <w:color w:val="231F20"/>
          <w:sz w:val="18"/>
        </w:rPr>
        <w:t>GENERALES.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00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Autor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del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estudio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básico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6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seguridad</w:t>
      </w:r>
      <w:r>
        <w:rPr>
          <w:rFonts w:ascii="Arial" w:hAnsi="Arial"/>
          <w:b/>
          <w:color w:val="231F20"/>
          <w:spacing w:val="2"/>
          <w:sz w:val="18"/>
        </w:rPr>
        <w:t> </w:t>
      </w:r>
      <w:r>
        <w:rPr>
          <w:rFonts w:ascii="Arial" w:hAnsi="Arial"/>
          <w:b/>
          <w:color w:val="231F20"/>
          <w:sz w:val="18"/>
        </w:rPr>
        <w:t>y</w:t>
      </w:r>
      <w:r>
        <w:rPr>
          <w:rFonts w:ascii="Arial" w:hAnsi="Arial"/>
          <w:b/>
          <w:color w:val="231F20"/>
          <w:spacing w:val="-8"/>
          <w:sz w:val="18"/>
        </w:rPr>
        <w:t> </w:t>
      </w:r>
      <w:r>
        <w:rPr>
          <w:rFonts w:ascii="Arial" w:hAnsi="Arial"/>
          <w:b/>
          <w:color w:val="231F20"/>
          <w:sz w:val="18"/>
        </w:rPr>
        <w:t>salud.</w:t>
      </w:r>
    </w:p>
    <w:p>
      <w:pPr>
        <w:tabs>
          <w:tab w:pos="6367" w:val="left" w:leader="none"/>
        </w:tabs>
        <w:spacing w:before="32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D.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PEDRO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LANZAT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GONZÁLEZ</w:t>
        <w:tab/>
      </w:r>
      <w:r>
        <w:rPr>
          <w:rFonts w:ascii="Arial" w:hAnsi="Arial"/>
          <w:b/>
          <w:color w:val="231F20"/>
          <w:sz w:val="16"/>
        </w:rPr>
        <w:t>TÉCNICO: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color w:val="231F20"/>
          <w:sz w:val="16"/>
        </w:rPr>
        <w:t>INGENIERO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TÉC.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INDUSTRIAL</w:t>
      </w:r>
    </w:p>
    <w:p>
      <w:pPr>
        <w:pStyle w:val="BodyText"/>
        <w:spacing w:before="3"/>
        <w:rPr>
          <w:sz w:val="26"/>
        </w:rPr>
      </w:pPr>
    </w:p>
    <w:p>
      <w:pPr>
        <w:spacing w:before="100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Identificación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la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obra.</w:t>
      </w:r>
    </w:p>
    <w:p>
      <w:pPr>
        <w:spacing w:before="33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INST./MODIFICACIÓN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CENTROS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TRANSFORMACIÓN,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ABONADO,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CENTRO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MANIPULACIÓN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HORTOFRUTÍCOLA.</w:t>
      </w:r>
    </w:p>
    <w:p>
      <w:pPr>
        <w:pStyle w:val="BodyText"/>
        <w:spacing w:before="7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02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Propietario.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2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Tipo</w:t>
      </w:r>
      <w:r>
        <w:rPr>
          <w:rFonts w:ascii="Arial" w:hAnsi="Arial"/>
          <w:b/>
          <w:color w:val="231F20"/>
          <w:spacing w:val="2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-7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denominación.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5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Emplazamiento.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3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Presupuesto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Ejecución</w:t>
      </w:r>
      <w:r>
        <w:rPr>
          <w:rFonts w:ascii="Arial" w:hAnsi="Arial"/>
          <w:b/>
          <w:color w:val="231F20"/>
          <w:spacing w:val="-6"/>
          <w:sz w:val="16"/>
        </w:rPr>
        <w:t> </w:t>
      </w:r>
      <w:r>
        <w:rPr>
          <w:rFonts w:ascii="Arial" w:hAnsi="Arial"/>
          <w:b/>
          <w:color w:val="231F20"/>
          <w:sz w:val="16"/>
        </w:rPr>
        <w:t>Material.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3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Presupuesto</w:t>
      </w:r>
      <w:r>
        <w:rPr>
          <w:rFonts w:ascii="Arial" w:hAnsi="Arial"/>
          <w:b/>
          <w:color w:val="231F20"/>
          <w:spacing w:val="-6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contrata.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5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Plazo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ejecución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previsto.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3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Nº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máximo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operarios.</w:t>
      </w:r>
    </w:p>
    <w:p>
      <w:pPr>
        <w:pStyle w:val="BodyText"/>
        <w:spacing w:before="4"/>
        <w:rPr>
          <w:rFonts w:ascii="Arial"/>
          <w:b/>
          <w:sz w:val="18"/>
        </w:rPr>
      </w:pPr>
    </w:p>
    <w:p>
      <w:pPr>
        <w:spacing w:before="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Datos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del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solar.</w:t>
      </w:r>
    </w:p>
    <w:p>
      <w:pPr>
        <w:spacing w:before="105"/>
        <w:ind w:left="202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AVOMIX,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S.L.</w:t>
      </w:r>
    </w:p>
    <w:p>
      <w:pPr>
        <w:spacing w:line="280" w:lineRule="auto" w:before="28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INST. FOTOVOLTAICA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 CUBIERTA NAVE INDUSTRIA AGROALIMENTARIA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PARQUE TECNO-ALIMENTARIO,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VÉLEZ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MÁLAGA (MÁLAGA)</w:t>
      </w:r>
    </w:p>
    <w:p>
      <w:pPr>
        <w:spacing w:line="177" w:lineRule="exact" w:before="0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123.846,00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€</w:t>
      </w:r>
    </w:p>
    <w:p>
      <w:pPr>
        <w:spacing w:before="28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149.853,66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€</w:t>
      </w:r>
    </w:p>
    <w:p>
      <w:pPr>
        <w:spacing w:before="30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45</w:t>
      </w:r>
    </w:p>
    <w:p>
      <w:pPr>
        <w:spacing w:before="27"/>
        <w:ind w:left="202" w:right="0" w:firstLine="0"/>
        <w:jc w:val="left"/>
        <w:rPr>
          <w:sz w:val="16"/>
        </w:rPr>
      </w:pPr>
      <w:r>
        <w:rPr>
          <w:color w:val="231F20"/>
          <w:w w:val="100"/>
          <w:sz w:val="16"/>
        </w:rPr>
        <w:t>4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2" w:equalWidth="0">
            <w:col w:w="3222" w:space="533"/>
            <w:col w:w="6555"/>
          </w:cols>
        </w:sectPr>
      </w:pPr>
    </w:p>
    <w:p>
      <w:pPr>
        <w:spacing w:before="35"/>
        <w:ind w:left="202" w:right="0" w:firstLine="0"/>
        <w:jc w:val="left"/>
        <w:rPr>
          <w:sz w:val="16"/>
        </w:rPr>
      </w:pPr>
      <w:r>
        <w:rPr/>
        <w:pict>
          <v:shape style="position:absolute;margin-left:536.947266pt;margin-top:-12.922227pt;width:13.2pt;height:61.5pt;mso-position-horizontal-relative:page;mso-position-vertical-relative:paragraph;z-index:15871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PARCELAS I.2.1 DEL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SECTOR-2 DEL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SUNP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TRA-3 (P.I.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TRAPICHE),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DE VÉLEZ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MÁLAGA</w:t>
      </w:r>
    </w:p>
    <w:p>
      <w:pPr>
        <w:pStyle w:val="BodyText"/>
        <w:spacing w:before="5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02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Superficie de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parcela.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5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Límites de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parcela.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2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Acceso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a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la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obra.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6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Topografía del terreno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2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Edificios</w:t>
      </w:r>
      <w:r>
        <w:rPr>
          <w:rFonts w:ascii="Arial" w:hAnsi="Arial"/>
          <w:b/>
          <w:color w:val="231F20"/>
          <w:spacing w:val="-6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colindantes.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6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Servidumbres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-6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condicionantes.</w:t>
      </w:r>
    </w:p>
    <w:p>
      <w:pPr>
        <w:pStyle w:val="ListParagraph"/>
        <w:numPr>
          <w:ilvl w:val="0"/>
          <w:numId w:val="22"/>
        </w:numPr>
        <w:tabs>
          <w:tab w:pos="485" w:val="left" w:leader="none"/>
          <w:tab w:pos="486" w:val="left" w:leader="none"/>
        </w:tabs>
        <w:spacing w:line="240" w:lineRule="auto" w:before="12" w:after="0"/>
        <w:ind w:left="485" w:right="0" w:hanging="284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Observaciones:</w:t>
      </w:r>
    </w:p>
    <w:p>
      <w:pPr>
        <w:spacing w:before="105"/>
        <w:ind w:left="202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6.015,90 m2</w:t>
      </w:r>
    </w:p>
    <w:p>
      <w:pPr>
        <w:spacing w:line="420" w:lineRule="atLeast" w:before="0"/>
        <w:ind w:left="202" w:right="4124" w:firstLine="0"/>
        <w:jc w:val="left"/>
        <w:rPr>
          <w:sz w:val="16"/>
        </w:rPr>
      </w:pPr>
      <w:r>
        <w:rPr/>
        <w:pict>
          <v:shape style="position:absolute;margin-left:536.947266pt;margin-top:22.71776pt;width:43.55pt;height:143.75pt;mso-position-horizontal-relative:page;mso-position-vertical-relative:paragraph;z-index:15870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Vial Parque Tecno-Alimentariio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NO</w:t>
      </w:r>
    </w:p>
    <w:p>
      <w:pPr>
        <w:spacing w:before="30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NO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2" w:equalWidth="0">
            <w:col w:w="2989" w:space="767"/>
            <w:col w:w="6554"/>
          </w:cols>
        </w:sectPr>
      </w:pPr>
    </w:p>
    <w:p>
      <w:pPr>
        <w:pStyle w:val="BodyText"/>
        <w:spacing w:before="7"/>
        <w:rPr>
          <w:sz w:val="12"/>
        </w:rPr>
      </w:pPr>
    </w:p>
    <w:p>
      <w:pPr>
        <w:spacing w:before="100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DESCRIPCIÓN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LAS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DOTACIONES:</w:t>
      </w:r>
    </w:p>
    <w:p>
      <w:pPr>
        <w:spacing w:before="13"/>
        <w:ind w:left="202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Servicios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higiénicos:</w:t>
      </w:r>
    </w:p>
    <w:p>
      <w:pPr>
        <w:spacing w:before="20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Según R.D.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1627/97 anexo IV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y R.D.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486/97 anexo VI.</w:t>
      </w:r>
    </w:p>
    <w:p>
      <w:pPr>
        <w:tabs>
          <w:tab w:pos="2115" w:val="left" w:leader="none"/>
        </w:tabs>
        <w:spacing w:line="264" w:lineRule="auto" w:before="18"/>
        <w:ind w:left="485" w:right="4722" w:hanging="284"/>
        <w:jc w:val="left"/>
        <w:rPr>
          <w:sz w:val="16"/>
        </w:rPr>
      </w:pPr>
      <w:r>
        <w:rPr>
          <w:color w:val="231F20"/>
          <w:sz w:val="16"/>
        </w:rPr>
        <w:t>Valores orientativos proporcionados por la normativa anteriormente vigente: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Vestuarios:</w:t>
        <w:tab/>
        <w:t>2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m²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por trabajador.</w:t>
      </w:r>
    </w:p>
    <w:p>
      <w:pPr>
        <w:tabs>
          <w:tab w:pos="2115" w:val="left" w:leader="none"/>
        </w:tabs>
        <w:spacing w:before="0"/>
        <w:ind w:left="485" w:right="0" w:firstLine="0"/>
        <w:jc w:val="left"/>
        <w:rPr>
          <w:sz w:val="16"/>
        </w:rPr>
      </w:pPr>
      <w:r>
        <w:rPr>
          <w:color w:val="231F20"/>
          <w:sz w:val="16"/>
        </w:rPr>
        <w:t>Lavabos:</w:t>
        <w:tab/>
        <w:t>1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cada 10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trabajadores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fracción.</w:t>
      </w:r>
    </w:p>
    <w:p>
      <w:pPr>
        <w:tabs>
          <w:tab w:pos="2114" w:val="left" w:leader="none"/>
        </w:tabs>
        <w:spacing w:before="18"/>
        <w:ind w:left="485" w:right="0" w:firstLine="0"/>
        <w:jc w:val="left"/>
        <w:rPr>
          <w:sz w:val="16"/>
        </w:rPr>
      </w:pPr>
      <w:r>
        <w:rPr>
          <w:color w:val="231F20"/>
          <w:sz w:val="16"/>
        </w:rPr>
        <w:t>Ducha:</w:t>
        <w:tab/>
        <w:t>1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cada 10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trabajadores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fracción.</w:t>
      </w:r>
    </w:p>
    <w:p>
      <w:pPr>
        <w:tabs>
          <w:tab w:pos="2115" w:val="left" w:leader="none"/>
        </w:tabs>
        <w:spacing w:before="18"/>
        <w:ind w:left="485" w:right="0" w:firstLine="0"/>
        <w:jc w:val="left"/>
        <w:rPr>
          <w:sz w:val="16"/>
        </w:rPr>
      </w:pPr>
      <w:r>
        <w:rPr>
          <w:color w:val="231F20"/>
          <w:sz w:val="16"/>
        </w:rPr>
        <w:t>Retretes:</w:t>
        <w:tab/>
        <w:t>1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cada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25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hombres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15 mujeres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fracción.</w:t>
      </w:r>
    </w:p>
    <w:p>
      <w:pPr>
        <w:spacing w:before="14"/>
        <w:ind w:left="20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Asistencia</w:t>
      </w:r>
      <w:r>
        <w:rPr>
          <w:rFonts w:ascii="Arial"/>
          <w:b/>
          <w:color w:val="231F20"/>
          <w:spacing w:val="-5"/>
          <w:sz w:val="16"/>
        </w:rPr>
        <w:t> </w:t>
      </w:r>
      <w:r>
        <w:rPr>
          <w:rFonts w:ascii="Arial"/>
          <w:b/>
          <w:color w:val="231F20"/>
          <w:sz w:val="16"/>
        </w:rPr>
        <w:t>sanitaria:</w:t>
      </w:r>
    </w:p>
    <w:p>
      <w:pPr>
        <w:spacing w:line="261" w:lineRule="auto" w:before="20"/>
        <w:ind w:left="202" w:right="618" w:firstLine="0"/>
        <w:jc w:val="left"/>
        <w:rPr>
          <w:sz w:val="16"/>
        </w:rPr>
      </w:pPr>
      <w:r>
        <w:rPr/>
        <w:pict>
          <v:shape style="position:absolute;margin-left:536.947266pt;margin-top:7.181726pt;width:43.55pt;height:127.65pt;mso-position-horizontal-relative:page;mso-position-vertical-relative:paragraph;z-index:-28693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78/152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Según R.D. 486/97 se preverá material de primeros auxilios en número suficiente para el número de trabajadores y riesgos previstos.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indicará qué personal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estará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capacitado para prestar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esta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asistencia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sanitaria.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Se indicará el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centro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 asistencia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más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próximo.</w:t>
      </w:r>
    </w:p>
    <w:p>
      <w:pPr>
        <w:spacing w:before="1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Los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botiquines contendrán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como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mínimo:</w:t>
      </w:r>
    </w:p>
    <w:p>
      <w:pPr>
        <w:tabs>
          <w:tab w:pos="4665" w:val="left" w:leader="none"/>
          <w:tab w:pos="6791" w:val="left" w:leader="none"/>
        </w:tabs>
        <w:spacing w:line="264" w:lineRule="auto" w:before="18"/>
        <w:ind w:left="485" w:right="478" w:firstLine="0"/>
        <w:jc w:val="left"/>
        <w:rPr>
          <w:sz w:val="16"/>
        </w:rPr>
      </w:pPr>
      <w:r>
        <w:rPr>
          <w:color w:val="231F20"/>
          <w:sz w:val="16"/>
        </w:rPr>
        <w:t>Agua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destilada.</w:t>
        <w:tab/>
        <w:t>Analgésicos.</w:t>
        <w:tab/>
        <w:t>Jeringuillas, pinzas y guantes desechables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Antisépticos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desinfectantes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autorizados.</w:t>
        <w:tab/>
        <w:t>Antiespasmódicos.</w:t>
        <w:tab/>
        <w:t>Termómetro.</w:t>
      </w:r>
    </w:p>
    <w:p>
      <w:pPr>
        <w:tabs>
          <w:tab w:pos="4666" w:val="left" w:leader="none"/>
          <w:tab w:pos="6791" w:val="left" w:leader="none"/>
        </w:tabs>
        <w:spacing w:before="0"/>
        <w:ind w:left="485" w:right="0" w:firstLine="0"/>
        <w:jc w:val="left"/>
        <w:rPr>
          <w:sz w:val="16"/>
        </w:rPr>
      </w:pPr>
      <w:r>
        <w:rPr>
          <w:color w:val="231F20"/>
          <w:sz w:val="16"/>
        </w:rPr>
        <w:t>Vendas,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gasas,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apósitos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y algodón.</w:t>
        <w:tab/>
        <w:t>Tijeras.</w:t>
        <w:tab/>
        <w:t>Torniquete.</w:t>
      </w:r>
    </w:p>
    <w:p>
      <w:pPr>
        <w:pStyle w:val="BodyText"/>
        <w:spacing w:before="6"/>
        <w:rPr>
          <w:sz w:val="12"/>
        </w:rPr>
      </w:pPr>
    </w:p>
    <w:p>
      <w:pPr>
        <w:spacing w:before="100"/>
        <w:ind w:left="5400" w:right="0" w:firstLine="0"/>
        <w:jc w:val="left"/>
        <w:rPr>
          <w:rFonts w:ascii="Arial"/>
          <w:b/>
          <w:sz w:val="18"/>
        </w:rPr>
      </w:pPr>
      <w:r>
        <w:rPr/>
        <w:pict>
          <v:group style="position:absolute;margin-left:80.926003pt;margin-top:3.842993pt;width:111.25pt;height:54.6pt;mso-position-horizontal-relative:page;mso-position-vertical-relative:paragraph;z-index:15869952" coordorigin="1619,77" coordsize="2225,1092">
            <v:rect style="position:absolute;left:1647;top:105;width:2167;height:209" filled="true" fillcolor="#e6e7e8" stroked="false">
              <v:fill type="solid"/>
            </v:rect>
            <v:shape style="position:absolute;left:1618;top:76;width:2196;height:32" coordorigin="1619,77" coordsize="2196,32" path="m3814,77l1647,77,1619,77,1619,106,1619,108,1647,108,1647,106,3814,106,3814,77xe" filled="true" fillcolor="#231f20" stroked="false">
              <v:path arrowok="t"/>
              <v:fill type="solid"/>
            </v:shape>
            <v:rect style="position:absolute;left:1647;top:105;width:2167;height:3" filled="true" fillcolor="#e6e7e8" stroked="false">
              <v:fill type="solid"/>
            </v:rect>
            <v:shape style="position:absolute;left:1618;top:76;width:2225;height:1092" coordorigin="1619,77" coordsize="2225,1092" path="m1647,514l1619,514,1619,559,1619,742,1647,742,1647,559,1647,514xm1647,108l1619,108,1619,314,1647,314,1647,108xm3843,742l3814,742,3814,756,3814,941,3814,955,3814,1140,1647,1140,1647,955,3814,955,3814,941,1647,941,1647,756,3814,756,3814,742,1619,742,1619,756,1619,941,1619,955,1619,1140,1619,1169,1647,1169,3814,1169,3843,1169,3843,1140,3843,955,3843,941,3843,756,3843,742xm3843,314l1619,314,1619,329,1619,514,1647,514,1647,329,3814,329,3814,514,1647,514,1647,528,3814,528,3814,559,3814,742,3843,742,3843,559,3843,514,3814,514,3814,514,3843,514,3843,329,3843,314xm3843,77l3814,77,3814,106,3814,108,3814,314,3843,314,3843,108,3843,106,3843,77xe" filled="true" fillcolor="#231f20" stroked="false">
              <v:path arrowok="t"/>
              <v:fill type="solid"/>
            </v:shape>
            <v:shape style="position:absolute;left:1618;top:76;width:2225;height:1092" type="#_x0000_t202" filled="false" stroked="false">
              <v:textbox inset="0,0,0,0">
                <w:txbxContent>
                  <w:p>
                    <w:pPr>
                      <w:spacing w:before="23"/>
                      <w:ind w:left="83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18"/>
                      </w:rPr>
                      <w:t>Servicios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31F20"/>
                        <w:sz w:val="18"/>
                      </w:rPr>
                      <w:t>higiénicos.</w:t>
                    </w:r>
                  </w:p>
                  <w:p>
                    <w:pPr>
                      <w:spacing w:before="21"/>
                      <w:ind w:left="36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1</w:t>
                    </w:r>
                    <w:r>
                      <w:rPr>
                        <w:color w:val="231F20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Vestuarios</w:t>
                    </w:r>
                  </w:p>
                  <w:p>
                    <w:pPr>
                      <w:spacing w:before="46"/>
                      <w:ind w:left="36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1</w:t>
                    </w:r>
                    <w:r>
                      <w:rPr>
                        <w:color w:val="231F20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Lavabos</w:t>
                    </w:r>
                  </w:p>
                  <w:p>
                    <w:pPr>
                      <w:spacing w:before="19"/>
                      <w:ind w:left="36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1</w:t>
                    </w:r>
                    <w:r>
                      <w:rPr>
                        <w:color w:val="231F20"/>
                        <w:spacing w:val="6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Ducha</w:t>
                    </w:r>
                  </w:p>
                  <w:p>
                    <w:pPr>
                      <w:spacing w:before="18"/>
                      <w:ind w:left="36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1</w:t>
                    </w:r>
                    <w:r>
                      <w:rPr>
                        <w:color w:val="231F20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Retretes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231F20"/>
          <w:sz w:val="18"/>
        </w:rPr>
        <w:t>Asistencia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sanitaria.</w:t>
      </w:r>
    </w:p>
    <w:p>
      <w:pPr>
        <w:tabs>
          <w:tab w:pos="4879" w:val="left" w:leader="none"/>
        </w:tabs>
        <w:spacing w:before="15"/>
        <w:ind w:left="284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Nivel de</w:t>
      </w:r>
      <w:r>
        <w:rPr>
          <w:rFonts w:ascii="Arial"/>
          <w:b/>
          <w:color w:val="231F20"/>
          <w:spacing w:val="-3"/>
          <w:sz w:val="16"/>
        </w:rPr>
        <w:t> </w:t>
      </w:r>
      <w:r>
        <w:rPr>
          <w:rFonts w:ascii="Arial"/>
          <w:b/>
          <w:color w:val="231F20"/>
          <w:sz w:val="16"/>
        </w:rPr>
        <w:t>asistencia</w:t>
        <w:tab/>
        <w:t>Nombre</w:t>
      </w:r>
      <w:r>
        <w:rPr>
          <w:rFonts w:ascii="Arial"/>
          <w:b/>
          <w:color w:val="231F20"/>
          <w:spacing w:val="-1"/>
          <w:sz w:val="16"/>
        </w:rPr>
        <w:t> </w:t>
      </w:r>
      <w:r>
        <w:rPr>
          <w:rFonts w:ascii="Arial"/>
          <w:b/>
          <w:color w:val="231F20"/>
          <w:sz w:val="16"/>
        </w:rPr>
        <w:t>y</w:t>
      </w:r>
      <w:r>
        <w:rPr>
          <w:rFonts w:ascii="Arial"/>
          <w:b/>
          <w:color w:val="231F20"/>
          <w:spacing w:val="-7"/>
          <w:sz w:val="16"/>
        </w:rPr>
        <w:t> </w:t>
      </w:r>
      <w:r>
        <w:rPr>
          <w:rFonts w:ascii="Arial"/>
          <w:b/>
          <w:color w:val="231F20"/>
          <w:sz w:val="16"/>
        </w:rPr>
        <w:t>distancia</w:t>
      </w:r>
    </w:p>
    <w:p>
      <w:pPr>
        <w:tabs>
          <w:tab w:pos="4878" w:val="left" w:leader="none"/>
          <w:tab w:pos="8420" w:val="left" w:leader="none"/>
        </w:tabs>
        <w:spacing w:line="264" w:lineRule="auto" w:before="49"/>
        <w:ind w:left="2842" w:right="618" w:firstLine="0"/>
        <w:jc w:val="left"/>
        <w:rPr>
          <w:sz w:val="16"/>
        </w:rPr>
      </w:pPr>
      <w:r>
        <w:rPr>
          <w:color w:val="231F20"/>
          <w:sz w:val="16"/>
        </w:rPr>
        <w:t>Primeros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auxilios:</w:t>
        <w:tab/>
        <w:t>Botiquín.</w:t>
        <w:tab/>
        <w:t>En la propia obra.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Centro de Urgencias:</w:t>
        <w:tab/>
        <w:t>CENTRO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AMB. 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VÉLEZ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MÁLAGA</w:t>
        <w:tab/>
        <w:t>20 min</w:t>
      </w:r>
    </w:p>
    <w:p>
      <w:pPr>
        <w:tabs>
          <w:tab w:pos="4879" w:val="left" w:leader="none"/>
          <w:tab w:pos="8421" w:val="left" w:leader="none"/>
        </w:tabs>
        <w:spacing w:before="0"/>
        <w:ind w:left="2842" w:right="0" w:firstLine="0"/>
        <w:jc w:val="left"/>
        <w:rPr>
          <w:sz w:val="16"/>
        </w:rPr>
      </w:pPr>
      <w:r>
        <w:rPr>
          <w:color w:val="231F20"/>
          <w:sz w:val="16"/>
        </w:rPr>
        <w:t>Centro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Hospitalario:</w:t>
        <w:tab/>
        <w:t>HOSPITAL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COMARCAL 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AXARQUÍA</w:t>
        <w:tab/>
        <w:t>20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min</w:t>
      </w:r>
    </w:p>
    <w:p>
      <w:pPr>
        <w:pStyle w:val="BodyText"/>
        <w:spacing w:before="6"/>
        <w:rPr>
          <w:sz w:val="12"/>
        </w:rPr>
      </w:pPr>
    </w:p>
    <w:p>
      <w:pPr>
        <w:spacing w:before="100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Normativa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específica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las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dotaciones:</w:t>
      </w:r>
    </w:p>
    <w:p>
      <w:pPr>
        <w:tabs>
          <w:tab w:pos="5373" w:val="left" w:leader="none"/>
        </w:tabs>
        <w:spacing w:before="21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R.D.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486/1997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14-4-97 (Anexo VI Apartado A3)</w:t>
        <w:tab/>
        <w:t>R.D.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1627/97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(Anexo IV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Apartado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15)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8"/>
        </w:rPr>
      </w:pPr>
    </w:p>
    <w:tbl>
      <w:tblPr>
        <w:tblW w:w="0" w:type="auto"/>
        <w:jc w:val="left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2"/>
      </w:tblGrid>
      <w:tr>
        <w:trPr>
          <w:trHeight w:val="207" w:hRule="atLeast"/>
        </w:trPr>
        <w:tc>
          <w:tcPr>
            <w:tcW w:w="9922" w:type="dxa"/>
            <w:tcBorders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line="188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RIESGOS</w:t>
            </w:r>
            <w:r>
              <w:rPr>
                <w:rFonts w:ascii="Arial"/>
                <w:b/>
                <w:color w:val="231F20"/>
                <w:spacing w:val="-7"/>
                <w:sz w:val="18"/>
              </w:rPr>
              <w:t> </w:t>
            </w:r>
            <w:r>
              <w:rPr>
                <w:rFonts w:ascii="Arial"/>
                <w:b/>
                <w:color w:val="231F20"/>
                <w:sz w:val="18"/>
              </w:rPr>
              <w:t>LABORALES.</w:t>
            </w:r>
          </w:p>
        </w:tc>
      </w:tr>
      <w:tr>
        <w:trPr>
          <w:trHeight w:val="205" w:hRule="atLeast"/>
        </w:trPr>
        <w:tc>
          <w:tcPr>
            <w:tcW w:w="9922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line="18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RIESGOS</w:t>
            </w:r>
            <w:r>
              <w:rPr>
                <w:rFonts w:ascii="Arial"/>
                <w:b/>
                <w:color w:val="231F20"/>
                <w:spacing w:val="-1"/>
                <w:sz w:val="18"/>
              </w:rPr>
              <w:t> </w:t>
            </w:r>
            <w:r>
              <w:rPr>
                <w:rFonts w:ascii="Arial"/>
                <w:b/>
                <w:color w:val="231F20"/>
                <w:sz w:val="18"/>
              </w:rPr>
              <w:t>AJENOS A</w:t>
            </w:r>
            <w:r>
              <w:rPr>
                <w:rFonts w:ascii="Arial"/>
                <w:b/>
                <w:color w:val="231F2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231F20"/>
                <w:sz w:val="18"/>
              </w:rPr>
              <w:t>LA</w:t>
            </w:r>
            <w:r>
              <w:rPr>
                <w:rFonts w:ascii="Arial"/>
                <w:b/>
                <w:color w:val="231F20"/>
                <w:spacing w:val="-6"/>
                <w:sz w:val="18"/>
              </w:rPr>
              <w:t> </w:t>
            </w:r>
            <w:r>
              <w:rPr>
                <w:rFonts w:ascii="Arial"/>
                <w:b/>
                <w:color w:val="231F20"/>
                <w:sz w:val="18"/>
              </w:rPr>
              <w:t>EJECUCION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Arial"/>
                <w:b/>
                <w:color w:val="231F20"/>
                <w:sz w:val="18"/>
              </w:rPr>
              <w:t>DE</w:t>
            </w:r>
            <w:r>
              <w:rPr>
                <w:rFonts w:ascii="Arial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Arial"/>
                <w:b/>
                <w:color w:val="231F20"/>
                <w:sz w:val="18"/>
              </w:rPr>
              <w:t>LA</w:t>
            </w:r>
            <w:r>
              <w:rPr>
                <w:rFonts w:ascii="Arial"/>
                <w:b/>
                <w:color w:val="231F20"/>
                <w:spacing w:val="-5"/>
                <w:sz w:val="18"/>
              </w:rPr>
              <w:t> </w:t>
            </w:r>
            <w:r>
              <w:rPr>
                <w:rFonts w:ascii="Arial"/>
                <w:b/>
                <w:color w:val="231F20"/>
                <w:sz w:val="18"/>
              </w:rPr>
              <w:t>OBRA</w:t>
            </w:r>
          </w:p>
        </w:tc>
      </w:tr>
      <w:tr>
        <w:trPr>
          <w:trHeight w:val="186" w:hRule="atLeast"/>
        </w:trPr>
        <w:tc>
          <w:tcPr>
            <w:tcW w:w="992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66" w:lineRule="exact"/>
              <w:ind w:left="85"/>
              <w:rPr>
                <w:sz w:val="16"/>
              </w:rPr>
            </w:pPr>
            <w:r>
              <w:rPr/>
              <w:drawing>
                <wp:inline distT="0" distB="0" distL="0" distR="0">
                  <wp:extent cx="97523" cy="97524"/>
                  <wp:effectExtent l="0" t="0" r="0" b="0"/>
                  <wp:docPr id="111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44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23" cy="97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pacing w:val="17"/>
                <w:position w:val="2"/>
                <w:sz w:val="20"/>
              </w:rPr>
              <w:t> </w:t>
            </w:r>
            <w:r>
              <w:rPr>
                <w:color w:val="231F20"/>
                <w:position w:val="2"/>
                <w:sz w:val="16"/>
              </w:rPr>
              <w:t>Vallado</w:t>
            </w:r>
            <w:r>
              <w:rPr>
                <w:color w:val="231F20"/>
                <w:spacing w:val="-1"/>
                <w:position w:val="2"/>
                <w:sz w:val="16"/>
              </w:rPr>
              <w:t> </w:t>
            </w:r>
            <w:r>
              <w:rPr>
                <w:color w:val="231F20"/>
                <w:position w:val="2"/>
                <w:sz w:val="16"/>
              </w:rPr>
              <w:t>del</w:t>
            </w:r>
            <w:r>
              <w:rPr>
                <w:color w:val="231F20"/>
                <w:spacing w:val="-1"/>
                <w:position w:val="2"/>
                <w:sz w:val="16"/>
              </w:rPr>
              <w:t> </w:t>
            </w:r>
            <w:r>
              <w:rPr>
                <w:color w:val="231F20"/>
                <w:position w:val="2"/>
                <w:sz w:val="16"/>
              </w:rPr>
              <w:t>solar en</w:t>
            </w:r>
            <w:r>
              <w:rPr>
                <w:color w:val="231F20"/>
                <w:spacing w:val="-1"/>
                <w:position w:val="2"/>
                <w:sz w:val="16"/>
              </w:rPr>
              <w:t> </w:t>
            </w:r>
            <w:r>
              <w:rPr>
                <w:color w:val="231F20"/>
                <w:position w:val="2"/>
                <w:sz w:val="16"/>
              </w:rPr>
              <w:t>toda</w:t>
            </w:r>
            <w:r>
              <w:rPr>
                <w:color w:val="231F20"/>
                <w:spacing w:val="-2"/>
                <w:position w:val="2"/>
                <w:sz w:val="16"/>
              </w:rPr>
              <w:t> </w:t>
            </w:r>
            <w:r>
              <w:rPr>
                <w:color w:val="231F20"/>
                <w:position w:val="2"/>
                <w:sz w:val="16"/>
              </w:rPr>
              <w:t>su</w:t>
            </w:r>
            <w:r>
              <w:rPr>
                <w:color w:val="231F20"/>
                <w:spacing w:val="-2"/>
                <w:position w:val="2"/>
                <w:sz w:val="16"/>
              </w:rPr>
              <w:t> </w:t>
            </w:r>
            <w:r>
              <w:rPr>
                <w:color w:val="231F20"/>
                <w:position w:val="2"/>
                <w:sz w:val="16"/>
              </w:rPr>
              <w:t>extensión.</w:t>
            </w:r>
          </w:p>
        </w:tc>
      </w:tr>
    </w:tbl>
    <w:p>
      <w:pPr>
        <w:spacing w:after="0" w:line="166" w:lineRule="exact"/>
        <w:rPr>
          <w:sz w:val="16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pStyle w:val="BodyText"/>
        <w:spacing w:before="6"/>
        <w:rPr>
          <w:sz w:val="11"/>
        </w:rPr>
      </w:pPr>
    </w:p>
    <w:p>
      <w:pPr>
        <w:spacing w:before="103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Prohibida la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entrada 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personas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ajenas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la obra.</w:t>
      </w:r>
    </w:p>
    <w:p>
      <w:pPr>
        <w:spacing w:line="264" w:lineRule="auto" w:before="18"/>
        <w:ind w:left="432" w:right="1597" w:firstLine="0"/>
        <w:jc w:val="left"/>
        <w:rPr>
          <w:sz w:val="16"/>
        </w:rPr>
      </w:pPr>
      <w:r>
        <w:rPr/>
        <w:pict>
          <v:shape style="position:absolute;margin-left:537.810181pt;margin-top:20.643642pt;width:8.9pt;height:9.35pt;mso-position-horizontal-relative:page;mso-position-vertical-relative:paragraph;z-index:-2869094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pacing w:val="-1"/>
                      <w:sz w:val="16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Precauciones para evitar daños a terceros (extremar estos cuidados en: el vaciado y la ejecución de la estructura).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instalará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un cercado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provisional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obra y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se completará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 una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señalización adecuada.</w:t>
      </w:r>
    </w:p>
    <w:p>
      <w:pPr>
        <w:spacing w:before="0"/>
        <w:ind w:left="202" w:right="0" w:firstLine="230"/>
        <w:jc w:val="left"/>
        <w:rPr>
          <w:sz w:val="16"/>
        </w:rPr>
      </w:pPr>
      <w:r>
        <w:rPr/>
        <w:pict>
          <v:shape style="position:absolute;margin-left:536.947266pt;margin-top:16.840246pt;width:43.55pt;height:163.8pt;mso-position-horizontal-relative:page;mso-position-vertical-relative:paragraph;z-index:-28688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</w:t>
                    </w:r>
                  </w:hyperlink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Se procederá a la colocación de las señales de circulación pertinentes, advirtiendo de la salida de camiones y la prohibición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estacionamiento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las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proximidades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obra.</w:t>
      </w:r>
    </w:p>
    <w:p>
      <w:pPr>
        <w:spacing w:before="2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Se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colocará 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lugar bien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visible,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en el acceso,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señalización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vertical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seguridad,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advirtiendo 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sus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peligros.</w:t>
      </w:r>
    </w:p>
    <w:p>
      <w:pPr>
        <w:pStyle w:val="BodyText"/>
        <w:rPr>
          <w:sz w:val="20"/>
        </w:rPr>
      </w:pPr>
    </w:p>
    <w:p>
      <w:pPr>
        <w:tabs>
          <w:tab w:pos="9852" w:val="right" w:leader="none"/>
        </w:tabs>
        <w:spacing w:before="214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EN EL PROCESO</w:t>
      </w:r>
      <w:r>
        <w:rPr>
          <w:rFonts w:ascii="Arial"/>
          <w:b/>
          <w:color w:val="231F20"/>
          <w:spacing w:val="2"/>
          <w:sz w:val="18"/>
        </w:rPr>
        <w:t> </w:t>
      </w:r>
      <w:r>
        <w:rPr>
          <w:rFonts w:ascii="Arial"/>
          <w:b/>
          <w:color w:val="231F20"/>
          <w:sz w:val="18"/>
        </w:rPr>
        <w:t>CONSTRUCTIVO</w:t>
        <w:tab/>
        <w:t>1</w:t>
      </w:r>
    </w:p>
    <w:p>
      <w:pPr>
        <w:spacing w:line="256" w:lineRule="auto" w:before="2"/>
        <w:ind w:left="202" w:right="57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RIESGOS EN LA FASE DE EJECUCIÓN DE OBRAS</w:t>
      </w:r>
      <w:r>
        <w:rPr>
          <w:rFonts w:ascii="Arial" w:hAnsi="Arial"/>
          <w:b/>
          <w:color w:val="231F20"/>
          <w:spacing w:val="-47"/>
          <w:sz w:val="18"/>
        </w:rPr>
        <w:t> </w:t>
      </w:r>
      <w:r>
        <w:rPr>
          <w:rFonts w:ascii="Arial" w:hAnsi="Arial"/>
          <w:b/>
          <w:color w:val="231F20"/>
          <w:sz w:val="18"/>
        </w:rPr>
        <w:t>INSTALACIONES</w:t>
      </w:r>
    </w:p>
    <w:p>
      <w:pPr>
        <w:pStyle w:val="BodyText"/>
        <w:spacing w:before="10"/>
        <w:rPr>
          <w:rFonts w:ascii="Arial"/>
          <w:b/>
        </w:rPr>
      </w:pPr>
    </w:p>
    <w:p>
      <w:pPr>
        <w:spacing w:before="0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Descripción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los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trabajos.</w:t>
      </w:r>
    </w:p>
    <w:p>
      <w:pPr>
        <w:tabs>
          <w:tab w:pos="2062" w:val="left" w:leader="none"/>
          <w:tab w:pos="6206" w:val="left" w:leader="none"/>
        </w:tabs>
        <w:spacing w:before="21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Instalación:</w:t>
        <w:tab/>
        <w:t>Fontanería.</w:t>
        <w:tab/>
        <w:t>Pararrayos.</w:t>
      </w:r>
    </w:p>
    <w:p>
      <w:pPr>
        <w:tabs>
          <w:tab w:pos="6206" w:val="left" w:leader="none"/>
        </w:tabs>
        <w:spacing w:before="16"/>
        <w:ind w:left="2062" w:right="0" w:firstLine="0"/>
        <w:jc w:val="left"/>
        <w:rPr>
          <w:sz w:val="16"/>
        </w:rPr>
      </w:pPr>
      <w:r>
        <w:rPr>
          <w:color w:val="231F20"/>
          <w:sz w:val="16"/>
        </w:rPr>
        <w:t>Calefacción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climatización.</w:t>
        <w:tab/>
        <w:t>Gas.</w:t>
      </w:r>
    </w:p>
    <w:p>
      <w:pPr>
        <w:spacing w:after="0"/>
        <w:jc w:val="left"/>
        <w:rPr>
          <w:sz w:val="16"/>
        </w:rPr>
        <w:sectPr>
          <w:pgSz w:w="11910" w:h="16840"/>
          <w:pgMar w:header="701" w:footer="831" w:top="2280" w:bottom="1020" w:left="1500" w:right="100"/>
        </w:sectPr>
      </w:pPr>
    </w:p>
    <w:p>
      <w:pPr>
        <w:spacing w:line="244" w:lineRule="auto" w:before="18"/>
        <w:ind w:left="1831" w:right="0" w:firstLine="230"/>
        <w:jc w:val="left"/>
        <w:rPr>
          <w:sz w:val="16"/>
        </w:rPr>
      </w:pPr>
      <w:r>
        <w:rPr>
          <w:color w:val="231F20"/>
          <w:sz w:val="16"/>
        </w:rPr>
        <w:t>Electricidad y alumbrado (BAJA Y MUY BAJA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TENSIÓN-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CC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CA).</w:t>
      </w:r>
    </w:p>
    <w:p>
      <w:pPr>
        <w:spacing w:line="264" w:lineRule="auto" w:before="14"/>
        <w:ind w:left="2062" w:right="687" w:firstLine="0"/>
        <w:jc w:val="left"/>
        <w:rPr>
          <w:sz w:val="16"/>
        </w:rPr>
      </w:pPr>
      <w:r>
        <w:rPr>
          <w:color w:val="231F20"/>
          <w:sz w:val="16"/>
        </w:rPr>
        <w:t>Antena</w:t>
      </w:r>
      <w:r>
        <w:rPr>
          <w:color w:val="231F20"/>
          <w:spacing w:val="23"/>
          <w:sz w:val="16"/>
        </w:rPr>
        <w:t> </w:t>
      </w:r>
      <w:r>
        <w:rPr>
          <w:color w:val="231F20"/>
          <w:sz w:val="16"/>
        </w:rPr>
        <w:t>TV-FM,</w:t>
      </w:r>
      <w:r>
        <w:rPr>
          <w:color w:val="231F20"/>
          <w:spacing w:val="30"/>
          <w:sz w:val="16"/>
        </w:rPr>
        <w:t> </w:t>
      </w:r>
      <w:r>
        <w:rPr>
          <w:color w:val="231F20"/>
          <w:sz w:val="16"/>
        </w:rPr>
        <w:t>parabólica,…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Portero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electrónico.</w:t>
      </w:r>
    </w:p>
    <w:p>
      <w:pPr>
        <w:spacing w:before="0"/>
        <w:ind w:left="2062" w:right="0" w:firstLine="0"/>
        <w:jc w:val="left"/>
        <w:rPr>
          <w:sz w:val="16"/>
        </w:rPr>
      </w:pPr>
      <w:r>
        <w:rPr>
          <w:color w:val="231F20"/>
          <w:sz w:val="16"/>
        </w:rPr>
        <w:t>Ascensores y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montacargas.</w:t>
      </w:r>
    </w:p>
    <w:p>
      <w:pPr>
        <w:spacing w:line="508" w:lineRule="auto" w:before="18"/>
        <w:ind w:left="858" w:right="2075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Protección contra incendios.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Maquinaria</w:t>
      </w:r>
    </w:p>
    <w:p>
      <w:pPr>
        <w:spacing w:after="0" w:line="508" w:lineRule="auto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2" w:equalWidth="0">
            <w:col w:w="5308" w:space="40"/>
            <w:col w:w="496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1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36.947266pt;margin-top:-11.395329pt;width:13.2pt;height:61.5pt;mso-position-horizontal-relative:page;mso-position-vertical-relative:paragraph;z-index:-28688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que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pueden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ser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evitados</w:t>
      </w:r>
    </w:p>
    <w:p>
      <w:pPr>
        <w:spacing w:before="13"/>
        <w:ind w:left="5229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Medidas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técnicas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protección.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spacing w:before="17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Riesgos.</w:t>
      </w:r>
    </w:p>
    <w:p>
      <w:pPr>
        <w:spacing w:line="264" w:lineRule="auto" w:before="18"/>
        <w:ind w:left="432" w:right="862" w:firstLine="0"/>
        <w:jc w:val="left"/>
        <w:rPr>
          <w:sz w:val="16"/>
        </w:rPr>
      </w:pPr>
      <w:r>
        <w:rPr>
          <w:color w:val="231F20"/>
          <w:sz w:val="16"/>
        </w:rPr>
        <w:t>Inhalaciones</w:t>
      </w:r>
      <w:r>
        <w:rPr>
          <w:color w:val="231F20"/>
          <w:spacing w:val="-8"/>
          <w:sz w:val="16"/>
        </w:rPr>
        <w:t> </w:t>
      </w:r>
      <w:r>
        <w:rPr>
          <w:color w:val="231F20"/>
          <w:sz w:val="16"/>
        </w:rPr>
        <w:t>tóxicas.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Golpes.</w:t>
      </w:r>
    </w:p>
    <w:p>
      <w:pPr>
        <w:spacing w:line="264" w:lineRule="auto" w:before="0"/>
        <w:ind w:left="432" w:right="1134" w:firstLine="0"/>
        <w:jc w:val="left"/>
        <w:rPr>
          <w:sz w:val="16"/>
        </w:rPr>
      </w:pPr>
      <w:r>
        <w:rPr>
          <w:color w:val="231F20"/>
          <w:sz w:val="16"/>
        </w:rPr>
        <w:t>Heridas o cortes.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Quemaduras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.</w:t>
      </w:r>
    </w:p>
    <w:p>
      <w:pPr>
        <w:spacing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Explosiones.</w:t>
      </w:r>
    </w:p>
    <w:p>
      <w:pPr>
        <w:spacing w:line="264" w:lineRule="auto" w:before="18"/>
        <w:ind w:left="432" w:right="554" w:firstLine="0"/>
        <w:jc w:val="left"/>
        <w:rPr>
          <w:sz w:val="16"/>
        </w:rPr>
      </w:pPr>
      <w:r>
        <w:rPr>
          <w:color w:val="231F20"/>
          <w:sz w:val="16"/>
        </w:rPr>
        <w:t>Proyección de partículas.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Caídas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al mismo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nivel.</w:t>
      </w:r>
    </w:p>
    <w:p>
      <w:pPr>
        <w:spacing w:line="264" w:lineRule="auto" w:before="0"/>
        <w:ind w:left="432" w:right="742" w:hanging="1"/>
        <w:jc w:val="left"/>
        <w:rPr>
          <w:sz w:val="16"/>
        </w:rPr>
      </w:pPr>
      <w:r>
        <w:rPr>
          <w:color w:val="231F20"/>
          <w:sz w:val="16"/>
        </w:rPr>
        <w:t>Caídas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 distinto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nivel.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Electrocuciones.</w:t>
      </w:r>
    </w:p>
    <w:p>
      <w:pPr>
        <w:spacing w:line="264" w:lineRule="auto" w:before="0"/>
        <w:ind w:left="432" w:right="988" w:firstLine="0"/>
        <w:jc w:val="left"/>
        <w:rPr>
          <w:sz w:val="16"/>
        </w:rPr>
      </w:pPr>
      <w:r>
        <w:rPr>
          <w:color w:val="231F20"/>
          <w:sz w:val="16"/>
        </w:rPr>
        <w:t>Incendios.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Lesiones en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piel.</w:t>
      </w:r>
    </w:p>
    <w:p>
      <w:pPr>
        <w:spacing w:line="200" w:lineRule="exact" w:before="0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Normas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básicas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seguridad</w:t>
      </w:r>
    </w:p>
    <w:p>
      <w:pPr>
        <w:spacing w:before="17"/>
        <w:ind w:left="20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personales.</w:t>
      </w:r>
    </w:p>
    <w:p>
      <w:pPr>
        <w:spacing w:line="264" w:lineRule="auto" w:before="18"/>
        <w:ind w:left="432" w:right="81" w:firstLine="0"/>
        <w:jc w:val="left"/>
        <w:rPr>
          <w:sz w:val="16"/>
        </w:rPr>
      </w:pPr>
      <w:r>
        <w:rPr>
          <w:color w:val="231F20"/>
          <w:sz w:val="16"/>
        </w:rPr>
        <w:t>Casco homologado y certificado.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Cinturón de seguridad homologado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Mono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trabajo.</w:t>
      </w:r>
    </w:p>
    <w:p>
      <w:pPr>
        <w:spacing w:line="264" w:lineRule="auto" w:before="0"/>
        <w:ind w:left="432" w:right="166" w:firstLine="0"/>
        <w:jc w:val="left"/>
        <w:rPr>
          <w:sz w:val="16"/>
        </w:rPr>
      </w:pPr>
      <w:r>
        <w:rPr>
          <w:color w:val="231F20"/>
          <w:sz w:val="16"/>
        </w:rPr>
        <w:t>Calzado antideslizante apropiado.</w:t>
      </w:r>
      <w:r>
        <w:rPr>
          <w:color w:val="231F20"/>
          <w:spacing w:val="-41"/>
          <w:sz w:val="16"/>
        </w:rPr>
        <w:t> </w:t>
      </w:r>
      <w:r>
        <w:rPr>
          <w:color w:val="231F20"/>
          <w:sz w:val="16"/>
        </w:rPr>
        <w:t>Gafas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protectoras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seguridad.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Guantes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apropiados.</w:t>
      </w:r>
    </w:p>
    <w:p>
      <w:pPr>
        <w:spacing w:line="264" w:lineRule="auto" w:before="0"/>
        <w:ind w:left="432" w:right="-15" w:firstLine="0"/>
        <w:jc w:val="left"/>
        <w:rPr>
          <w:sz w:val="16"/>
        </w:rPr>
      </w:pPr>
      <w:r>
        <w:rPr>
          <w:color w:val="231F20"/>
          <w:sz w:val="16"/>
        </w:rPr>
        <w:t>Arnés anclado a elemento resistente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Mascarilla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filtrante.</w:t>
      </w:r>
    </w:p>
    <w:p>
      <w:pPr>
        <w:spacing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Mástil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cable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fiador.</w:t>
      </w:r>
    </w:p>
    <w:p>
      <w:pPr>
        <w:spacing w:before="17"/>
        <w:ind w:left="110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colectivas.</w:t>
      </w:r>
    </w:p>
    <w:p>
      <w:pPr>
        <w:spacing w:before="18"/>
        <w:ind w:left="340" w:right="0" w:firstLine="0"/>
        <w:jc w:val="left"/>
        <w:rPr>
          <w:sz w:val="16"/>
        </w:rPr>
      </w:pPr>
      <w:r>
        <w:rPr>
          <w:color w:val="231F20"/>
          <w:sz w:val="16"/>
        </w:rPr>
        <w:t>Delimitar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zona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trabajo.</w:t>
      </w:r>
    </w:p>
    <w:p>
      <w:pPr>
        <w:spacing w:line="264" w:lineRule="auto" w:before="18"/>
        <w:ind w:left="378" w:right="589" w:hanging="39"/>
        <w:jc w:val="left"/>
        <w:rPr>
          <w:sz w:val="16"/>
        </w:rPr>
      </w:pPr>
      <w:r>
        <w:rPr/>
        <w:pict>
          <v:shape style="position:absolute;margin-left:536.947266pt;margin-top:13.832543pt;width:43.55pt;height:143.75pt;mso-position-horizontal-relative:page;mso-position-vertical-relative:paragraph;z-index:-2868940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Los bornes de maquinas y cuadros eléctricos,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debidamente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protegidos</w:t>
      </w:r>
    </w:p>
    <w:p>
      <w:pPr>
        <w:spacing w:line="264" w:lineRule="auto" w:before="0"/>
        <w:ind w:left="340" w:right="583" w:firstLine="0"/>
        <w:jc w:val="left"/>
        <w:rPr>
          <w:sz w:val="16"/>
        </w:rPr>
      </w:pPr>
      <w:r>
        <w:rPr>
          <w:color w:val="231F20"/>
          <w:sz w:val="16"/>
        </w:rPr>
        <w:t>Plataforma de trabajo metálica con barandilla.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Cajas de interruptores con señal de peligro 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Medios auxiliares adecuados según trabajo.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Plataforma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provisional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para ascensorista.</w:t>
      </w:r>
    </w:p>
    <w:p>
      <w:pPr>
        <w:spacing w:before="0"/>
        <w:ind w:left="340" w:right="0" w:firstLine="0"/>
        <w:jc w:val="left"/>
        <w:rPr>
          <w:sz w:val="16"/>
        </w:rPr>
      </w:pPr>
      <w:r>
        <w:rPr>
          <w:color w:val="231F20"/>
          <w:sz w:val="16"/>
        </w:rPr>
        <w:t>Protección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hueco 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ascensor.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3" w:equalWidth="0">
            <w:col w:w="2793" w:space="252"/>
            <w:col w:w="3030" w:space="40"/>
            <w:col w:w="4195"/>
          </w:cols>
        </w:sectPr>
      </w:pPr>
    </w:p>
    <w:p>
      <w:pPr>
        <w:spacing w:line="264" w:lineRule="auto" w:before="20"/>
        <w:ind w:left="432" w:right="357" w:firstLine="0"/>
        <w:jc w:val="left"/>
        <w:rPr>
          <w:sz w:val="16"/>
        </w:rPr>
      </w:pPr>
      <w:r>
        <w:rPr>
          <w:color w:val="231F20"/>
          <w:sz w:val="16"/>
        </w:rPr>
        <w:t>No usar ascensor antes de su autorización administrativa.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Revisar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manguera,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válvula y soplete para evitar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fugas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 gas.</w:t>
      </w:r>
    </w:p>
    <w:p>
      <w:pPr>
        <w:spacing w:line="264" w:lineRule="auto" w:before="0"/>
        <w:ind w:left="425" w:right="30" w:firstLine="7"/>
        <w:jc w:val="left"/>
        <w:rPr>
          <w:sz w:val="16"/>
        </w:rPr>
      </w:pPr>
      <w:r>
        <w:rPr>
          <w:color w:val="231F20"/>
          <w:sz w:val="16"/>
        </w:rPr>
        <w:t>Cuadros generales de distribución con relees de alumbrado (0.03A) y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Fuerza(0.3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A)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T.T.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resistencia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&lt;37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ohmio.</w:t>
      </w:r>
    </w:p>
    <w:p>
      <w:pPr>
        <w:spacing w:line="264" w:lineRule="auto" w:before="0"/>
        <w:ind w:left="432" w:right="904" w:firstLine="0"/>
        <w:jc w:val="left"/>
        <w:rPr>
          <w:sz w:val="16"/>
        </w:rPr>
      </w:pPr>
      <w:r>
        <w:rPr>
          <w:color w:val="231F20"/>
          <w:sz w:val="16"/>
        </w:rPr>
        <w:t>Trazado de suministro eléctrico colgado a &gt;2m del suelo.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Conducción eléctrica enterrada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protegida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paso.</w:t>
      </w:r>
    </w:p>
    <w:p>
      <w:pPr>
        <w:spacing w:line="264" w:lineRule="auto" w:before="0"/>
        <w:ind w:left="425" w:right="357" w:firstLine="7"/>
        <w:jc w:val="left"/>
        <w:rPr>
          <w:sz w:val="16"/>
        </w:rPr>
      </w:pPr>
      <w:r>
        <w:rPr>
          <w:color w:val="231F20"/>
          <w:sz w:val="16"/>
        </w:rPr>
        <w:t>Prohibida la toma de corriente de clavijas: bornes protegidos con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carcasa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aislante.</w:t>
      </w:r>
    </w:p>
    <w:p>
      <w:pPr>
        <w:spacing w:line="264" w:lineRule="auto" w:before="0"/>
        <w:ind w:left="432" w:right="977" w:firstLine="0"/>
        <w:jc w:val="left"/>
        <w:rPr>
          <w:sz w:val="16"/>
        </w:rPr>
      </w:pPr>
      <w:r>
        <w:rPr>
          <w:color w:val="231F20"/>
          <w:sz w:val="16"/>
        </w:rPr>
        <w:t>El trazado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eléctrico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no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coincidirá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agua.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Empalmes normalizados, estancos en cajas y elevados.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Trabajos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B.T.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correctamente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señalizados y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vigilados.</w:t>
      </w:r>
    </w:p>
    <w:p>
      <w:pPr>
        <w:spacing w:line="264" w:lineRule="auto" w:before="20"/>
        <w:ind w:left="425" w:right="641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Orden,</w:t>
      </w:r>
      <w:r>
        <w:rPr>
          <w:color w:val="231F20"/>
          <w:spacing w:val="6"/>
          <w:sz w:val="16"/>
        </w:rPr>
        <w:t> </w:t>
      </w:r>
      <w:r>
        <w:rPr>
          <w:color w:val="231F20"/>
          <w:sz w:val="16"/>
        </w:rPr>
        <w:t>limpieza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iluminación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el</w:t>
      </w:r>
      <w:r>
        <w:rPr>
          <w:color w:val="231F20"/>
          <w:spacing w:val="5"/>
          <w:sz w:val="16"/>
        </w:rPr>
        <w:t> </w:t>
      </w:r>
      <w:r>
        <w:rPr>
          <w:color w:val="231F20"/>
          <w:sz w:val="16"/>
        </w:rPr>
        <w:t>trabajo.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Máquinas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portátiles con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doble aislamiento y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T.T.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Designar local para trabajos de soldadura ventilados.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Realizar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conexiones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sin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tensión.</w:t>
      </w:r>
    </w:p>
    <w:p>
      <w:pPr>
        <w:spacing w:line="264" w:lineRule="auto" w:before="0"/>
        <w:ind w:left="425" w:right="398" w:firstLine="0"/>
        <w:jc w:val="left"/>
        <w:rPr>
          <w:sz w:val="16"/>
        </w:rPr>
      </w:pPr>
      <w:r>
        <w:rPr/>
        <w:pict>
          <v:shape style="position:absolute;margin-left:536.947266pt;margin-top:12.540735pt;width:43.55pt;height:127.65pt;mso-position-horizontal-relative:page;mso-position-vertical-relative:paragraph;z-index:-28689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79/152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Pruebas de tensión después del acabado de instalación.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Revisar herramientas manuales para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evitar golpes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.</w:t>
      </w:r>
    </w:p>
    <w:p>
      <w:pPr>
        <w:spacing w:line="264" w:lineRule="auto" w:before="0"/>
        <w:ind w:left="425" w:right="641" w:firstLine="0"/>
        <w:jc w:val="left"/>
        <w:rPr>
          <w:sz w:val="16"/>
        </w:rPr>
      </w:pPr>
      <w:r>
        <w:rPr>
          <w:color w:val="231F20"/>
          <w:sz w:val="16"/>
        </w:rPr>
        <w:t>No se trabajara en cubierta con mala climatología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Gas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almacenado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sombra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y fresco.</w:t>
      </w:r>
    </w:p>
    <w:p>
      <w:pPr>
        <w:spacing w:before="0"/>
        <w:ind w:left="425" w:right="0" w:firstLine="0"/>
        <w:jc w:val="left"/>
        <w:rPr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soldar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cerca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 aislantes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térmicos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combustibles.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2" w:equalWidth="0">
            <w:col w:w="5398" w:space="66"/>
            <w:col w:w="4846"/>
          </w:cols>
        </w:sectPr>
      </w:pPr>
    </w:p>
    <w:p>
      <w:pPr>
        <w:pStyle w:val="BodyText"/>
        <w:spacing w:before="8"/>
        <w:rPr>
          <w:sz w:val="10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que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no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pueden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ser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evitados</w:t>
      </w:r>
    </w:p>
    <w:p>
      <w:pPr>
        <w:spacing w:before="16"/>
        <w:ind w:left="537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Medidas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técnicas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protección.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spacing w:before="14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Riesgos.</w:t>
      </w:r>
    </w:p>
    <w:p>
      <w:pPr>
        <w:spacing w:line="264" w:lineRule="auto" w:before="21"/>
        <w:ind w:left="432" w:right="1271" w:firstLine="0"/>
        <w:jc w:val="left"/>
        <w:rPr>
          <w:sz w:val="16"/>
        </w:rPr>
      </w:pPr>
      <w:r>
        <w:rPr>
          <w:color w:val="231F20"/>
          <w:spacing w:val="-1"/>
          <w:sz w:val="16"/>
        </w:rPr>
        <w:t>Golpes.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Caídas</w:t>
      </w:r>
    </w:p>
    <w:p>
      <w:pPr>
        <w:spacing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Proyección 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partículas.</w:t>
      </w:r>
    </w:p>
    <w:p>
      <w:pPr>
        <w:spacing w:before="14"/>
        <w:ind w:left="20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personales.</w:t>
      </w:r>
    </w:p>
    <w:p>
      <w:pPr>
        <w:spacing w:line="264" w:lineRule="auto" w:before="21"/>
        <w:ind w:left="432" w:right="-17" w:firstLine="0"/>
        <w:jc w:val="left"/>
        <w:rPr>
          <w:sz w:val="16"/>
        </w:rPr>
      </w:pPr>
      <w:r>
        <w:rPr>
          <w:color w:val="231F20"/>
          <w:sz w:val="16"/>
        </w:rPr>
        <w:t>Casco homologado y certificado.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Cinturón de seguridad homologado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Calzado antideslizante apropiado.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Gafas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protectoras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seguridad.</w:t>
      </w:r>
    </w:p>
    <w:p>
      <w:pPr>
        <w:spacing w:before="14"/>
        <w:ind w:left="20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colectivas.</w:t>
      </w:r>
    </w:p>
    <w:p>
      <w:pPr>
        <w:spacing w:line="264" w:lineRule="auto" w:before="21"/>
        <w:ind w:left="432" w:right="863" w:firstLine="0"/>
        <w:jc w:val="left"/>
        <w:rPr>
          <w:sz w:val="16"/>
        </w:rPr>
      </w:pPr>
      <w:r>
        <w:rPr/>
        <w:pict>
          <v:shape style="position:absolute;margin-left:546.723816pt;margin-top:.876653pt;width:25.75pt;height:9.35pt;mso-position-horizontal-relative:page;mso-position-vertical-relative:paragraph;z-index:-28691456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pacing w:val="-1"/>
                      <w:sz w:val="16"/>
                    </w:rPr>
                    <w:t>randilla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Plataforma de trabajo metálica con ba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Delimitar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zona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trabajo.</w:t>
      </w:r>
    </w:p>
    <w:p>
      <w:pPr>
        <w:spacing w:after="0" w:line="264" w:lineRule="auto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3" w:equalWidth="0">
            <w:col w:w="2269" w:space="1062"/>
            <w:col w:w="2932" w:space="43"/>
            <w:col w:w="4004"/>
          </w:cols>
        </w:sectPr>
      </w:pP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80.806pt;margin-top:123pt;width:503.2pt;height:628.6pt;mso-position-horizontal-relative:page;mso-position-vertical-relative:page;z-index:-28690432" coordorigin="1616,2460" coordsize="10064,12572">
            <v:shape style="position:absolute;left:1716;top:2543;width:154;height:154" type="#_x0000_t75" stroked="false">
              <v:imagedata r:id="rId88" o:title=""/>
            </v:shape>
            <v:shape style="position:absolute;left:1616;top:2517;width:9952;height:200" coordorigin="1616,2517" coordsize="9952,200" path="m11567,2517l1616,2517,1616,2532,1616,2716,1645,2716,1645,2532,11538,2532,11538,2716,11567,2716,11567,2532,11567,2517xe" filled="true" fillcolor="#231f20" stroked="false">
              <v:path arrowok="t"/>
              <v:fill type="solid"/>
            </v:shape>
            <v:rect style="position:absolute;left:1724;top:2749;width:140;height:140" filled="false" stroked="true" strokeweight=".72pt" strokecolor="#231f20">
              <v:stroke dashstyle="solid"/>
            </v:rect>
            <v:shape style="position:absolute;left:1616;top:2716;width:9952;height:197" coordorigin="1616,2716" coordsize="9952,197" path="m11567,2716l1616,2716,1616,2731,1616,2913,1645,2913,1645,2731,11538,2731,11538,2913,11567,2913,11567,2731,11567,2716xe" filled="true" fillcolor="#231f20" stroked="false">
              <v:path arrowok="t"/>
              <v:fill type="solid"/>
            </v:shape>
            <v:shape style="position:absolute;left:1716;top:2941;width:154;height:154" type="#_x0000_t75" stroked="false">
              <v:imagedata r:id="rId88" o:title=""/>
            </v:shape>
            <v:shape style="position:absolute;left:1616;top:2913;width:9952;height:200" coordorigin="1616,2913" coordsize="9952,200" path="m11567,2913l1616,2913,1616,2927,1616,3112,1645,3112,1645,2927,11538,2927,11538,3112,11567,3112,11567,2927,11567,2913xe" filled="true" fillcolor="#231f20" stroked="false">
              <v:path arrowok="t"/>
              <v:fill type="solid"/>
            </v:shape>
            <v:shape style="position:absolute;left:1716;top:3141;width:154;height:154" type="#_x0000_t75" stroked="false">
              <v:imagedata r:id="rId89" o:title=""/>
            </v:shape>
            <v:shape style="position:absolute;left:1616;top:3112;width:9952;height:384" coordorigin="1616,3112" coordsize="9952,384" path="m1645,3127l1616,3127,1616,3496,1645,3496,1645,3127xm11567,3127l11538,3127,11538,3496,11567,3496,11567,3127xm11567,3112l1616,3112,1616,3127,11567,3127,11567,3112xe" filled="true" fillcolor="#231f20" stroked="false">
              <v:path arrowok="t"/>
              <v:fill type="solid"/>
            </v:shape>
            <v:shape style="position:absolute;left:1716;top:3522;width:154;height:154" type="#_x0000_t75" stroked="false">
              <v:imagedata r:id="rId89" o:title=""/>
            </v:shape>
            <v:shape style="position:absolute;left:1616;top:3496;width:9952;height:425" coordorigin="1616,3496" coordsize="9952,425" path="m11567,3496l11538,3496,11538,3511,11538,3695,11538,3710,11538,3892,1645,3892,1645,3710,11538,3710,11538,3695,1645,3695,1645,3511,11538,3511,11538,3496,1616,3496,1616,3511,1616,3695,1616,3710,1616,3892,1616,3921,1645,3921,11538,3921,11567,3921,11567,3892,11567,3710,11567,3695,11567,3511,11567,3496xe" filled="true" fillcolor="#231f20" stroked="false">
              <v:path arrowok="t"/>
              <v:fill type="solid"/>
            </v:shape>
            <v:shape style="position:absolute;left:1647;top:12537;width:9889;height:209" coordorigin="1647,12538" coordsize="9889,209" path="m11536,12538l6058,12538,1647,12538,1647,12747,6058,12747,11536,12747,11536,12538xe" filled="true" fillcolor="#e6e7e8" stroked="false">
              <v:path arrowok="t"/>
              <v:fill type="solid"/>
            </v:shape>
            <v:shape style="position:absolute;left:1618;top:12509;width:4440;height:32" coordorigin="1619,12509" coordsize="4440,32" path="m6058,12509l1647,12509,1619,12509,1619,12538,1619,12540,1647,12540,1647,12538,6058,12538,6058,12509xe" filled="true" fillcolor="#231f20" stroked="false">
              <v:path arrowok="t"/>
              <v:fill type="solid"/>
            </v:shape>
            <v:rect style="position:absolute;left:1647;top:12537;width:4440;height:3" filled="true" fillcolor="#e6e7e8" stroked="false">
              <v:fill type="solid"/>
            </v:rect>
            <v:rect style="position:absolute;left:6057;top:12509;width:5481;height:29" filled="true" fillcolor="#231f20" stroked="false">
              <v:fill type="solid"/>
            </v:rect>
            <v:rect style="position:absolute;left:6086;top:12537;width:5452;height:3" filled="true" fillcolor="#e6e7e8" stroked="false">
              <v:fill type="solid"/>
            </v:rect>
            <v:shape style="position:absolute;left:1618;top:12509;width:9949;height:238" coordorigin="1619,12509" coordsize="9949,238" path="m1647,12540l1619,12540,1619,12747,1647,12747,1647,12540xm11567,12540l11538,12540,11538,12747,11567,12747,11567,12540xm11567,12509l11538,12509,11538,12538,11538,12540,11567,12540,11567,12538,11567,12509xe" filled="true" fillcolor="#231f20" stroked="false">
              <v:path arrowok="t"/>
              <v:fill type="solid"/>
            </v:shape>
            <v:shape style="position:absolute;left:1647;top:12761;width:9889;height:207" coordorigin="1647,12761" coordsize="9889,207" path="m4964,12761l1647,12761,1647,12967,4964,12967,4964,12761xm11536,12761l4968,12761,4968,12967,11536,12967,11536,12761xe" filled="true" fillcolor="#f1f1f2" stroked="false">
              <v:path arrowok="t"/>
              <v:fill type="solid"/>
            </v:shape>
            <v:shape style="position:absolute;left:1618;top:12746;width:9949;height:221" coordorigin="1619,12747" coordsize="9949,221" path="m11567,12747l1619,12747,1619,12761,1619,12967,1647,12967,1647,12761,4956,12761,4956,12967,4971,12967,4971,12761,11538,12761,11538,12967,11567,12967,11567,12761,11567,12747xe" filled="true" fillcolor="#231f20" stroked="false">
              <v:path arrowok="t"/>
              <v:fill type="solid"/>
            </v:shape>
            <v:shape style="position:absolute;left:1647;top:12981;width:9889;height:209" coordorigin="1647,12982" coordsize="9889,209" path="m4964,12982l1647,12982,1647,13191,4964,13191,4964,12982xm7939,12982l4968,12982,4968,13191,7939,13191,7939,12982xm11536,12982l7944,12982,7944,13191,11536,13191,11536,12982xe" filled="true" fillcolor="#f1f1f2" stroked="false">
              <v:path arrowok="t"/>
              <v:fill type="solid"/>
            </v:shape>
            <v:rect style="position:absolute;left:1618;top:12967;width:29;height:15" filled="true" fillcolor="#231f20" stroked="false">
              <v:fill type="solid"/>
            </v:rect>
            <v:rect style="position:absolute;left:1647;top:12967;width:3310;height:15" filled="true" fillcolor="#f1f1f2" stroked="false">
              <v:fill type="solid"/>
            </v:rect>
            <v:shape style="position:absolute;left:1618;top:12967;width:9949;height:224" coordorigin="1619,12967" coordsize="9949,224" path="m1647,12982l1619,12982,1619,13191,1647,13191,1647,12982xm4971,12982l4956,12982,4956,13191,4971,13191,4971,12982xm7946,12982l7932,12982,7932,13191,7946,13191,7946,12982xm11567,12982l11538,12982,11538,13191,11567,13191,11567,12982xm11567,12967l4956,12967,4956,12982,11567,12982,11567,12967xe" filled="true" fillcolor="#231f20" stroked="false">
              <v:path arrowok="t"/>
              <v:fill type="solid"/>
            </v:shape>
            <v:shape style="position:absolute;left:1716;top:13217;width:154;height:154" type="#_x0000_t75" stroked="false">
              <v:imagedata r:id="rId88" o:title=""/>
            </v:shape>
            <v:shape style="position:absolute;left:5047;top:13217;width:154;height:154" type="#_x0000_t75" stroked="false">
              <v:imagedata r:id="rId88" o:title=""/>
            </v:shape>
            <v:shape style="position:absolute;left:8023;top:13217;width:154;height:154" type="#_x0000_t75" stroked="false">
              <v:imagedata r:id="rId88" o:title=""/>
            </v:shape>
            <v:shape style="position:absolute;left:1618;top:13190;width:9949;height:200" coordorigin="1619,13191" coordsize="9949,200" path="m11567,13191l1619,13191,1619,13205,1619,13390,1647,13390,1647,13205,4956,13205,4956,13390,4971,13390,4971,13205,7932,13205,7932,13390,7946,13390,7946,13205,11538,13205,11538,13390,11567,13390,11567,13205,11567,13191xe" filled="true" fillcolor="#231f20" stroked="false">
              <v:path arrowok="t"/>
              <v:fill type="solid"/>
            </v:shape>
            <v:shape style="position:absolute;left:1716;top:13416;width:154;height:154" type="#_x0000_t75" stroked="false">
              <v:imagedata r:id="rId89" o:title=""/>
            </v:shape>
            <v:shape style="position:absolute;left:5047;top:13416;width:154;height:154" type="#_x0000_t75" stroked="false">
              <v:imagedata r:id="rId89" o:title=""/>
            </v:shape>
            <v:shape style="position:absolute;left:8023;top:13416;width:154;height:154" type="#_x0000_t75" stroked="false">
              <v:imagedata r:id="rId89" o:title=""/>
            </v:shape>
            <v:shape style="position:absolute;left:1618;top:13389;width:9949;height:197" coordorigin="1619,13390" coordsize="9949,197" path="m11567,13390l1619,13390,1619,13404,1619,13587,1647,13587,1647,13404,4956,13404,4956,13587,4971,13587,4971,13404,7932,13404,7932,13587,7946,13587,7946,13404,11538,13404,11538,13587,11567,13587,11567,13404,11567,13390xe" filled="true" fillcolor="#231f20" stroked="false">
              <v:path arrowok="t"/>
              <v:fill type="solid"/>
            </v:shape>
            <v:shape style="position:absolute;left:1716;top:13615;width:154;height:154" type="#_x0000_t75" stroked="false">
              <v:imagedata r:id="rId90" o:title=""/>
            </v:shape>
            <v:shape style="position:absolute;left:5047;top:13615;width:154;height:154" type="#_x0000_t75" stroked="false">
              <v:imagedata r:id="rId90" o:title=""/>
            </v:shape>
            <v:rect style="position:absolute;left:8030;top:13622;width:140;height:140" filled="false" stroked="true" strokeweight=".72pt" strokecolor="#231f20">
              <v:stroke dashstyle="solid"/>
            </v:rect>
            <v:shape style="position:absolute;left:1618;top:13586;width:9949;height:200" coordorigin="1619,13587" coordsize="9949,200" path="m11567,13587l1619,13587,1619,13601,1619,13786,1647,13786,1647,13601,4956,13601,4956,13786,4971,13786,4971,13601,7932,13601,7932,13786,7946,13786,7946,13601,11538,13601,11538,13786,11567,13786,11567,13601,11567,13587xe" filled="true" fillcolor="#231f20" stroked="false">
              <v:path arrowok="t"/>
              <v:fill type="solid"/>
            </v:shape>
            <v:rect style="position:absolute;left:1724;top:13821;width:140;height:140" filled="false" stroked="true" strokeweight=".72pt" strokecolor="#231f20">
              <v:stroke dashstyle="solid"/>
            </v:rect>
            <v:shape style="position:absolute;left:5047;top:13814;width:154;height:154" type="#_x0000_t75" stroked="false">
              <v:imagedata r:id="rId88" o:title=""/>
            </v:shape>
            <v:rect style="position:absolute;left:8030;top:13821;width:140;height:140" filled="false" stroked="true" strokeweight=".72pt" strokecolor="#231f20">
              <v:stroke dashstyle="solid"/>
            </v:rect>
            <v:shape style="position:absolute;left:1618;top:13785;width:9949;height:399" coordorigin="1619,13786" coordsize="9949,399" path="m11567,13786l11538,13786,11538,13800,11538,13985,7946,13985,7946,13800,11538,13800,11538,13786,7932,13786,7932,13800,7932,13985,4971,13985,4971,13800,7932,13800,7932,13786,4956,13786,4956,13800,4956,13985,1647,13985,1647,13800,4956,13800,4956,13786,1619,13786,1619,13800,1619,13985,1619,13999,1619,14184,1647,14184,1647,13999,11538,13999,11538,14184,11567,14184,11567,13999,11567,13985,11567,13800,11567,13786xe" filled="true" fillcolor="#231f20" stroked="false">
              <v:path arrowok="t"/>
              <v:fill type="solid"/>
            </v:shape>
            <v:shape style="position:absolute;left:1647;top:14198;width:9889;height:209" coordorigin="1647,14198" coordsize="9889,209" path="m11536,14198l6058,14198,1647,14198,1647,14407,6058,14407,11536,14407,11536,14198xe" filled="true" fillcolor="#f1f1f2" stroked="false">
              <v:path arrowok="t"/>
              <v:fill type="solid"/>
            </v:shape>
            <v:shape style="position:absolute;left:1618;top:14184;width:9949;height:224" coordorigin="1619,14184" coordsize="9949,224" path="m11567,14184l1619,14184,1619,14198,1619,14407,1647,14407,1647,14198,11538,14198,11538,14407,11567,14407,11567,14198,11567,14184xe" filled="true" fillcolor="#231f20" stroked="false">
              <v:path arrowok="t"/>
              <v:fill type="solid"/>
            </v:shape>
            <v:shape style="position:absolute;left:1716;top:14433;width:154;height:154" type="#_x0000_t75" stroked="false">
              <v:imagedata r:id="rId89" o:title=""/>
            </v:shape>
            <v:rect style="position:absolute;left:6753;top:14440;width:140;height:140" filled="false" stroked="true" strokeweight=".72pt" strokecolor="#231f20">
              <v:stroke dashstyle="solid"/>
            </v:rect>
            <v:shape style="position:absolute;left:1618;top:14407;width:9949;height:200" coordorigin="1619,14407" coordsize="9949,200" path="m11567,14407l1619,14407,1619,14422,1619,14606,1647,14606,1647,14422,6658,14422,6658,14606,6672,14606,6672,14422,11538,14422,11538,14606,11567,14606,11567,14422,11567,14407xe" filled="true" fillcolor="#231f20" stroked="false">
              <v:path arrowok="t"/>
              <v:fill type="solid"/>
            </v:shape>
            <v:shape style="position:absolute;left:1716;top:14632;width:154;height:154" type="#_x0000_t75" stroked="false">
              <v:imagedata r:id="rId88" o:title=""/>
            </v:shape>
            <v:rect style="position:absolute;left:6753;top:14639;width:140;height:140" filled="false" stroked="true" strokeweight=".72pt" strokecolor="#231f20">
              <v:stroke dashstyle="solid"/>
            </v:rect>
            <v:shape style="position:absolute;left:1618;top:14606;width:9949;height:197" coordorigin="1619,14606" coordsize="9949,197" path="m11567,14606l1619,14606,1619,14621,1619,14803,1647,14803,1647,14621,6658,14621,6658,14803,6672,14803,6672,14621,11538,14621,11538,14803,11567,14803,11567,14621,11567,14606xe" filled="true" fillcolor="#231f20" stroked="false">
              <v:path arrowok="t"/>
              <v:fill type="solid"/>
            </v:shape>
            <v:shape style="position:absolute;left:1716;top:14831;width:154;height:154" type="#_x0000_t75" stroked="false">
              <v:imagedata r:id="rId89" o:title=""/>
            </v:shape>
            <v:rect style="position:absolute;left:6753;top:14839;width:140;height:140" filled="false" stroked="true" strokeweight=".72pt" strokecolor="#231f20">
              <v:stroke dashstyle="solid"/>
            </v:rect>
            <v:shape style="position:absolute;left:1618;top:14803;width:9949;height:228" coordorigin="1619,14803" coordsize="9949,228" path="m11567,14803l11538,14803,11538,14818,11538,15002,6672,15002,6672,14818,11538,14818,11538,14803,1619,14803,1619,14818,1619,15002,1619,15031,1647,15031,6658,15031,6658,15002,1647,15002,1647,14818,6658,14818,6658,15002,6658,15031,11538,15031,11567,15031,11567,15002,11567,14818,11567,14803xe" filled="true" fillcolor="#231f20" stroked="false">
              <v:path arrowok="t"/>
              <v:fill type="solid"/>
            </v:shape>
            <v:shape style="position:absolute;left:10740;top:2460;width:940;height:11360" coordorigin="10740,2460" coordsize="940,11360" path="m10740,13810l11680,13810m11670,13820l11670,2460m10740,2470l11680,2470e" filled="false" stroked="true" strokeweight="1pt" strokecolor="#0000fd">
              <v:path arrowok="t"/>
              <v:stroke dashstyle="solid"/>
            </v:shape>
            <v:shape style="position:absolute;left:1647;top:4136;width:9889;height:209" coordorigin="1647,4137" coordsize="9889,209" path="m11056,4137l1647,4137,1647,4346,11056,4346,11056,4137xm11536,4137l11063,4137,11063,4346,11536,4346,11536,4137xe" filled="true" fillcolor="#e6e7e8" stroked="false">
              <v:path arrowok="t"/>
              <v:fill type="solid"/>
            </v:shape>
            <v:shape style="position:absolute;left:1618;top:4108;width:9431;height:32" coordorigin="1619,4108" coordsize="9431,32" path="m11049,4108l1619,4108,1619,4137,1619,4139,1647,4139,1647,4137,11049,4137,11049,4108xe" filled="true" fillcolor="#231f20" stroked="false">
              <v:path arrowok="t"/>
              <v:fill type="solid"/>
            </v:shape>
            <v:shape style="position:absolute;left:1647;top:4136;width:9431;height:3" coordorigin="1647,4137" coordsize="9431,3" path="m11049,4137l1647,4137,1647,4139,11049,4139,11049,4137xm11078,4137l11063,4137,11063,4139,11078,4139,11078,4137xe" filled="true" fillcolor="#e6e7e8" stroked="false">
              <v:path arrowok="t"/>
              <v:fill type="solid"/>
            </v:shape>
            <v:shape style="position:absolute;left:11048;top:4108;width:490;height:32" coordorigin="11049,4108" coordsize="490,32" path="m11538,4108l11049,4108,11049,4137,11049,4139,11063,4139,11063,4137,11538,4137,11538,4108xe" filled="true" fillcolor="#231f20" stroked="false">
              <v:path arrowok="t"/>
              <v:fill type="solid"/>
            </v:shape>
            <v:rect style="position:absolute;left:11077;top:4136;width:461;height:3" filled="true" fillcolor="#e6e7e8" stroked="false">
              <v:fill type="solid"/>
            </v:rect>
            <v:shape style="position:absolute;left:1618;top:4108;width:9949;height:238" coordorigin="1619,4108" coordsize="9949,238" path="m1647,4139l1619,4139,1619,4346,1647,4346,1647,4139xm11063,4139l11049,4139,11049,4346,11063,4346,11063,4139xm11567,4108l11538,4108,11538,4108,11538,4137,11538,4139,11538,4346,11567,4346,11567,4139,11567,4137,11567,4108,11567,4108xe" filled="true" fillcolor="#231f20" stroked="false">
              <v:path arrowok="t"/>
              <v:fill type="solid"/>
            </v:shape>
            <v:shape style="position:absolute;left:1647;top:4345;width:9889;height:207" coordorigin="1647,4346" coordsize="9889,207" path="m11056,4346l1647,4346,1647,4552,11056,4552,11056,4346xm11536,4346l11063,4346,11063,4552,11536,4552,11536,4346xe" filled="true" fillcolor="#e6e7e8" stroked="false">
              <v:path arrowok="t"/>
              <v:fill type="solid"/>
            </v:shape>
            <v:shape style="position:absolute;left:1618;top:4345;width:9949;height:207" coordorigin="1619,4346" coordsize="9949,207" path="m1647,4346l1619,4346,1619,4552,1647,4552,1647,4346xm11063,4346l11049,4346,11049,4552,11063,4552,11063,4346xm11567,4346l11538,4346,11538,4552,11567,4552,11567,4346xe" filled="true" fillcolor="#231f20" stroked="false">
              <v:path arrowok="t"/>
              <v:fill type="solid"/>
            </v:shape>
            <v:rect style="position:absolute;left:1647;top:4566;width:9889;height:207" filled="true" fillcolor="#e6e7e8" stroked="false">
              <v:fill type="solid"/>
            </v:rect>
            <v:shape style="position:absolute;left:1618;top:4552;width:9949;height:252" coordorigin="1619,4552" coordsize="9949,252" path="m11567,4552l11538,4552,11538,4566,11538,4775,1647,4775,1647,4566,11538,4566,11538,4552,1619,4552,1619,4566,1619,4775,1619,4804,1647,4804,11538,4804,11567,4804,11567,4775,11567,4566,11567,4552xe" filled="true" fillcolor="#231f20" stroked="false">
              <v:path arrowok="t"/>
              <v:fill type="solid"/>
            </v:shape>
            <v:shape style="position:absolute;left:1647;top:5017;width:9889;height:207" coordorigin="1647,5018" coordsize="9889,207" path="m11536,5018l5820,5018,1647,5018,1647,5224,5820,5224,11536,5224,11536,5018xe" filled="true" fillcolor="#e6e7e8" stroked="false">
              <v:path arrowok="t"/>
              <v:fill type="solid"/>
            </v:shape>
            <v:shape style="position:absolute;left:1618;top:4988;width:4205;height:32" coordorigin="1619,4989" coordsize="4205,32" path="m5823,4989l1619,4989,1619,5018,1619,5020,1647,5020,1647,5018,5823,5018,5823,4989xe" filled="true" fillcolor="#231f20" stroked="false">
              <v:path arrowok="t"/>
              <v:fill type="solid"/>
            </v:shape>
            <v:rect style="position:absolute;left:1647;top:5017;width:4205;height:3" filled="true" fillcolor="#e6e7e8" stroked="false">
              <v:fill type="solid"/>
            </v:rect>
            <v:rect style="position:absolute;left:5822;top:4988;width:5716;height:29" filled="true" fillcolor="#231f20" stroked="false">
              <v:fill type="solid"/>
            </v:rect>
            <v:rect style="position:absolute;left:5851;top:5017;width:5688;height:3" filled="true" fillcolor="#e6e7e8" stroked="false">
              <v:fill type="solid"/>
            </v:rect>
            <v:shape style="position:absolute;left:1618;top:4988;width:9949;height:236" coordorigin="1619,4989" coordsize="9949,236" path="m1647,5020l1619,5020,1619,5224,1647,5224,1647,5020xm11567,4989l11538,4989,11538,4989,11538,5018,11538,5020,11538,5224,11567,5224,11567,5020,11567,5018,11567,4989,11567,4989xe" filled="true" fillcolor="#231f20" stroked="false">
              <v:path arrowok="t"/>
              <v:fill type="solid"/>
            </v:shape>
            <v:shape style="position:absolute;left:3353;top:5259;width:4284;height:140" coordorigin="3353,5260" coordsize="4284,140" path="m3353,5399l3493,5399,3493,5260,3353,5260,3353,5399xm7498,5399l7637,5399,7637,5260,7498,5260,7498,5399xe" filled="false" stroked="true" strokeweight=".72pt" strokecolor="#231f20">
              <v:path arrowok="t"/>
              <v:stroke dashstyle="solid"/>
            </v:shape>
            <v:shape style="position:absolute;left:1618;top:5223;width:9949;height:200" coordorigin="1619,5224" coordsize="9949,200" path="m11567,5224l1619,5224,1619,5238,1619,5423,1647,5423,1647,5238,3255,5238,3255,5423,3269,5423,3269,5238,7399,5238,7399,5423,7414,5423,7414,5238,11538,5238,11538,5423,11567,5423,11567,5238,11567,5224xe" filled="true" fillcolor="#231f20" stroked="false">
              <v:path arrowok="t"/>
              <v:fill type="solid"/>
            </v:shape>
            <v:shape style="position:absolute;left:3353;top:5456;width:4284;height:140" coordorigin="3353,5457" coordsize="4284,140" path="m3353,5596l3493,5596,3493,5457,3353,5457,3353,5596xm7498,5596l7637,5596,7637,5457,7498,5457,7498,5596xe" filled="false" stroked="true" strokeweight=".72pt" strokecolor="#231f20">
              <v:path arrowok="t"/>
              <v:stroke dashstyle="solid"/>
            </v:shape>
            <v:shape style="position:absolute;left:1618;top:5423;width:9949;height:200" coordorigin="1619,5423" coordsize="9949,200" path="m1647,5423l1619,5423,1619,5437,1619,5622,1647,5622,1647,5437,1647,5423xm11567,5423l3255,5423,3255,5437,3255,5622,3269,5622,3269,5437,7399,5437,7399,5622,7414,5622,7414,5437,11538,5437,11538,5622,11567,5622,11567,5437,11567,5423xe" filled="true" fillcolor="#231f20" stroked="false">
              <v:path arrowok="t"/>
              <v:fill type="solid"/>
            </v:shape>
            <v:shape style="position:absolute;left:3346;top:5648;width:154;height:154" type="#_x0000_t75" stroked="false">
              <v:imagedata r:id="rId91" o:title=""/>
            </v:shape>
            <v:rect style="position:absolute;left:7497;top:5655;width:140;height:140" filled="false" stroked="true" strokeweight=".72pt" strokecolor="#231f20">
              <v:stroke dashstyle="solid"/>
            </v:rect>
            <v:shape style="position:absolute;left:1618;top:5622;width:9949;height:384" coordorigin="1619,5622" coordsize="9949,384" path="m1647,5622l1619,5622,1619,5637,1619,6006,1647,6006,1647,5637,1647,5622xm11567,5622l3255,5622,3255,5637,3255,6006,3269,6006,3269,5637,7399,5637,7399,6006,7414,6006,7414,5637,11538,5637,11538,6006,11567,6006,11567,5637,11567,5622xe" filled="true" fillcolor="#231f20" stroked="false">
              <v:path arrowok="t"/>
              <v:fill type="solid"/>
            </v:shape>
            <v:rect style="position:absolute;left:3353;top:6039;width:140;height:140" filled="false" stroked="true" strokeweight=".72pt" strokecolor="#231f20">
              <v:stroke dashstyle="solid"/>
            </v:rect>
            <v:shape style="position:absolute;left:7490;top:6032;width:154;height:154" type="#_x0000_t75" stroked="false">
              <v:imagedata r:id="rId88" o:title=""/>
            </v:shape>
            <v:shape style="position:absolute;left:1618;top:6006;width:9949;height:200" coordorigin="1619,6006" coordsize="9949,200" path="m1647,6006l1619,6006,1619,6021,1619,6205,1647,6205,1647,6021,1647,6006xm11567,6006l3255,6006,3255,6021,3255,6205,3269,6205,3269,6021,7399,6021,7399,6205,7414,6205,7414,6021,11538,6021,11538,6205,11567,6205,11567,6021,11567,6006xe" filled="true" fillcolor="#231f20" stroked="false">
              <v:path arrowok="t"/>
              <v:fill type="solid"/>
            </v:shape>
            <v:shape style="position:absolute;left:3353;top:6238;width:4284;height:140" coordorigin="3353,6239" coordsize="4284,140" path="m3353,6378l3493,6378,3493,6239,3353,6239,3353,6378xm7498,6378l7637,6378,7637,6239,7498,6239,7498,6378xe" filled="false" stroked="true" strokeweight=".72pt" strokecolor="#231f20">
              <v:path arrowok="t"/>
              <v:stroke dashstyle="solid"/>
            </v:shape>
            <v:shape style="position:absolute;left:1618;top:6205;width:9949;height:200" coordorigin="1619,6205" coordsize="9949,200" path="m1647,6205l1619,6205,1619,6220,1619,6405,1647,6405,1647,6220,1647,6205xm11567,6205l3255,6205,3255,6220,3255,6405,3269,6405,3269,6220,7399,6220,7399,6405,7414,6405,7414,6220,11538,6220,11538,6405,11567,6405,11567,6220,11567,6205xe" filled="true" fillcolor="#231f20" stroked="false">
              <v:path arrowok="t"/>
              <v:fill type="solid"/>
            </v:shape>
            <v:shape style="position:absolute;left:3353;top:6438;width:4284;height:140" coordorigin="3353,6438" coordsize="4284,140" path="m3353,6577l3493,6577,3493,6438,3353,6438,3353,6577xm7498,6577l7637,6577,7637,6438,7498,6438,7498,6577xe" filled="false" stroked="true" strokeweight=".72pt" strokecolor="#231f20">
              <v:path arrowok="t"/>
              <v:stroke dashstyle="solid"/>
            </v:shape>
            <v:shape style="position:absolute;left:1618;top:6404;width:9949;height:197" coordorigin="1619,6405" coordsize="9949,197" path="m1647,6405l1619,6405,1619,6419,1619,6601,1647,6601,1647,6419,1647,6405xm11567,6405l3255,6405,3255,6419,3255,6601,3269,6601,3269,6419,7399,6419,7399,6601,7414,6601,7414,6419,11538,6419,11538,6601,11567,6601,11567,6419,11567,6405xe" filled="true" fillcolor="#231f20" stroked="false">
              <v:path arrowok="t"/>
              <v:fill type="solid"/>
            </v:shape>
            <v:rect style="position:absolute;left:1724;top:6637;width:140;height:140" filled="false" stroked="true" strokeweight=".72pt" strokecolor="#231f20">
              <v:stroke dashstyle="solid"/>
            </v:rect>
            <v:shape style="position:absolute;left:1618;top:6601;width:9949;height:228" coordorigin="1619,6601" coordsize="9949,228" path="m11567,6601l11538,6601,11538,6616,11538,6800,1647,6800,1647,6616,11538,6616,11538,6601,1619,6601,1619,6616,1619,6800,1619,6829,1647,6829,11538,6829,11567,6829,11567,6800,11567,6616,11567,6601xe" filled="true" fillcolor="#231f20" stroked="false">
              <v:path arrowok="t"/>
              <v:fill type="solid"/>
            </v:shape>
            <v:shape style="position:absolute;left:1647;top:7045;width:9889;height:207" coordorigin="1647,7045" coordsize="9889,207" path="m11536,7045l5820,7045,1647,7045,1647,7252,5820,7252,11536,7252,11536,7045xe" filled="true" fillcolor="#e6e7e8" stroked="false">
              <v:path arrowok="t"/>
              <v:fill type="solid"/>
            </v:shape>
            <v:shape style="position:absolute;left:1618;top:7014;width:29;height:32" coordorigin="1619,7014" coordsize="29,32" path="m1647,7014l1619,7014,1619,7043,1619,7045,1647,7045,1647,7043,1647,7014xe" filled="true" fillcolor="#231f20" stroked="false">
              <v:path arrowok="t"/>
              <v:fill type="solid"/>
            </v:shape>
            <v:rect style="position:absolute;left:1647;top:7042;width:29;height:3" filled="true" fillcolor="#e6e7e8" stroked="false">
              <v:fill type="solid"/>
            </v:rect>
            <v:rect style="position:absolute;left:1647;top:7014;width:4176;height:29" filled="true" fillcolor="#231f20" stroked="false">
              <v:fill type="solid"/>
            </v:rect>
            <v:rect style="position:absolute;left:1676;top:7042;width:4176;height:3" filled="true" fillcolor="#e6e7e8" stroked="false">
              <v:fill type="solid"/>
            </v:rect>
            <v:rect style="position:absolute;left:5822;top:7014;width:5716;height:29" filled="true" fillcolor="#231f20" stroked="false">
              <v:fill type="solid"/>
            </v:rect>
            <v:rect style="position:absolute;left:5851;top:7042;width:5688;height:3" filled="true" fillcolor="#e6e7e8" stroked="false">
              <v:fill type="solid"/>
            </v:rect>
            <v:shape style="position:absolute;left:1618;top:7014;width:9949;height:238" coordorigin="1619,7014" coordsize="9949,238" path="m1647,7045l1619,7045,1619,7252,1647,7252,1647,7045xm11567,7014l11538,7014,11538,7043,11538,7045,11538,7252,11567,7252,11567,7045,11567,7043,11567,7014xe" filled="true" fillcolor="#231f20" stroked="false">
              <v:path arrowok="t"/>
              <v:fill type="solid"/>
            </v:shape>
            <v:shape style="position:absolute;left:1647;top:7266;width:9889;height:209" coordorigin="1647,7266" coordsize="9889,209" path="m4678,7266l1647,7266,1647,7475,4678,7475,4678,7266xm11536,7266l4685,7266,4685,7475,11536,7475,11536,7266xe" filled="true" fillcolor="#f1f1f2" stroked="false">
              <v:path arrowok="t"/>
              <v:fill type="solid"/>
            </v:shape>
            <v:shape style="position:absolute;left:1618;top:7251;width:9949;height:224" coordorigin="1619,7252" coordsize="9949,224" path="m1647,7266l1619,7266,1619,7475,1647,7475,1647,7266xm4685,7266l4671,7266,4671,7475,4685,7475,4685,7266xm11567,7266l11538,7266,11538,7475,11567,7475,11567,7266xm11567,7252l1619,7252,1619,7266,11567,7266,11567,7252xe" filled="true" fillcolor="#231f20" stroked="false">
              <v:path arrowok="t"/>
              <v:fill type="solid"/>
            </v:shape>
            <v:shape style="position:absolute;left:1647;top:7489;width:9889;height:207" coordorigin="1647,7489" coordsize="9889,207" path="m4678,7489l1647,7489,1647,7696,4678,7696,4678,7489xm7656,7489l4685,7489,4685,7696,7656,7696,7656,7489xm11536,7489l7663,7489,7663,7696,11536,7696,11536,7489xe" filled="true" fillcolor="#f1f1f2" stroked="false">
              <v:path arrowok="t"/>
              <v:fill type="solid"/>
            </v:shape>
            <v:rect style="position:absolute;left:1618;top:7474;width:29;height:15" filled="true" fillcolor="#231f20" stroked="false">
              <v:fill type="solid"/>
            </v:rect>
            <v:rect style="position:absolute;left:1647;top:7474;width:3024;height:15" filled="true" fillcolor="#f1f1f2" stroked="false">
              <v:fill type="solid"/>
            </v:rect>
            <v:shape style="position:absolute;left:1618;top:7474;width:9949;height:221" coordorigin="1619,7475" coordsize="9949,221" path="m1647,7489l1619,7489,1619,7696,1647,7696,1647,7489xm11567,7475l4671,7475,4671,7489,4671,7696,4685,7696,4685,7489,7649,7489,7649,7696,7663,7696,7663,7489,11538,7489,11538,7696,11567,7696,11567,7489,11567,7475xe" filled="true" fillcolor="#231f20" stroked="false">
              <v:path arrowok="t"/>
              <v:fill type="solid"/>
            </v:shape>
            <v:rect style="position:absolute;left:1724;top:7729;width:140;height:140" filled="false" stroked="true" strokeweight=".72pt" strokecolor="#231f20">
              <v:stroke dashstyle="solid"/>
            </v:rect>
            <v:shape style="position:absolute;left:4762;top:7721;width:154;height:154" type="#_x0000_t75" stroked="false">
              <v:imagedata r:id="rId89" o:title=""/>
            </v:shape>
            <v:shape style="position:absolute;left:7739;top:7721;width:154;height:154" type="#_x0000_t75" stroked="false">
              <v:imagedata r:id="rId89" o:title=""/>
            </v:shape>
            <v:shape style="position:absolute;left:1618;top:7695;width:9949;height:200" coordorigin="1619,7696" coordsize="9949,200" path="m11567,7696l1619,7696,1619,7710,1619,7895,1647,7895,1647,7710,4671,7710,4671,7895,4685,7895,4685,7710,7649,7710,7649,7895,7663,7895,7663,7710,11538,7710,11538,7895,11567,7895,11567,7710,11567,7696xe" filled="true" fillcolor="#231f20" stroked="false">
              <v:path arrowok="t"/>
              <v:fill type="solid"/>
            </v:shape>
            <v:shape style="position:absolute;left:1716;top:7921;width:154;height:154" type="#_x0000_t75" stroked="false">
              <v:imagedata r:id="rId92" o:title=""/>
            </v:shape>
            <v:shape style="position:absolute;left:4762;top:7921;width:154;height:154" type="#_x0000_t75" stroked="false">
              <v:imagedata r:id="rId92" o:title=""/>
            </v:shape>
            <v:shape style="position:absolute;left:7739;top:7921;width:154;height:154" type="#_x0000_t75" stroked="false">
              <v:imagedata r:id="rId92" o:title=""/>
            </v:shape>
            <v:shape style="position:absolute;left:1618;top:7894;width:9949;height:200" coordorigin="1619,7895" coordsize="9949,200" path="m11567,7895l1619,7895,1619,7909,1619,8094,1647,8094,1647,7909,4671,7909,4671,8094,4685,8094,4685,7909,7649,7909,7649,8094,7663,8094,7663,7909,11538,7909,11538,8094,11567,8094,11567,7909,11567,7895xe" filled="true" fillcolor="#231f20" stroked="false">
              <v:path arrowok="t"/>
              <v:fill type="solid"/>
            </v:shape>
            <v:shape style="position:absolute;left:1716;top:8120;width:154;height:154" type="#_x0000_t75" stroked="false">
              <v:imagedata r:id="rId93" o:title=""/>
            </v:shape>
            <v:shape style="position:absolute;left:4762;top:8120;width:154;height:154" type="#_x0000_t75" stroked="false">
              <v:imagedata r:id="rId93" o:title=""/>
            </v:shape>
            <v:shape style="position:absolute;left:1618;top:8093;width:9949;height:200" coordorigin="1619,8094" coordsize="9949,200" path="m1647,8108l1619,8108,1619,8293,1647,8293,1647,8108xm4685,8108l4671,8108,4671,8293,4685,8293,4685,8108xm7663,8108l7649,8108,7649,8293,7663,8293,7663,8108xm11567,8108l11538,8108,11538,8293,11567,8293,11567,8108xm11567,8094l1619,8094,1619,8108,11567,8108,11567,8094xe" filled="true" fillcolor="#231f20" stroked="false">
              <v:path arrowok="t"/>
              <v:fill type="solid"/>
            </v:shape>
            <v:shape style="position:absolute;left:1716;top:8319;width:154;height:154" type="#_x0000_t75" stroked="false">
              <v:imagedata r:id="rId94" o:title=""/>
            </v:shape>
            <v:shape style="position:absolute;left:4762;top:8319;width:154;height:154" type="#_x0000_t75" stroked="false">
              <v:imagedata r:id="rId94" o:title=""/>
            </v:shape>
            <v:shape style="position:absolute;left:7739;top:8319;width:154;height:154" type="#_x0000_t75" stroked="false">
              <v:imagedata r:id="rId94" o:title=""/>
            </v:shape>
            <v:shape style="position:absolute;left:1618;top:8293;width:9949;height:200" coordorigin="1619,8293" coordsize="9949,200" path="m11567,8293l1619,8293,1619,8307,1619,8492,1647,8492,1647,8307,4671,8307,4671,8492,4685,8492,4685,8307,7649,8307,7649,8492,7663,8492,7663,8307,11538,8307,11538,8492,11567,8492,11567,8307,11567,8293xe" filled="true" fillcolor="#231f20" stroked="false">
              <v:path arrowok="t"/>
              <v:fill type="solid"/>
            </v:shape>
            <v:rect style="position:absolute;left:1724;top:8525;width:140;height:140" filled="false" stroked="true" strokeweight=".72pt" strokecolor="#231f20">
              <v:stroke dashstyle="solid"/>
            </v:rect>
            <v:shape style="position:absolute;left:4762;top:8518;width:154;height:154" type="#_x0000_t75" stroked="false">
              <v:imagedata r:id="rId89" o:title=""/>
            </v:shape>
            <v:shape style="position:absolute;left:7739;top:8518;width:154;height:154" type="#_x0000_t75" stroked="false">
              <v:imagedata r:id="rId89" o:title=""/>
            </v:shape>
            <v:shape style="position:absolute;left:1618;top:8492;width:9949;height:200" coordorigin="1619,8492" coordsize="9949,200" path="m11567,8492l1619,8492,1619,8507,1619,8691,1647,8691,1647,8507,4671,8507,4671,8691,4685,8691,4685,8507,7649,8507,7649,8691,7663,8691,7663,8507,11538,8507,11538,8691,11567,8691,11567,8507,11567,8492xe" filled="true" fillcolor="#231f20" stroked="false">
              <v:path arrowok="t"/>
              <v:fill type="solid"/>
            </v:shape>
            <v:shape style="position:absolute;left:1716;top:8717;width:154;height:154" type="#_x0000_t75" stroked="false">
              <v:imagedata r:id="rId89" o:title=""/>
            </v:shape>
            <v:shape style="position:absolute;left:4762;top:8717;width:154;height:154" type="#_x0000_t75" stroked="false">
              <v:imagedata r:id="rId89" o:title=""/>
            </v:shape>
            <v:shape style="position:absolute;left:7739;top:8717;width:154;height:154" type="#_x0000_t75" stroked="false">
              <v:imagedata r:id="rId89" o:title=""/>
            </v:shape>
            <v:shape style="position:absolute;left:1618;top:8691;width:9949;height:200" coordorigin="1619,8691" coordsize="9949,200" path="m11567,8691l1619,8691,1619,8706,1619,8891,1647,8891,1647,8706,4671,8706,4671,8891,4685,8891,4685,8706,7649,8706,7649,8891,7663,8891,7663,8706,11538,8706,11538,8891,11567,8891,11567,8706,11567,8691xe" filled="true" fillcolor="#231f20" stroked="false">
              <v:path arrowok="t"/>
              <v:fill type="solid"/>
            </v:shape>
            <v:shape style="position:absolute;left:1716;top:8916;width:154;height:154" type="#_x0000_t75" stroked="false">
              <v:imagedata r:id="rId95" o:title=""/>
            </v:shape>
            <v:shape style="position:absolute;left:4762;top:8916;width:154;height:154" type="#_x0000_t75" stroked="false">
              <v:imagedata r:id="rId95" o:title=""/>
            </v:shape>
            <v:shape style="position:absolute;left:7739;top:8916;width:154;height:154" type="#_x0000_t75" stroked="false">
              <v:imagedata r:id="rId95" o:title=""/>
            </v:shape>
            <v:shape style="position:absolute;left:1618;top:8890;width:9949;height:200" coordorigin="1619,8891" coordsize="9949,200" path="m11567,8891l1619,8891,1619,8905,1619,9090,1647,9090,1647,8905,4671,8905,4671,9090,4685,9090,4685,8905,7649,8905,7649,9090,7663,9090,7663,8905,11538,8905,11538,9090,11567,9090,11567,8905,11567,8891xe" filled="true" fillcolor="#231f20" stroked="false">
              <v:path arrowok="t"/>
              <v:fill type="solid"/>
            </v:shape>
            <v:shape style="position:absolute;left:1716;top:9116;width:154;height:154" type="#_x0000_t75" stroked="false">
              <v:imagedata r:id="rId89" o:title=""/>
            </v:shape>
            <v:rect style="position:absolute;left:4769;top:9123;width:140;height:140" filled="false" stroked="true" strokeweight=".72pt" strokecolor="#231f20">
              <v:stroke dashstyle="solid"/>
            </v:rect>
            <v:shape style="position:absolute;left:7739;top:9116;width:154;height:154" type="#_x0000_t75" stroked="false">
              <v:imagedata r:id="rId89" o:title=""/>
            </v:shape>
            <v:shape style="position:absolute;left:1618;top:9089;width:9949;height:197" coordorigin="1619,9090" coordsize="9949,197" path="m11567,9090l1619,9090,1619,9104,1619,9286,1647,9286,1647,9104,4671,9104,4671,9286,4685,9286,4685,9104,7649,9104,7649,9286,7663,9286,7663,9104,11538,9104,11538,9286,11567,9286,11567,9104,11567,9090xe" filled="true" fillcolor="#231f20" stroked="false">
              <v:path arrowok="t"/>
              <v:fill type="solid"/>
            </v:shape>
            <v:shape style="position:absolute;left:1716;top:9315;width:154;height:154" type="#_x0000_t75" stroked="false">
              <v:imagedata r:id="rId95" o:title=""/>
            </v:shape>
            <v:shape style="position:absolute;left:4762;top:9315;width:154;height:154" type="#_x0000_t75" stroked="false">
              <v:imagedata r:id="rId95" o:title=""/>
            </v:shape>
            <v:rect style="position:absolute;left:7747;top:9322;width:140;height:140" filled="false" stroked="true" strokeweight=".72pt" strokecolor="#231f20">
              <v:stroke dashstyle="solid"/>
            </v:rect>
            <v:shape style="position:absolute;left:1618;top:9286;width:9949;height:200" coordorigin="1619,9286" coordsize="9949,200" path="m11567,9286l1619,9286,1619,9301,1619,9486,1647,9486,1647,9301,4671,9301,4671,9486,4685,9486,4685,9301,7649,9301,7649,9486,7663,9486,7663,9301,11538,9301,11538,9486,11567,9486,11567,9301,11567,9286xe" filled="true" fillcolor="#231f20" stroked="false">
              <v:path arrowok="t"/>
              <v:fill type="solid"/>
            </v:shape>
            <v:shape style="position:absolute;left:1716;top:9514;width:154;height:154" type="#_x0000_t75" stroked="false">
              <v:imagedata r:id="rId89" o:title=""/>
            </v:shape>
            <v:shape style="position:absolute;left:4769;top:9521;width:3118;height:140" coordorigin="4769,9522" coordsize="3118,140" path="m4769,9661l4908,9661,4908,9522,4769,9522,4769,9661xm7747,9661l7886,9661,7886,9522,7747,9522,7747,9661xe" filled="false" stroked="true" strokeweight=".72pt" strokecolor="#231f20">
              <v:path arrowok="t"/>
              <v:stroke dashstyle="solid"/>
            </v:shape>
            <v:shape style="position:absolute;left:1618;top:9485;width:9949;height:200" coordorigin="1619,9486" coordsize="9949,200" path="m11567,9486l1619,9486,1619,9500,1619,9685,1647,9685,1647,9500,4671,9500,4671,9685,4685,9685,4685,9500,7649,9500,7649,9685,7663,9685,7663,9500,11538,9500,11538,9685,11567,9685,11567,9500,11567,9486xe" filled="true" fillcolor="#231f20" stroked="false">
              <v:path arrowok="t"/>
              <v:fill type="solid"/>
            </v:shape>
            <v:shape style="position:absolute;left:1716;top:9713;width:154;height:154" type="#_x0000_t75" stroked="false">
              <v:imagedata r:id="rId95" o:title=""/>
            </v:shape>
            <v:shape style="position:absolute;left:4769;top:9720;width:3118;height:140" coordorigin="4769,9721" coordsize="3118,140" path="m4769,9860l4908,9860,4908,9721,4769,9721,4769,9860xm7747,9860l7886,9860,7886,9721,7747,9721,7747,9860xe" filled="false" stroked="true" strokeweight=".72pt" strokecolor="#231f20">
              <v:path arrowok="t"/>
              <v:stroke dashstyle="solid"/>
            </v:shape>
            <v:shape style="position:absolute;left:1618;top:9684;width:9949;height:200" coordorigin="1619,9685" coordsize="9949,200" path="m11567,9685l1619,9685,1619,9699,1619,9884,1647,9884,1647,9699,4671,9699,4671,9884,4685,9884,4685,9699,7649,9699,7649,9884,7663,9884,7663,9699,11538,9699,11538,9884,11567,9884,11567,9699,11567,9685xe" filled="true" fillcolor="#231f20" stroked="false">
              <v:path arrowok="t"/>
              <v:fill type="solid"/>
            </v:shape>
            <v:shape style="position:absolute;left:1647;top:9898;width:9889;height:209" coordorigin="1647,9898" coordsize="9889,209" path="m11536,9898l5820,9898,1647,9898,1647,10107,5820,10107,11536,10107,11536,9898xe" filled="true" fillcolor="#f1f1f2" stroked="false">
              <v:path arrowok="t"/>
              <v:fill type="solid"/>
            </v:shape>
            <v:shape style="position:absolute;left:1618;top:9883;width:9949;height:224" coordorigin="1619,9884" coordsize="9949,224" path="m11567,9884l1619,9884,1619,9898,1619,10107,1647,10107,1647,9898,11538,9898,11538,10107,11567,10107,11567,9898,11567,9884xe" filled="true" fillcolor="#231f20" stroked="false">
              <v:path arrowok="t"/>
              <v:fill type="solid"/>
            </v:shape>
            <v:shape style="position:absolute;left:1716;top:10133;width:154;height:154" type="#_x0000_t75" stroked="false">
              <v:imagedata r:id="rId95" o:title=""/>
            </v:shape>
            <v:shape style="position:absolute;left:7173;top:10133;width:154;height:154" type="#_x0000_t75" stroked="false">
              <v:imagedata r:id="rId96" o:title=""/>
            </v:shape>
            <v:shape style="position:absolute;left:1618;top:10107;width:9949;height:200" coordorigin="1619,10107" coordsize="9949,200" path="m11567,10107l1619,10107,1619,10122,1619,10306,1647,10306,1647,10122,7082,10122,7082,10306,7097,10306,7097,10122,11538,10122,11538,10306,11567,10306,11567,10122,11567,10107xe" filled="true" fillcolor="#231f20" stroked="false">
              <v:path arrowok="t"/>
              <v:fill type="solid"/>
            </v:shape>
            <v:shape style="position:absolute;left:1716;top:10332;width:154;height:154" type="#_x0000_t75" stroked="false">
              <v:imagedata r:id="rId97" o:title=""/>
            </v:shape>
            <v:shape style="position:absolute;left:7173;top:10332;width:154;height:154" type="#_x0000_t75" stroked="false">
              <v:imagedata r:id="rId98" o:title=""/>
            </v:shape>
            <v:shape style="position:absolute;left:1618;top:10306;width:9949;height:200" coordorigin="1619,10306" coordsize="9949,200" path="m11567,10306l1619,10306,1619,10321,1619,10505,1647,10505,1647,10321,7082,10321,7082,10505,7097,10505,7097,10321,11538,10321,11538,10505,11567,10505,11567,10321,11567,10306xe" filled="true" fillcolor="#231f20" stroked="false">
              <v:path arrowok="t"/>
              <v:fill type="solid"/>
            </v:shape>
            <v:shape style="position:absolute;left:1716;top:10531;width:154;height:154" type="#_x0000_t75" stroked="false">
              <v:imagedata r:id="rId95" o:title=""/>
            </v:shape>
            <v:shape style="position:absolute;left:7173;top:10531;width:154;height:154" type="#_x0000_t75" stroked="false">
              <v:imagedata r:id="rId96" o:title=""/>
            </v:shape>
            <v:shape style="position:absolute;left:1618;top:10505;width:9949;height:197" coordorigin="1619,10505" coordsize="9949,197" path="m1647,10520l1619,10520,1619,10702,1647,10702,1647,10520xm7097,10520l7082,10520,7082,10702,7097,10702,7097,10520xm11567,10520l11538,10520,11538,10702,11567,10702,11567,10520xm11567,10505l1619,10505,1619,10520,11567,10520,11567,10505xe" filled="true" fillcolor="#231f20" stroked="false">
              <v:path arrowok="t"/>
              <v:fill type="solid"/>
            </v:shape>
            <v:shape style="position:absolute;left:7173;top:10731;width:154;height:154" type="#_x0000_t75" stroked="false">
              <v:imagedata r:id="rId98" o:title=""/>
            </v:shape>
            <v:shape style="position:absolute;left:1618;top:10702;width:9949;height:200" coordorigin="1619,10702" coordsize="9949,200" path="m11567,10702l1619,10702,1619,10717,1619,10901,1647,10901,1647,10717,7082,10717,7082,10901,7097,10901,7097,10717,11538,10717,11538,10901,11567,10901,11567,10717,11567,10702xe" filled="true" fillcolor="#231f20" stroked="false">
              <v:path arrowok="t"/>
              <v:fill type="solid"/>
            </v:shape>
            <v:shape style="position:absolute;left:1716;top:10930;width:154;height:154" type="#_x0000_t75" stroked="false">
              <v:imagedata r:id="rId99" o:title=""/>
            </v:shape>
            <v:shape style="position:absolute;left:7173;top:10930;width:154;height:154" type="#_x0000_t75" stroked="false">
              <v:imagedata r:id="rId100" o:title=""/>
            </v:shape>
            <v:shape style="position:absolute;left:1618;top:10901;width:9949;height:200" coordorigin="1619,10901" coordsize="9949,200" path="m1647,10916l1619,10916,1619,11101,1647,11101,1647,10916xm7097,10916l7082,10916,7082,11101,7097,11101,7097,10916xm11567,10916l11538,10916,11538,11101,11567,11101,11567,10916xm11567,10901l1619,10901,1619,10916,11567,10916,11567,10901xe" filled="true" fillcolor="#231f20" stroked="false">
              <v:path arrowok="t"/>
              <v:fill type="solid"/>
            </v:shape>
            <v:shape style="position:absolute;left:1716;top:11129;width:154;height:154" type="#_x0000_t75" stroked="false">
              <v:imagedata r:id="rId95" o:title=""/>
            </v:shape>
            <v:shape style="position:absolute;left:7173;top:11129;width:154;height:154" type="#_x0000_t75" stroked="false">
              <v:imagedata r:id="rId96" o:title=""/>
            </v:shape>
            <v:shape style="position:absolute;left:1618;top:11100;width:9949;height:200" coordorigin="1619,11101" coordsize="9949,200" path="m11567,11101l1619,11101,1619,11115,1619,11300,1647,11300,1647,11115,7082,11115,7082,11300,7097,11300,7097,11115,11538,11115,11538,11300,11567,11300,11567,11115,11567,11101xe" filled="true" fillcolor="#231f20" stroked="false">
              <v:path arrowok="t"/>
              <v:fill type="solid"/>
            </v:shape>
            <v:shape style="position:absolute;left:1716;top:11326;width:154;height:154" type="#_x0000_t75" stroked="false">
              <v:imagedata r:id="rId95" o:title=""/>
            </v:shape>
            <v:shape style="position:absolute;left:7173;top:11326;width:154;height:154" type="#_x0000_t75" stroked="false">
              <v:imagedata r:id="rId96" o:title=""/>
            </v:shape>
            <v:shape style="position:absolute;left:1618;top:11299;width:9949;height:200" coordorigin="1619,11300" coordsize="9949,200" path="m11567,11300l1619,11300,1619,11314,1619,11499,1647,11499,1647,11314,7082,11314,7082,11499,7097,11499,7097,11314,11538,11314,11538,11499,11567,11499,11567,11314,11567,11300xe" filled="true" fillcolor="#231f20" stroked="false">
              <v:path arrowok="t"/>
              <v:fill type="solid"/>
            </v:shape>
            <v:shape style="position:absolute;left:7173;top:11525;width:154;height:154" type="#_x0000_t75" stroked="false">
              <v:imagedata r:id="rId98" o:title=""/>
            </v:shape>
            <v:shape style="position:absolute;left:1618;top:11498;width:9949;height:200" coordorigin="1619,11499" coordsize="9949,200" path="m11567,11499l1619,11499,1619,11513,1619,11698,1647,11698,1647,11513,7082,11513,7082,11698,7097,11698,7097,11513,11538,11513,11538,11698,11567,11698,11567,11513,11567,11499xe" filled="true" fillcolor="#231f20" stroked="false">
              <v:path arrowok="t"/>
              <v:fill type="solid"/>
            </v:shape>
            <v:shape style="position:absolute;left:1716;top:11724;width:154;height:154" type="#_x0000_t75" stroked="false">
              <v:imagedata r:id="rId95" o:title=""/>
            </v:shape>
            <v:shape style="position:absolute;left:7173;top:11724;width:154;height:154" type="#_x0000_t75" stroked="false">
              <v:imagedata r:id="rId96" o:title=""/>
            </v:shape>
            <v:shape style="position:absolute;left:1618;top:11698;width:9949;height:200" coordorigin="1619,11698" coordsize="9949,200" path="m11567,11698l1619,11698,1619,11712,1619,11897,1647,11897,1647,11712,7082,11712,7082,11897,7097,11897,7097,11712,11538,11712,11538,11897,11567,11897,11567,11712,11567,11698xe" filled="true" fillcolor="#231f20" stroked="false">
              <v:path arrowok="t"/>
              <v:fill type="solid"/>
            </v:shape>
            <v:shape style="position:absolute;left:1716;top:11923;width:154;height:154" type="#_x0000_t75" stroked="false">
              <v:imagedata r:id="rId97" o:title=""/>
            </v:shape>
            <v:rect style="position:absolute;left:7180;top:11930;width:140;height:140" filled="false" stroked="true" strokeweight=".72pt" strokecolor="#231f20">
              <v:stroke dashstyle="solid"/>
            </v:rect>
            <v:shape style="position:absolute;left:1618;top:11897;width:9949;height:200" coordorigin="1619,11897" coordsize="9949,200" path="m1647,11912l1619,11912,1619,12096,1647,12096,1647,11912xm7097,11912l7082,11912,7082,12096,7097,12096,7097,11912xm11567,11912l11538,11912,11538,12096,11567,12096,11567,11912xm11567,11897l1619,11897,1619,11912,11567,11912,11567,11897xe" filled="true" fillcolor="#231f20" stroked="false">
              <v:path arrowok="t"/>
              <v:fill type="solid"/>
            </v:shape>
            <v:shape style="position:absolute;left:1716;top:12122;width:154;height:154" type="#_x0000_t75" stroked="false">
              <v:imagedata r:id="rId101" o:title=""/>
            </v:shape>
            <v:rect style="position:absolute;left:7180;top:12130;width:140;height:140" filled="false" stroked="true" strokeweight=".72pt" strokecolor="#231f20">
              <v:stroke dashstyle="solid"/>
            </v:rect>
            <v:shape style="position:absolute;left:1618;top:12096;width:9949;height:226" coordorigin="1619,12096" coordsize="9949,226" path="m11567,12111l11538,12111,11538,12293,7082,12293,1647,12293,1647,12111,1619,12111,1619,12293,1619,12322,1647,12322,7082,12322,11538,12322,11567,12322,11567,12293,11567,12111xm11567,12096l1619,12096,1619,12111,7082,12111,7082,12293,7097,12293,7097,12111,11567,12111,11567,12096xe" filled="true" fillcolor="#231f20" stroked="false">
              <v:path arrowok="t"/>
              <v:fill type="solid"/>
            </v:shape>
            <v:line style="position:absolute" from="10730,13820" to="10730,2460" stroked="true" strokeweight="1pt" strokecolor="#0000fd">
              <v:stroke dashstyle="solid"/>
            </v:line>
            <v:shape style="position:absolute;left:10969;top:13140;width:591;height:560" type="#_x0000_t75" stroked="false">
              <v:imagedata r:id="rId82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</w:p>
    <w:p>
      <w:pPr>
        <w:spacing w:before="1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Normas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básicas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seguridad.</w:t>
      </w:r>
    </w:p>
    <w:p>
      <w:pPr>
        <w:tabs>
          <w:tab w:pos="5462" w:val="left" w:leader="none"/>
        </w:tabs>
        <w:spacing w:line="264" w:lineRule="auto" w:before="20"/>
        <w:ind w:left="432" w:right="2198" w:firstLine="0"/>
        <w:jc w:val="left"/>
        <w:rPr>
          <w:sz w:val="16"/>
        </w:rPr>
      </w:pPr>
      <w:r>
        <w:rPr>
          <w:color w:val="231F20"/>
          <w:sz w:val="16"/>
        </w:rPr>
        <w:t>Orden,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limpieza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iluminación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el trabajo.</w:t>
        <w:tab/>
        <w:t>Arnés anclado a elemento resistente.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Revisar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herramientas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manuales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para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evitar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golpes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.</w:t>
      </w:r>
    </w:p>
    <w:p>
      <w:pPr>
        <w:spacing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trabajará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cubierta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mala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climatología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pStyle w:val="BodyText"/>
        <w:spacing w:before="8"/>
        <w:rPr>
          <w:sz w:val="12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group style="position:absolute;margin-left:80.926003pt;margin-top:.984009pt;width:503.1pt;height:580.7pt;mso-position-horizontal-relative:page;mso-position-vertical-relative:paragraph;z-index:-28686336" coordorigin="1619,20" coordsize="10062,11614">
            <v:shape style="position:absolute;left:1647;top:105;width:9889;height:207" coordorigin="1647,106" coordsize="9889,207" path="m11536,106l6663,106,1647,106,1647,312,6663,312,11536,312,11536,106xe" filled="true" fillcolor="#e6e7e8" stroked="false">
              <v:path arrowok="t"/>
              <v:fill type="solid"/>
            </v:shape>
            <v:shape style="position:absolute;left:1618;top:76;width:5047;height:32" coordorigin="1619,77" coordsize="5047,32" path="m6665,77l1647,77,1619,77,1619,106,1619,108,1647,108,1647,106,6665,106,6665,77xe" filled="true" fillcolor="#231f20" stroked="false">
              <v:path arrowok="t"/>
              <v:fill type="solid"/>
            </v:shape>
            <v:rect style="position:absolute;left:1647;top:105;width:5047;height:3" filled="true" fillcolor="#e6e7e8" stroked="false">
              <v:fill type="solid"/>
            </v:rect>
            <v:rect style="position:absolute;left:6664;top:76;width:4872;height:29" filled="true" fillcolor="#231f20" stroked="false">
              <v:fill type="solid"/>
            </v:rect>
            <v:rect style="position:absolute;left:6693;top:105;width:4843;height:3" filled="true" fillcolor="#e6e7e8" stroked="false">
              <v:fill type="solid"/>
            </v:rect>
            <v:shape style="position:absolute;left:1618;top:76;width:9947;height:665" coordorigin="1619,77" coordsize="9947,665" path="m11565,77l11536,77,11536,106,11536,108,11536,713,6665,713,6651,713,1647,713,1647,526,11536,526,11536,511,1647,511,1647,326,11536,326,11536,312,1647,312,1647,108,1619,108,1619,312,1619,326,1619,511,1619,526,1619,713,1619,742,1647,742,6651,742,6665,742,11536,742,11565,742,11565,713,11565,106,11565,77xe" filled="true" fillcolor="#231f20" stroked="false">
              <v:path arrowok="t"/>
              <v:fill type="solid"/>
            </v:shape>
            <v:shape style="position:absolute;left:1647;top:4962;width:9889;height:207" coordorigin="1647,4962" coordsize="9889,207" path="m11536,4962l7939,4962,1647,4962,1647,5169,7939,5169,11536,5169,11536,4962xe" filled="true" fillcolor="#e6e7e8" stroked="false">
              <v:path arrowok="t"/>
              <v:fill type="solid"/>
            </v:shape>
            <v:shape style="position:absolute;left:1618;top:4933;width:6321;height:32" coordorigin="1619,4934" coordsize="6321,32" path="m7939,4934l1647,4934,1619,4934,1619,4962,1619,4965,1647,4965,1647,4962,7939,4962,7939,4934xe" filled="true" fillcolor="#231f20" stroked="false">
              <v:path arrowok="t"/>
              <v:fill type="solid"/>
            </v:shape>
            <v:rect style="position:absolute;left:1647;top:4962;width:6321;height:3" filled="true" fillcolor="#e6e7e8" stroked="false">
              <v:fill type="solid"/>
            </v:rect>
            <v:rect style="position:absolute;left:7939;top:4933;width:3600;height:29" filled="true" fillcolor="#231f20" stroked="false">
              <v:fill type="solid"/>
            </v:rect>
            <v:rect style="position:absolute;left:7967;top:4962;width:3571;height:3" filled="true" fillcolor="#e6e7e8" stroked="false">
              <v:fill type="solid"/>
            </v:rect>
            <v:shape style="position:absolute;left:1618;top:4933;width:9949;height:236" coordorigin="1619,4934" coordsize="9949,236" path="m1647,4965l1619,4965,1619,5169,1647,5169,1647,4965xm11567,4965l11538,4965,11538,5169,11567,5169,11567,4965xm11567,4934l11538,4934,11538,4962,11538,4965,11567,4965,11567,4962,11567,4934xe" filled="true" fillcolor="#231f20" stroked="false">
              <v:path arrowok="t"/>
              <v:fill type="solid"/>
            </v:shape>
            <v:shape style="position:absolute;left:1647;top:5185;width:9889;height:207" coordorigin="1647,5186" coordsize="9889,207" path="m4820,5186l1647,5186,1647,5392,4820,5392,4820,5186xm11536,5186l4827,5186,4827,5392,11536,5392,11536,5186xe" filled="true" fillcolor="#f1f1f2" stroked="false">
              <v:path arrowok="t"/>
              <v:fill type="solid"/>
            </v:shape>
            <v:shape style="position:absolute;left:1618;top:5168;width:9949;height:224" coordorigin="1619,5169" coordsize="9949,224" path="m11567,5169l1619,5169,1619,5183,1619,5392,1647,5392,1647,5183,4815,5183,4815,5392,4829,5392,4829,5183,11538,5183,11538,5392,11567,5392,11567,5183,11567,5169xe" filled="true" fillcolor="#231f20" stroked="false">
              <v:path arrowok="t"/>
              <v:fill type="solid"/>
            </v:shape>
            <v:shape style="position:absolute;left:1647;top:5406;width:9889;height:207" coordorigin="1647,5406" coordsize="9889,207" path="m4820,5406l1647,5406,1647,5613,4820,5613,4820,5406xm8222,5406l4827,5406,4827,5613,8222,5613,8222,5406xm11536,5406l8229,5406,8229,5613,11536,5613,11536,5406xe" filled="true" fillcolor="#f1f1f2" stroked="false">
              <v:path arrowok="t"/>
              <v:fill type="solid"/>
            </v:shape>
            <v:rect style="position:absolute;left:1618;top:5391;width:29;height:15" filled="true" fillcolor="#231f20" stroked="false">
              <v:fill type="solid"/>
            </v:rect>
            <v:rect style="position:absolute;left:1647;top:5391;width:3168;height:15" filled="true" fillcolor="#f1f1f2" stroked="false">
              <v:fill type="solid"/>
            </v:rect>
            <v:shape style="position:absolute;left:1618;top:5391;width:9949;height:221" coordorigin="1619,5392" coordsize="9949,221" path="m1647,5406l1619,5406,1619,5613,1647,5613,1647,5406xm4829,5406l4815,5406,4815,5613,4829,5613,4829,5406xm8229,5406l8215,5406,8215,5613,8229,5613,8229,5406xm11567,5406l11538,5406,11538,5613,11567,5613,11567,5406xm11567,5392l4815,5392,4815,5406,11567,5406,11567,5392xe" filled="true" fillcolor="#231f20" stroked="false">
              <v:path arrowok="t"/>
              <v:fill type="solid"/>
            </v:shape>
            <v:shape style="position:absolute;left:1716;top:5641;width:154;height:154" type="#_x0000_t75" stroked="false">
              <v:imagedata r:id="rId101" o:title=""/>
            </v:shape>
            <v:shape style="position:absolute;left:4905;top:5641;width:154;height:154" type="#_x0000_t75" stroked="false">
              <v:imagedata r:id="rId102" o:title=""/>
            </v:shape>
            <v:shape style="position:absolute;left:8306;top:5641;width:154;height:154" type="#_x0000_t75" stroked="false">
              <v:imagedata r:id="rId102" o:title=""/>
            </v:shape>
            <v:shape style="position:absolute;left:1618;top:5612;width:9949;height:200" coordorigin="1619,5613" coordsize="9949,200" path="m11567,5613l1619,5613,1619,5627,1619,5812,1647,5812,1647,5627,4815,5627,4815,5812,4829,5812,4829,5627,8215,5627,8215,5812,8229,5812,8229,5627,11538,5627,11538,5812,11567,5812,11567,5627,11567,5613xe" filled="true" fillcolor="#231f20" stroked="false">
              <v:path arrowok="t"/>
              <v:fill type="solid"/>
            </v:shape>
            <v:shape style="position:absolute;left:1716;top:5840;width:154;height:154" type="#_x0000_t75" stroked="false">
              <v:imagedata r:id="rId94" o:title=""/>
            </v:shape>
            <v:shape style="position:absolute;left:4905;top:5840;width:154;height:154" type="#_x0000_t75" stroked="false">
              <v:imagedata r:id="rId103" o:title=""/>
            </v:shape>
            <v:shape style="position:absolute;left:1618;top:5811;width:9949;height:200" coordorigin="1619,5812" coordsize="9949,200" path="m1647,5826l1619,5826,1619,6011,1647,6011,1647,5826xm4829,5826l4815,5826,4815,6011,4829,6011,4829,5826xm8229,5826l8215,5826,8215,6011,8229,6011,8229,5826xm11567,5826l11538,5826,11538,6011,11567,6011,11567,5826xm11567,5812l1619,5812,1619,5826,11567,5826,11567,5812xe" filled="true" fillcolor="#231f20" stroked="false">
              <v:path arrowok="t"/>
              <v:fill type="solid"/>
            </v:shape>
            <v:shape style="position:absolute;left:1716;top:6037;width:154;height:154" type="#_x0000_t75" stroked="false">
              <v:imagedata r:id="rId101" o:title=""/>
            </v:shape>
            <v:shape style="position:absolute;left:4905;top:6037;width:154;height:154" type="#_x0000_t75" stroked="false">
              <v:imagedata r:id="rId102" o:title=""/>
            </v:shape>
            <v:rect style="position:absolute;left:8313;top:6044;width:140;height:140" filled="false" stroked="true" strokeweight=".72pt" strokecolor="#231f20">
              <v:stroke dashstyle="solid"/>
            </v:rect>
            <v:shape style="position:absolute;left:1618;top:6011;width:9949;height:200" coordorigin="1619,6011" coordsize="9949,200" path="m11567,6011l1619,6011,1619,6025,1619,6210,1647,6210,1647,6025,4815,6025,4815,6210,4829,6210,4829,6025,8215,6025,8215,6210,8229,6210,8229,6025,11538,6025,11538,6210,11567,6210,11567,6025,11567,6011xe" filled="true" fillcolor="#231f20" stroked="false">
              <v:path arrowok="t"/>
              <v:fill type="solid"/>
            </v:shape>
            <v:shape style="position:absolute;left:1716;top:6236;width:154;height:154" type="#_x0000_t75" stroked="false">
              <v:imagedata r:id="rId95" o:title=""/>
            </v:shape>
            <v:shape style="position:absolute;left:4905;top:6236;width:154;height:154" type="#_x0000_t75" stroked="false">
              <v:imagedata r:id="rId91" o:title=""/>
            </v:shape>
            <v:rect style="position:absolute;left:8313;top:6243;width:140;height:140" filled="false" stroked="true" strokeweight=".72pt" strokecolor="#231f20">
              <v:stroke dashstyle="solid"/>
            </v:rect>
            <v:shape style="position:absolute;left:1618;top:6210;width:9949;height:200" coordorigin="1619,6210" coordsize="9949,200" path="m11567,6210l1619,6210,1619,6225,1619,6409,1647,6409,1647,6225,4815,6225,4815,6409,4829,6409,4829,6225,8215,6225,8215,6409,8229,6409,8229,6225,11538,6225,11538,6409,11567,6409,11567,6225,11567,6210xe" filled="true" fillcolor="#231f20" stroked="false">
              <v:path arrowok="t"/>
              <v:fill type="solid"/>
            </v:shape>
            <v:shape style="position:absolute;left:1716;top:6435;width:154;height:154" type="#_x0000_t75" stroked="false">
              <v:imagedata r:id="rId101" o:title=""/>
            </v:shape>
            <v:shape style="position:absolute;left:4913;top:6443;width:3540;height:140" coordorigin="4913,6443" coordsize="3540,140" path="m4913,6582l5052,6582,5052,6443,4913,6443,4913,6582xm8313,6582l8453,6582,8453,6443,8313,6443,8313,6582xe" filled="false" stroked="true" strokeweight=".72pt" strokecolor="#231f20">
              <v:path arrowok="t"/>
              <v:stroke dashstyle="solid"/>
            </v:shape>
            <v:shape style="position:absolute;left:1618;top:6409;width:9949;height:200" coordorigin="1619,6409" coordsize="9949,200" path="m11567,6409l1619,6409,1619,6424,1619,6609,1647,6609,1647,6424,4815,6424,4815,6609,4829,6609,4829,6424,8215,6424,8215,6609,8229,6609,8229,6424,11538,6424,11538,6609,11567,6609,11567,6424,11567,6409xe" filled="true" fillcolor="#231f20" stroked="false">
              <v:path arrowok="t"/>
              <v:fill type="solid"/>
            </v:shape>
            <v:shape style="position:absolute;left:1716;top:6634;width:154;height:154" type="#_x0000_t75" stroked="false">
              <v:imagedata r:id="rId95" o:title=""/>
            </v:shape>
            <v:shape style="position:absolute;left:4905;top:6634;width:154;height:154" type="#_x0000_t75" stroked="false">
              <v:imagedata r:id="rId91" o:title=""/>
            </v:shape>
            <v:rect style="position:absolute;left:8313;top:6642;width:140;height:140" filled="false" stroked="true" strokeweight=".72pt" strokecolor="#231f20">
              <v:stroke dashstyle="solid"/>
            </v:rect>
            <v:shape style="position:absolute;left:1618;top:6608;width:9949;height:200" coordorigin="1619,6609" coordsize="9949,200" path="m11567,6609l1619,6609,1619,6623,1619,6808,1647,6808,1647,6623,4815,6623,4815,6808,4829,6808,4829,6623,8215,6623,8215,6808,8229,6808,8229,6623,11538,6623,11538,6808,11567,6808,11567,6623,11567,6609xe" filled="true" fillcolor="#231f20" stroked="false">
              <v:path arrowok="t"/>
              <v:fill type="solid"/>
            </v:shape>
            <v:shape style="position:absolute;left:1724;top:6841;width:6729;height:140" coordorigin="1724,6841" coordsize="6729,140" path="m1724,6981l1863,6981,1863,6841,1724,6841,1724,6981xm8313,6981l8453,6981,8453,6841,8313,6841,8313,6981xe" filled="false" stroked="true" strokeweight=".72pt" strokecolor="#231f20">
              <v:path arrowok="t"/>
              <v:stroke dashstyle="solid"/>
            </v:shape>
            <v:shape style="position:absolute;left:1618;top:6807;width:9949;height:200" coordorigin="1619,6808" coordsize="9949,200" path="m11567,6808l1619,6808,1619,6822,1619,7007,1647,7007,1647,6822,4815,6822,4815,7007,4829,7007,4829,6822,8215,6822,8215,7007,8229,7007,8229,6822,11538,6822,11538,7007,11567,7007,11567,6822,11567,6808xe" filled="true" fillcolor="#231f20" stroked="false">
              <v:path arrowok="t"/>
              <v:fill type="solid"/>
            </v:shape>
            <v:shape style="position:absolute;left:1716;top:7033;width:154;height:154" type="#_x0000_t75" stroked="false">
              <v:imagedata r:id="rId95" o:title=""/>
            </v:shape>
            <v:shape style="position:absolute;left:4913;top:7040;width:3540;height:140" coordorigin="4913,7041" coordsize="3540,140" path="m4913,7180l5052,7180,5052,7041,4913,7041,4913,7180xm8313,7180l8453,7180,8453,7041,8313,7041,8313,7180xe" filled="false" stroked="true" strokeweight=".72pt" strokecolor="#231f20">
              <v:path arrowok="t"/>
              <v:stroke dashstyle="solid"/>
            </v:shape>
            <v:shape style="position:absolute;left:1618;top:7006;width:9949;height:200" coordorigin="1619,7007" coordsize="9949,200" path="m11567,7007l1619,7007,1619,7021,1619,7206,1647,7206,1647,7021,4815,7021,4815,7206,4829,7206,4829,7021,8215,7021,8215,7206,8229,7206,8229,7021,11538,7021,11538,7206,11567,7206,11567,7021,11567,7007xe" filled="true" fillcolor="#231f20" stroked="false">
              <v:path arrowok="t"/>
              <v:fill type="solid"/>
            </v:shape>
            <v:shape style="position:absolute;left:1724;top:7239;width:6729;height:140" coordorigin="1724,7240" coordsize="6729,140" path="m1724,7379l1863,7379,1863,7240,1724,7240,1724,7379xm4913,7379l5052,7379,5052,7240,4913,7240,4913,7379xm8313,7379l8453,7379,8453,7240,8313,7240,8313,7379xe" filled="false" stroked="true" strokeweight=".72pt" strokecolor="#231f20">
              <v:path arrowok="t"/>
              <v:stroke dashstyle="solid"/>
            </v:shape>
            <v:shape style="position:absolute;left:1618;top:7206;width:9949;height:200" coordorigin="1619,7206" coordsize="9949,200" path="m11567,7206l1619,7206,1619,7220,1619,7405,1647,7405,1647,7220,4815,7220,4815,7405,4829,7405,4829,7220,8215,7220,8215,7405,8229,7405,8229,7220,11538,7220,11538,7405,11567,7405,11567,7220,11567,7206xe" filled="true" fillcolor="#231f20" stroked="false">
              <v:path arrowok="t"/>
              <v:fill type="solid"/>
            </v:shape>
            <v:shape style="position:absolute;left:1647;top:7419;width:9889;height:207" coordorigin="1647,7420" coordsize="9889,207" path="m11536,7420l7831,7420,1647,7420,1647,7626,7831,7626,11536,7626,11536,7420xe" filled="true" fillcolor="#f1f1f2" stroked="false">
              <v:path arrowok="t"/>
              <v:fill type="solid"/>
            </v:shape>
            <v:shape style="position:absolute;left:1618;top:7405;width:9949;height:420" coordorigin="1619,7405" coordsize="9949,420" path="m11567,7405l11538,7405,11538,7420,11538,7626,1647,7626,1647,7420,11538,7420,11538,7405,1619,7405,1619,7420,1619,7626,1619,7640,1619,7825,1647,7825,1647,7640,6658,7640,6658,7825,6672,7825,6672,7640,11538,7640,11538,7825,11567,7825,11567,7640,11567,7626,11567,7420,11567,7405xe" filled="true" fillcolor="#231f20" stroked="false">
              <v:path arrowok="t"/>
              <v:fill type="solid"/>
            </v:shape>
            <v:shape style="position:absolute;left:1716;top:7851;width:154;height:154" type="#_x0000_t75" stroked="false">
              <v:imagedata r:id="rId95" o:title=""/>
            </v:shape>
            <v:shape style="position:absolute;left:6746;top:7851;width:154;height:154" type="#_x0000_t75" stroked="false">
              <v:imagedata r:id="rId95" o:title=""/>
            </v:shape>
            <v:shape style="position:absolute;left:1618;top:7825;width:9949;height:200" coordorigin="1619,7825" coordsize="9949,200" path="m11567,7825l1619,7825,1619,7840,1619,8024,1647,8024,1647,7840,6658,7840,6658,8024,6672,8024,6672,7840,11538,7840,11538,8024,11567,8024,11567,7840,11567,7825xe" filled="true" fillcolor="#231f20" stroked="false">
              <v:path arrowok="t"/>
              <v:fill type="solid"/>
            </v:shape>
            <v:shape style="position:absolute;left:1716;top:8050;width:154;height:154" type="#_x0000_t75" stroked="false">
              <v:imagedata r:id="rId101" o:title=""/>
            </v:shape>
            <v:shape style="position:absolute;left:6746;top:8050;width:154;height:154" type="#_x0000_t75" stroked="false">
              <v:imagedata r:id="rId101" o:title=""/>
            </v:shape>
            <v:shape style="position:absolute;left:1618;top:8024;width:9949;height:200" coordorigin="1619,8024" coordsize="9949,200" path="m1647,8039l1619,8039,1619,8224,1647,8224,1647,8039xm6672,8039l6658,8039,6658,8224,6672,8224,6672,8039xm11567,8039l11538,8039,11538,8224,11567,8224,11567,8039xm11567,8024l1619,8024,1619,8039,11567,8039,11567,8024xe" filled="true" fillcolor="#231f20" stroked="false">
              <v:path arrowok="t"/>
              <v:fill type="solid"/>
            </v:shape>
            <v:shape style="position:absolute;left:1716;top:8249;width:154;height:154" type="#_x0000_t75" stroked="false">
              <v:imagedata r:id="rId101" o:title=""/>
            </v:shape>
            <v:shape style="position:absolute;left:6746;top:8249;width:154;height:154" type="#_x0000_t75" stroked="false">
              <v:imagedata r:id="rId101" o:title=""/>
            </v:shape>
            <v:shape style="position:absolute;left:1618;top:8223;width:9949;height:200" coordorigin="1619,8224" coordsize="9949,200" path="m1647,8238l1619,8238,1619,8423,1647,8423,1647,8238xm6672,8238l6658,8238,6658,8423,6672,8423,6672,8238xm11567,8238l11538,8238,11538,8423,11567,8423,11567,8238xm11567,8224l1619,8224,1619,8238,11567,8238,11567,8224xe" filled="true" fillcolor="#231f20" stroked="false">
              <v:path arrowok="t"/>
              <v:fill type="solid"/>
            </v:shape>
            <v:shape style="position:absolute;left:1716;top:8449;width:154;height:154" type="#_x0000_t75" stroked="false">
              <v:imagedata r:id="rId95" o:title=""/>
            </v:shape>
            <v:shape style="position:absolute;left:6746;top:8449;width:154;height:154" type="#_x0000_t75" stroked="false">
              <v:imagedata r:id="rId95" o:title=""/>
            </v:shape>
            <v:shape style="position:absolute;left:1618;top:8422;width:9949;height:200" coordorigin="1619,8423" coordsize="9949,200" path="m1647,8437l1619,8437,1619,8622,1647,8622,1647,8437xm6672,8437l6658,8437,6658,8622,6672,8622,6672,8437xm11567,8437l11538,8437,11538,8622,11567,8622,11567,8437xm11567,8423l1619,8423,1619,8437,11567,8437,11567,8423xe" filled="true" fillcolor="#231f20" stroked="false">
              <v:path arrowok="t"/>
              <v:fill type="solid"/>
            </v:shape>
            <v:shape style="position:absolute;left:1716;top:8648;width:154;height:154" type="#_x0000_t75" stroked="false">
              <v:imagedata r:id="rId101" o:title=""/>
            </v:shape>
            <v:shape style="position:absolute;left:6746;top:8648;width:154;height:154" type="#_x0000_t75" stroked="false">
              <v:imagedata r:id="rId101" o:title=""/>
            </v:shape>
            <v:shape style="position:absolute;left:1618;top:8621;width:9949;height:200" coordorigin="1619,8622" coordsize="9949,200" path="m1647,8636l1619,8636,1619,8821,1647,8821,1647,8636xm6672,8636l6658,8636,6658,8821,6672,8821,6672,8636xm11567,8636l11538,8636,11538,8821,11567,8821,11567,8636xm11567,8622l1619,8622,1619,8636,11567,8636,11567,8622xe" filled="true" fillcolor="#231f20" stroked="false">
              <v:path arrowok="t"/>
              <v:fill type="solid"/>
            </v:shape>
            <v:shape style="position:absolute;left:1716;top:8847;width:154;height:154" type="#_x0000_t75" stroked="false">
              <v:imagedata r:id="rId95" o:title=""/>
            </v:shape>
            <v:shape style="position:absolute;left:1618;top:8821;width:9949;height:197" coordorigin="1619,8821" coordsize="9949,197" path="m11567,8821l1619,8821,1619,8835,1619,9018,1647,9018,1647,8835,6658,8835,6658,9018,6672,9018,6672,8835,11538,8835,11538,9018,11567,9018,11567,8835,11567,8821xe" filled="true" fillcolor="#231f20" stroked="false">
              <v:path arrowok="t"/>
              <v:fill type="solid"/>
            </v:shape>
            <v:shape style="position:absolute;left:1716;top:9046;width:154;height:154" type="#_x0000_t75" stroked="false">
              <v:imagedata r:id="rId101" o:title=""/>
            </v:shape>
            <v:rect style="position:absolute;left:6753;top:9053;width:140;height:140" filled="false" stroked="true" strokeweight=".72pt" strokecolor="#231f20">
              <v:stroke dashstyle="solid"/>
            </v:rect>
            <v:shape style="position:absolute;left:1618;top:9017;width:9949;height:200" coordorigin="1619,9018" coordsize="9949,200" path="m11567,9018l1619,9018,1619,9032,1619,9217,1647,9217,1647,9032,6658,9032,6658,9217,6672,9217,6672,9032,11538,9032,11538,9217,11567,9217,11567,9032,11567,9018xe" filled="true" fillcolor="#231f20" stroked="false">
              <v:path arrowok="t"/>
              <v:fill type="solid"/>
            </v:shape>
            <v:shape style="position:absolute;left:1716;top:9245;width:154;height:154" type="#_x0000_t75" stroked="false">
              <v:imagedata r:id="rId95" o:title=""/>
            </v:shape>
            <v:rect style="position:absolute;left:6753;top:9252;width:140;height:140" filled="false" stroked="true" strokeweight=".72pt" strokecolor="#231f20">
              <v:stroke dashstyle="solid"/>
            </v:rect>
            <v:shape style="position:absolute;left:1618;top:9216;width:9949;height:200" coordorigin="1619,9217" coordsize="9949,200" path="m1647,9231l1619,9231,1619,9416,1647,9416,1647,9231xm6672,9231l6658,9231,6658,9416,6672,9416,6672,9231xm11567,9231l11538,9231,11538,9416,11567,9416,11567,9231xm11567,9217l1619,9217,1619,9231,11567,9231,11567,9217xe" filled="true" fillcolor="#231f20" stroked="false">
              <v:path arrowok="t"/>
              <v:fill type="solid"/>
            </v:shape>
            <v:shape style="position:absolute;left:1724;top:9449;width:5169;height:140" coordorigin="1724,9450" coordsize="5169,140" path="m1724,9589l1863,9589,1863,9450,1724,9450,1724,9589xm6754,9589l6893,9589,6893,9450,6754,9450,6754,9589xe" filled="false" stroked="true" strokeweight=".72pt" strokecolor="#231f20">
              <v:path arrowok="t"/>
              <v:stroke dashstyle="solid"/>
            </v:shape>
            <v:shape style="position:absolute;left:1618;top:9416;width:9949;height:200" coordorigin="1619,9416" coordsize="9949,200" path="m11567,9416l1619,9416,1619,9431,1619,9615,1647,9615,1647,9431,6658,9431,6658,9615,6672,9615,6672,9431,11538,9431,11538,9615,11567,9615,11567,9431,11567,9416xe" filled="true" fillcolor="#231f20" stroked="false">
              <v:path arrowok="t"/>
              <v:fill type="solid"/>
            </v:shape>
            <v:rect style="position:absolute;left:6753;top:9648;width:140;height:140" filled="false" stroked="true" strokeweight=".72pt" strokecolor="#231f20">
              <v:stroke dashstyle="solid"/>
            </v:rect>
            <v:shape style="position:absolute;left:1618;top:9615;width:9949;height:200" coordorigin="1619,9615" coordsize="9949,200" path="m11567,9615l1619,9615,1619,9630,1619,9814,1647,9814,1647,9630,6658,9630,6658,9814,6672,9814,6672,9630,11538,9630,11538,9814,11567,9814,11567,9630,11567,9615xe" filled="true" fillcolor="#231f20" stroked="false">
              <v:path arrowok="t"/>
              <v:fill type="solid"/>
            </v:shape>
            <v:shape style="position:absolute;left:1724;top:9848;width:5169;height:140" coordorigin="1724,9848" coordsize="5169,140" path="m1724,9987l1863,9987,1863,9848,1724,9848,1724,9987xm6754,9987l6893,9987,6893,9848,6754,9848,6754,9987xe" filled="false" stroked="true" strokeweight=".72pt" strokecolor="#231f20">
              <v:path arrowok="t"/>
              <v:stroke dashstyle="solid"/>
            </v:shape>
            <v:shape style="position:absolute;left:1618;top:9814;width:9949;height:200" coordorigin="1619,9814" coordsize="9949,200" path="m11567,9814l1619,9814,1619,9829,1619,10014,1647,10014,1647,9829,6658,9829,6658,10014,6672,10014,6672,9829,11538,9829,11538,10014,11567,10014,11567,9829,11567,9814xe" filled="true" fillcolor="#231f20" stroked="false">
              <v:path arrowok="t"/>
              <v:fill type="solid"/>
            </v:shape>
            <v:rect style="position:absolute;left:1724;top:10047;width:140;height:140" filled="false" stroked="true" strokeweight=".72pt" strokecolor="#231f20">
              <v:stroke dashstyle="solid"/>
            </v:rect>
            <v:shape style="position:absolute;left:1618;top:10013;width:9949;height:200" coordorigin="1619,10014" coordsize="9949,200" path="m1647,10028l1619,10028,1619,10213,1647,10213,1647,10028xm6672,10028l6658,10028,6658,10213,6672,10213,6672,10028xm11567,10028l11538,10028,11538,10213,11567,10213,11567,10028xm11567,10014l1619,10014,1619,10028,11567,10028,11567,10014xe" filled="true" fillcolor="#231f20" stroked="false">
              <v:path arrowok="t"/>
              <v:fill type="solid"/>
            </v:shape>
            <v:rect style="position:absolute;left:1724;top:10246;width:140;height:140" filled="false" stroked="true" strokeweight=".72pt" strokecolor="#231f20">
              <v:stroke dashstyle="solid"/>
            </v:rect>
            <v:shape style="position:absolute;left:6746;top:10239;width:154;height:154" type="#_x0000_t75" stroked="false">
              <v:imagedata r:id="rId97" o:title=""/>
            </v:shape>
            <v:shape style="position:absolute;left:1618;top:10212;width:9949;height:200" coordorigin="1619,10213" coordsize="9949,200" path="m1647,10227l1619,10227,1619,10412,1647,10412,1647,10227xm6672,10227l6658,10227,6658,10412,6672,10412,6672,10227xm11567,10227l11538,10227,11538,10412,11567,10412,11567,10227xm11567,10213l1619,10213,1619,10227,11567,10227,11567,10213xe" filled="true" fillcolor="#231f20" stroked="false">
              <v:path arrowok="t"/>
              <v:fill type="solid"/>
            </v:shape>
            <v:rect style="position:absolute;left:1724;top:10445;width:140;height:140" filled="false" stroked="true" strokeweight=".72pt" strokecolor="#231f20">
              <v:stroke dashstyle="solid"/>
            </v:rect>
            <v:shape style="position:absolute;left:6746;top:10438;width:154;height:154" type="#_x0000_t75" stroked="false">
              <v:imagedata r:id="rId95" o:title=""/>
            </v:shape>
            <v:shape style="position:absolute;left:1618;top:10411;width:9949;height:200" coordorigin="1619,10412" coordsize="9949,200" path="m11567,10412l1619,10412,1619,10426,1619,10611,1647,10611,1647,10426,6658,10426,6658,10611,6672,10611,6672,10426,11538,10426,11538,10611,11567,10611,11567,10426,11567,10412xe" filled="true" fillcolor="#231f20" stroked="false">
              <v:path arrowok="t"/>
              <v:fill type="solid"/>
            </v:shape>
            <v:rect style="position:absolute;left:1724;top:10644;width:140;height:140" filled="false" stroked="true" strokeweight=".72pt" strokecolor="#231f20">
              <v:stroke dashstyle="solid"/>
            </v:rect>
            <v:shape style="position:absolute;left:6746;top:10637;width:154;height:154" type="#_x0000_t75" stroked="false">
              <v:imagedata r:id="rId97" o:title=""/>
            </v:shape>
            <v:shape style="position:absolute;left:1618;top:10611;width:9949;height:200" coordorigin="1619,10611" coordsize="9949,200" path="m11567,10611l1619,10611,1619,10626,1619,10810,1647,10810,1647,10626,6658,10626,6658,10810,6672,10810,6672,10626,11538,10626,11538,10810,11567,10810,11567,10626,11567,10611xe" filled="true" fillcolor="#231f20" stroked="false">
              <v:path arrowok="t"/>
              <v:fill type="solid"/>
            </v:shape>
            <v:shape style="position:absolute;left:6746;top:10836;width:154;height:154" type="#_x0000_t75" stroked="false">
              <v:imagedata r:id="rId95" o:title=""/>
            </v:shape>
            <v:shape style="position:absolute;left:1618;top:10810;width:9949;height:200" coordorigin="1619,10810" coordsize="9949,200" path="m1647,10825l1619,10825,1619,11009,1647,11009,1647,10825xm6672,10825l6658,10825,6658,11009,6672,11009,6672,10825xm11567,10825l11538,10825,11538,11009,11567,11009,11567,10825xm11567,10810l1619,10810,1619,10825,11567,10825,11567,10810xe" filled="true" fillcolor="#231f20" stroked="false">
              <v:path arrowok="t"/>
              <v:fill type="solid"/>
            </v:shape>
            <v:rect style="position:absolute;left:1724;top:11043;width:140;height:140" filled="false" stroked="true" strokeweight=".72pt" strokecolor="#231f20">
              <v:stroke dashstyle="solid"/>
            </v:rect>
            <v:shape style="position:absolute;left:6746;top:11035;width:154;height:154" type="#_x0000_t75" stroked="false">
              <v:imagedata r:id="rId101" o:title=""/>
            </v:shape>
            <v:shape style="position:absolute;left:1618;top:11009;width:9949;height:197" coordorigin="1619,11009" coordsize="9949,197" path="m11567,11009l1619,11009,1619,11024,1619,11206,1647,11206,1647,11024,6658,11024,6658,11206,6672,11206,6672,11024,11538,11024,11538,11206,11567,11206,11567,11024,11567,11009xe" filled="true" fillcolor="#231f20" stroked="false">
              <v:path arrowok="t"/>
              <v:fill type="solid"/>
            </v:shape>
            <v:shape style="position:absolute;left:1724;top:11242;width:5169;height:140" coordorigin="1724,11242" coordsize="5169,140" path="m1724,11381l1863,11381,1863,11242,1724,11242,1724,11381xm6754,11381l6893,11381,6893,11242,6754,11242,6754,11381xe" filled="false" stroked="true" strokeweight=".72pt" strokecolor="#231f20">
              <v:path arrowok="t"/>
              <v:stroke dashstyle="solid"/>
            </v:shape>
            <v:shape style="position:absolute;left:1618;top:11206;width:9949;height:200" coordorigin="1619,11206" coordsize="9949,200" path="m11567,11206l1619,11206,1619,11221,1619,11405,1647,11405,1647,11221,6658,11221,6658,11405,6672,11405,6672,11221,11538,11221,11538,11405,11567,11405,11567,11221,11567,11206xe" filled="true" fillcolor="#231f20" stroked="false">
              <v:path arrowok="t"/>
              <v:fill type="solid"/>
            </v:shape>
            <v:shape style="position:absolute;left:1724;top:11441;width:5169;height:140" coordorigin="1724,11441" coordsize="5169,140" path="m1724,11581l1863,11581,1863,11441,1724,11441,1724,11581xm6754,11581l6893,11581,6893,11441,6754,11441,6754,11581xe" filled="false" stroked="true" strokeweight=".72pt" strokecolor="#231f20">
              <v:path arrowok="t"/>
              <v:stroke dashstyle="solid"/>
            </v:shape>
            <v:shape style="position:absolute;left:1618;top:11405;width:9949;height:228" coordorigin="1619,11405" coordsize="9949,228" path="m11567,11405l11538,11405,11538,11420,11538,11605,6672,11605,6672,11420,11538,11420,11538,11405,1619,11405,1619,11420,1619,11605,1619,11633,1647,11633,6658,11633,6658,11605,1647,11605,1647,11420,6658,11420,6658,11605,6658,11633,11538,11633,11567,11633,11567,11605,11567,11420,11567,11405xe" filled="true" fillcolor="#231f20" stroked="false">
              <v:path arrowok="t"/>
              <v:fill type="solid"/>
            </v:shape>
            <v:shape style="position:absolute;left:10740;top:19;width:940;height:11360" coordorigin="10740,20" coordsize="940,11360" path="m10740,11370l11680,11370m11670,11380l11670,20m10740,30l11680,30e" filled="false" stroked="true" strokeweight="1pt" strokecolor="#0000fd">
              <v:path arrowok="t"/>
              <v:stroke dashstyle="solid"/>
            </v:shape>
            <v:shape style="position:absolute;left:1647;top:955;width:9889;height:207" coordorigin="1647,955" coordsize="9889,207" path="m11536,955l6591,955,1647,955,1647,1161,6591,1161,11536,1161,11536,955xe" filled="true" fillcolor="#e6e7e8" stroked="false">
              <v:path arrowok="t"/>
              <v:fill type="solid"/>
            </v:shape>
            <v:shape style="position:absolute;left:1618;top:923;width:4975;height:32" coordorigin="1619,924" coordsize="4975,32" path="m6593,924l1647,924,1619,924,1619,953,1619,955,1647,955,1647,953,6593,953,6593,924xe" filled="true" fillcolor="#231f20" stroked="false">
              <v:path arrowok="t"/>
              <v:fill type="solid"/>
            </v:shape>
            <v:rect style="position:absolute;left:1647;top:952;width:4975;height:3" filled="true" fillcolor="#e6e7e8" stroked="false">
              <v:fill type="solid"/>
            </v:rect>
            <v:rect style="position:absolute;left:6592;top:923;width:4946;height:29" filled="true" fillcolor="#231f20" stroked="false">
              <v:fill type="solid"/>
            </v:rect>
            <v:rect style="position:absolute;left:6621;top:952;width:4917;height:3" filled="true" fillcolor="#e6e7e8" stroked="false">
              <v:fill type="solid"/>
            </v:rect>
            <v:shape style="position:absolute;left:1618;top:923;width:9949;height:1260" coordorigin="1619,924" coordsize="9949,1260" path="m11567,1560l11538,1560,11538,1574,11538,1759,11538,1773,11538,1958,11538,1973,11538,2155,1647,2155,1647,1973,11538,1973,11538,1958,1647,1958,1647,1773,11538,1773,11538,1759,1647,1759,1647,1574,11538,1574,11538,1560,1619,1560,1619,1574,1619,1759,1619,1773,1619,1958,1619,1973,1619,2155,1619,2184,1647,2184,11538,2184,11567,2184,11567,2155,11567,1973,11567,1958,11567,1773,11567,1759,11567,1574,11567,1560xm11567,955l11538,955,11538,1161,11538,1176,11538,1361,1647,1361,1647,1176,11538,1176,11538,1161,1647,1161,1647,955,1619,955,1619,1161,1619,1176,1619,1361,1619,1375,1619,1560,1647,1560,1647,1375,11538,1375,11538,1560,11567,1560,11567,1375,11567,1361,11567,1176,11567,1161,11567,955xm11567,924l11538,924,11538,953,11538,955,11567,955,11567,953,11567,924xe" filled="true" fillcolor="#231f20" stroked="false">
              <v:path arrowok="t"/>
              <v:fill type="solid"/>
            </v:shape>
            <v:shape style="position:absolute;left:1647;top:2399;width:9889;height:209" coordorigin="1647,2400" coordsize="9889,209" path="m11536,2400l6663,2400,1647,2400,1647,2608,6663,2608,11536,2608,11536,2400xe" filled="true" fillcolor="#e6e7e8" stroked="false">
              <v:path arrowok="t"/>
              <v:fill type="solid"/>
            </v:shape>
            <v:shape style="position:absolute;left:1618;top:2370;width:5047;height:32" coordorigin="1619,2371" coordsize="5047,32" path="m6665,2371l1647,2371,1619,2371,1619,2400,1619,2402,1647,2402,1647,2400,6665,2400,6665,2371xe" filled="true" fillcolor="#231f20" stroked="false">
              <v:path arrowok="t"/>
              <v:fill type="solid"/>
            </v:shape>
            <v:rect style="position:absolute;left:1647;top:2399;width:5047;height:3" filled="true" fillcolor="#e6e7e8" stroked="false">
              <v:fill type="solid"/>
            </v:rect>
            <v:rect style="position:absolute;left:6664;top:2370;width:4872;height:29" filled="true" fillcolor="#231f20" stroked="false">
              <v:fill type="solid"/>
            </v:rect>
            <v:rect style="position:absolute;left:6693;top:2399;width:4843;height:3" filled="true" fillcolor="#e6e7e8" stroked="false">
              <v:fill type="solid"/>
            </v:rect>
            <v:shape style="position:absolute;left:1618;top:2370;width:9947;height:634" coordorigin="1619,2371" coordsize="9947,634" path="m1647,2820l1619,2820,1619,3004,1647,3004,1647,2820xm6672,2820l6658,2820,6658,3004,6672,3004,6672,2820xm11565,2820l11536,2820,11536,3004,11565,3004,11565,2820xm11565,2371l11536,2371,11536,2400,11536,2402,11536,2608,11536,2623,11536,2805,6672,2805,6672,2623,11536,2623,11536,2608,6658,2608,6658,2623,6658,2805,1647,2805,1647,2623,6658,2623,6658,2608,1647,2608,1647,2402,1619,2402,1619,2608,1619,2623,1619,2805,1619,2820,11565,2820,11565,2805,11565,2623,11565,2608,11565,2402,11565,2400,11565,2371xe" filled="true" fillcolor="#231f20" stroked="false">
              <v:path arrowok="t"/>
              <v:fill type="solid"/>
            </v:shape>
            <v:shape style="position:absolute;left:1647;top:3035;width:9889;height:207" coordorigin="1647,3036" coordsize="9889,207" path="m11056,3036l1647,3036,1647,3242,11056,3242,11056,3036xm11536,3036l11063,3036,11063,3242,11536,3242,11536,3036xe" filled="true" fillcolor="#e6e7e8" stroked="false">
              <v:path arrowok="t"/>
              <v:fill type="solid"/>
            </v:shape>
            <v:shape style="position:absolute;left:1618;top:3004;width:5040;height:32" coordorigin="1619,3004" coordsize="5040,32" path="m1647,3004l1619,3004,1619,3036,1647,3036,1647,3004xm6658,3004l1647,3004,1647,3033,6658,3033,6658,3004xe" filled="true" fillcolor="#231f20" stroked="false">
              <v:path arrowok="t"/>
              <v:fill type="solid"/>
            </v:shape>
            <v:rect style="position:absolute;left:1647;top:3033;width:5040;height:3" filled="true" fillcolor="#e6e7e8" stroked="false">
              <v:fill type="solid"/>
            </v:rect>
            <v:rect style="position:absolute;left:6657;top:3004;width:4392;height:29" filled="true" fillcolor="#231f20" stroked="false">
              <v:fill type="solid"/>
            </v:rect>
            <v:shape style="position:absolute;left:6686;top:3033;width:4392;height:3" coordorigin="6687,3033" coordsize="4392,3" path="m11049,3033l6687,3033,6687,3036,11049,3036,11049,3033xm11078,3033l11063,3033,11063,3036,11078,3036,11078,3033xe" filled="true" fillcolor="#e6e7e8" stroked="false">
              <v:path arrowok="t"/>
              <v:fill type="solid"/>
            </v:shape>
            <v:shape style="position:absolute;left:11048;top:3004;width:488;height:32" coordorigin="11049,3004" coordsize="488,32" path="m11536,3004l11049,3004,11049,3033,11049,3036,11063,3036,11063,3033,11536,3033,11536,3004xe" filled="true" fillcolor="#231f20" stroked="false">
              <v:path arrowok="t"/>
              <v:fill type="solid"/>
            </v:shape>
            <v:rect style="position:absolute;left:11077;top:3033;width:459;height:3" filled="true" fillcolor="#e6e7e8" stroked="false">
              <v:fill type="solid"/>
            </v:rect>
            <v:shape style="position:absolute;left:1618;top:3004;width:9947;height:238" coordorigin="1619,3004" coordsize="9947,238" path="m1647,3036l1619,3036,1619,3242,1647,3242,1647,3036xm11063,3036l11049,3036,11049,3242,11063,3242,11063,3036xm11565,3004l11536,3004,11536,3036,11536,3242,11565,3242,11565,3036,11565,3004xe" filled="true" fillcolor="#231f20" stroked="false">
              <v:path arrowok="t"/>
              <v:fill type="solid"/>
            </v:shape>
            <v:shape style="position:absolute;left:1647;top:3241;width:9889;height:207" coordorigin="1647,3242" coordsize="9889,207" path="m11056,3242l1647,3242,1647,3448,11056,3448,11056,3242xm11536,3242l11063,3242,11063,3448,11536,3448,11536,3242xe" filled="true" fillcolor="#e6e7e8" stroked="false">
              <v:path arrowok="t"/>
              <v:fill type="solid"/>
            </v:shape>
            <v:shape style="position:absolute;left:1618;top:3241;width:9947;height:207" coordorigin="1619,3242" coordsize="9947,207" path="m1647,3242l1619,3242,1619,3448,1647,3448,1647,3242xm11063,3242l11049,3242,11049,3448,11063,3448,11063,3242xm11565,3242l11536,3242,11536,3448,11565,3448,11565,3242xe" filled="true" fillcolor="#231f20" stroked="false">
              <v:path arrowok="t"/>
              <v:fill type="solid"/>
            </v:shape>
            <v:shape style="position:absolute;left:1647;top:3465;width:9889;height:207" coordorigin="1647,3465" coordsize="9889,207" path="m11536,3465l11056,3465,1647,3465,1647,3671,11056,3671,11536,3671,11536,3465xe" filled="true" fillcolor="#e6e7e8" stroked="false">
              <v:path arrowok="t"/>
              <v:fill type="solid"/>
            </v:shape>
            <v:shape style="position:absolute;left:1618;top:3448;width:9947;height:252" coordorigin="1619,3448" coordsize="9947,252" path="m11565,3448l11536,3448,11536,3463,11536,3671,11056,3671,11042,3671,1647,3671,1647,3463,11536,3463,11536,3448,1619,3448,1619,3463,1619,3671,1619,3700,1647,3700,11042,3700,11056,3700,11536,3700,11565,3700,11565,3671,11565,3463,11565,3448xe" filled="true" fillcolor="#231f20" stroked="false">
              <v:path arrowok="t"/>
              <v:fill type="solid"/>
            </v:shape>
            <v:shape style="position:absolute;left:1647;top:3916;width:9889;height:207" coordorigin="1647,3916" coordsize="9889,207" path="m11536,3916l7831,3916,1647,3916,1647,4123,7831,4123,11536,4123,11536,3916xe" filled="true" fillcolor="#e6e7e8" stroked="false">
              <v:path arrowok="t"/>
              <v:fill type="solid"/>
            </v:shape>
            <v:shape style="position:absolute;left:1618;top:3885;width:6213;height:32" coordorigin="1619,3885" coordsize="6213,32" path="m7831,3885l1647,3885,1619,3885,1619,3914,1619,3916,1647,3916,1647,3914,7831,3914,7831,3885xe" filled="true" fillcolor="#231f20" stroked="false">
              <v:path arrowok="t"/>
              <v:fill type="solid"/>
            </v:shape>
            <v:rect style="position:absolute;left:1647;top:3913;width:6213;height:3" filled="true" fillcolor="#e6e7e8" stroked="false">
              <v:fill type="solid"/>
            </v:rect>
            <v:rect style="position:absolute;left:7831;top:3885;width:3705;height:29" filled="true" fillcolor="#231f20" stroked="false">
              <v:fill type="solid"/>
            </v:rect>
            <v:rect style="position:absolute;left:7859;top:3913;width:3677;height:3" filled="true" fillcolor="#e6e7e8" stroked="false">
              <v:fill type="solid"/>
            </v:rect>
            <v:shape style="position:absolute;left:1618;top:3885;width:9947;height:238" coordorigin="1619,3885" coordsize="9947,238" path="m1647,3916l1619,3916,1619,4123,1647,4123,1647,3916xm11565,3885l11536,3885,11536,3914,11536,3916,11536,4123,11565,4123,11565,3916,11565,3914,11565,3885xe" filled="true" fillcolor="#231f20" stroked="false">
              <v:path arrowok="t"/>
              <v:fill type="solid"/>
            </v:shape>
            <v:shape style="position:absolute;left:1716;top:4148;width:154;height:154" type="#_x0000_t75" stroked="false">
              <v:imagedata r:id="rId101" o:title=""/>
            </v:shape>
            <v:shape style="position:absolute;left:4762;top:4148;width:154;height:154" type="#_x0000_t75" stroked="false">
              <v:imagedata r:id="rId101" o:title=""/>
            </v:shape>
            <v:rect style="position:absolute;left:8030;top:4156;width:140;height:140" filled="false" stroked="true" strokeweight=".72pt" strokecolor="#231f20">
              <v:stroke dashstyle="solid"/>
            </v:rect>
            <v:shape style="position:absolute;left:1618;top:4122;width:9947;height:200" coordorigin="1619,4123" coordsize="9947,200" path="m11565,4123l1619,4123,1619,4137,1619,4322,1647,4322,1647,4137,4671,4137,4671,4322,4685,4322,4685,4137,7932,4137,7932,4322,7946,4322,7946,4137,11536,4137,11536,4322,11565,4322,11565,4137,11565,4123xe" filled="true" fillcolor="#231f20" stroked="false">
              <v:path arrowok="t"/>
              <v:fill type="solid"/>
            </v:shape>
            <v:shape style="position:absolute;left:1716;top:4348;width:154;height:154" type="#_x0000_t75" stroked="false">
              <v:imagedata r:id="rId95" o:title=""/>
            </v:shape>
            <v:shape style="position:absolute;left:4762;top:4348;width:154;height:154" type="#_x0000_t75" stroked="false">
              <v:imagedata r:id="rId95" o:title=""/>
            </v:shape>
            <v:rect style="position:absolute;left:8030;top:4355;width:140;height:140" filled="false" stroked="true" strokeweight=".72pt" strokecolor="#231f20">
              <v:stroke dashstyle="solid"/>
            </v:rect>
            <v:shape style="position:absolute;left:1618;top:4321;width:9947;height:200" coordorigin="1619,4322" coordsize="9947,200" path="m1647,4336l1619,4336,1619,4521,1647,4521,1647,4336xm4685,4336l4671,4336,4671,4521,4685,4521,4685,4336xm7946,4336l7932,4336,7932,4521,7946,4521,7946,4336xm11565,4336l11536,4336,11536,4521,11565,4521,11565,4336xm11565,4322l1619,4322,1619,4336,11565,4336,11565,4322xe" filled="true" fillcolor="#231f20" stroked="false">
              <v:path arrowok="t"/>
              <v:fill type="solid"/>
            </v:shape>
            <v:shape style="position:absolute;left:1724;top:4554;width:6446;height:140" coordorigin="1724,4555" coordsize="6446,140" path="m1724,4694l1863,4694,1863,4555,1724,4555,1724,4694xm4769,4694l4908,4694,4908,4555,4769,4555,4769,4694xm8030,4694l8169,4694,8169,4555,8030,4555,8030,4694xe" filled="false" stroked="true" strokeweight=".72pt" strokecolor="#231f20">
              <v:path arrowok="t"/>
              <v:stroke dashstyle="solid"/>
            </v:shape>
            <v:shape style="position:absolute;left:1618;top:4520;width:9947;height:226" coordorigin="1619,4521" coordsize="9947,226" path="m11565,4521l11536,4521,11536,4535,11536,4718,7946,4718,7946,4535,11536,4535,11536,4521,4671,4521,4671,4535,4671,4718,1647,4718,1647,4535,4671,4535,4671,4521,1619,4521,1619,4535,1619,4718,1619,4746,1647,4746,4671,4746,7932,4746,7932,4718,4685,4718,4685,4535,7932,4535,7932,4718,7932,4746,11536,4746,11565,4746,11565,4718,11565,4535,11565,4521xe" filled="true" fillcolor="#231f20" stroked="false">
              <v:path arrowok="t"/>
              <v:fill type="solid"/>
            </v:shape>
            <v:line style="position:absolute" from="10730,11380" to="10730,20" stroked="true" strokeweight="1pt" strokecolor="#0000fd">
              <v:stroke dashstyle="solid"/>
            </v:line>
            <v:shape style="position:absolute;left:10969;top:10700;width:591;height:560" type="#_x0000_t75" stroked="false">
              <v:imagedata r:id="rId82" o:title=""/>
            </v:shape>
            <v:shape style="position:absolute;left:10760;top:59;width:860;height:860" type="#_x0000_t75" stroked="false">
              <v:imagedata r:id="rId6" o:title=""/>
            </v:shape>
            <w10:wrap type="none"/>
          </v:group>
        </w:pic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6"/>
          <w:sz w:val="18"/>
        </w:rPr>
        <w:t> </w:t>
      </w:r>
      <w:r>
        <w:rPr>
          <w:rFonts w:ascii="Arial"/>
          <w:b/>
          <w:color w:val="231F20"/>
          <w:sz w:val="18"/>
        </w:rPr>
        <w:t>especiales.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7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36.947266pt;margin-top:8.749122pt;width:43.55pt;height:163.8pt;mso-position-horizontal-relative:page;mso-position-vertical-relative:paragraph;z-index:-28684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</w:t>
                    </w:r>
                  </w:hyperlink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Observaciones.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spacing w:before="99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Normativa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específica.</w:t>
      </w:r>
    </w:p>
    <w:p>
      <w:pPr>
        <w:spacing w:before="21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R.E.B.T.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(interruptores)</w:t>
      </w:r>
    </w:p>
    <w:p>
      <w:pPr>
        <w:spacing w:before="18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REGLAMENTO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ALTA TENSIÓN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CENTROS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 TRANSFOR.</w:t>
      </w:r>
    </w:p>
    <w:p>
      <w:pPr>
        <w:tabs>
          <w:tab w:pos="9850" w:val="right" w:leader="none"/>
        </w:tabs>
        <w:spacing w:line="207" w:lineRule="exact" w:before="28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EN EL PROCESO</w:t>
      </w:r>
      <w:r>
        <w:rPr>
          <w:rFonts w:ascii="Arial"/>
          <w:b/>
          <w:color w:val="231F20"/>
          <w:spacing w:val="2"/>
          <w:sz w:val="18"/>
        </w:rPr>
        <w:t> </w:t>
      </w:r>
      <w:r>
        <w:rPr>
          <w:rFonts w:ascii="Arial"/>
          <w:b/>
          <w:color w:val="231F20"/>
          <w:sz w:val="18"/>
        </w:rPr>
        <w:t>CONSTRUCTIVO</w:t>
        <w:tab/>
      </w:r>
      <w:hyperlink r:id="rId8">
        <w:r>
          <w:rPr>
            <w:rFonts w:ascii="Arial"/>
            <w:b/>
            <w:color w:val="231F20"/>
            <w:sz w:val="18"/>
          </w:rPr>
          <w:t>2</w:t>
        </w:r>
      </w:hyperlink>
    </w:p>
    <w:p>
      <w:pPr>
        <w:spacing w:line="207" w:lineRule="exact" w:before="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EN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LOS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MEDIOS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AUXILIARES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I</w:t>
      </w:r>
    </w:p>
    <w:p>
      <w:pPr>
        <w:spacing w:before="467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Medios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Auxiliares.</w:t>
      </w:r>
    </w:p>
    <w:p>
      <w:pPr>
        <w:tabs>
          <w:tab w:pos="3477" w:val="left" w:leader="none"/>
          <w:tab w:pos="6738" w:val="left" w:leader="none"/>
        </w:tabs>
        <w:spacing w:line="264" w:lineRule="auto" w:before="19"/>
        <w:ind w:left="432" w:right="1198" w:hanging="1"/>
        <w:jc w:val="left"/>
        <w:rPr>
          <w:sz w:val="16"/>
        </w:rPr>
      </w:pPr>
      <w:r>
        <w:rPr/>
        <w:pict>
          <v:shape style="position:absolute;margin-left:536.947266pt;margin-top:12.673891pt;width:13.2pt;height:61.5pt;mso-position-horizontal-relative:page;mso-position-vertical-relative:paragraph;z-index:15879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Andamios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colgados.</w:t>
        <w:tab/>
        <w:t>Andamios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metálicos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tubulares.</w:t>
        <w:tab/>
        <w:t>Plataforma de soldador en altura.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Andamios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caballetes.</w:t>
        <w:tab/>
        <w:t>Andamios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sobre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ruedas</w:t>
      </w:r>
    </w:p>
    <w:p>
      <w:pPr>
        <w:spacing w:before="422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que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pueden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ser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evitados</w:t>
      </w:r>
    </w:p>
    <w:p>
      <w:pPr>
        <w:spacing w:before="17"/>
        <w:ind w:left="530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Medidas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técnicas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protección.</w:t>
      </w:r>
    </w:p>
    <w:p>
      <w:pPr>
        <w:spacing w:after="0"/>
        <w:jc w:val="left"/>
        <w:rPr>
          <w:rFonts w:ascii="Arial" w:hAnsi="Arial"/>
          <w:sz w:val="18"/>
        </w:rPr>
        <w:sectPr>
          <w:pgSz w:w="11910" w:h="16840"/>
          <w:pgMar w:header="701" w:footer="831" w:top="2280" w:bottom="1020" w:left="1500" w:right="100"/>
        </w:sectPr>
      </w:pPr>
    </w:p>
    <w:p>
      <w:pPr>
        <w:spacing w:before="13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Riesgos.</w:t>
      </w:r>
    </w:p>
    <w:p>
      <w:pPr>
        <w:spacing w:line="264" w:lineRule="auto" w:before="21"/>
        <w:ind w:left="432" w:right="1211" w:firstLine="0"/>
        <w:jc w:val="left"/>
        <w:rPr>
          <w:sz w:val="16"/>
        </w:rPr>
      </w:pPr>
      <w:r>
        <w:rPr>
          <w:color w:val="231F20"/>
          <w:sz w:val="16"/>
        </w:rPr>
        <w:t>Caídas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personal.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Caídas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de material.</w:t>
      </w:r>
    </w:p>
    <w:p>
      <w:pPr>
        <w:spacing w:line="264" w:lineRule="auto" w:before="0"/>
        <w:ind w:left="432" w:right="27" w:firstLine="0"/>
        <w:jc w:val="left"/>
        <w:rPr>
          <w:sz w:val="16"/>
        </w:rPr>
      </w:pPr>
      <w:r>
        <w:rPr>
          <w:color w:val="231F20"/>
          <w:sz w:val="16"/>
        </w:rPr>
        <w:t>Golpes durante montaje o transporte.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Vuelco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andamios.</w:t>
      </w:r>
    </w:p>
    <w:p>
      <w:pPr>
        <w:spacing w:line="264" w:lineRule="auto" w:before="0"/>
        <w:ind w:left="432" w:right="1506" w:firstLine="0"/>
        <w:jc w:val="left"/>
        <w:rPr>
          <w:sz w:val="16"/>
        </w:rPr>
      </w:pPr>
      <w:r>
        <w:rPr>
          <w:color w:val="231F20"/>
          <w:sz w:val="16"/>
        </w:rPr>
        <w:t>Desplomes.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Sobreesfuerzos.</w:t>
      </w:r>
    </w:p>
    <w:p>
      <w:pPr>
        <w:spacing w:line="264" w:lineRule="auto" w:before="0"/>
        <w:ind w:left="432" w:right="187" w:firstLine="0"/>
        <w:jc w:val="left"/>
        <w:rPr>
          <w:sz w:val="16"/>
        </w:rPr>
      </w:pPr>
      <w:r>
        <w:rPr>
          <w:color w:val="231F20"/>
          <w:sz w:val="16"/>
        </w:rPr>
        <w:t>Aplastamientos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atrapamientos.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inherentes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al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trabajo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realizar.</w:t>
      </w:r>
    </w:p>
    <w:p>
      <w:pPr>
        <w:spacing w:before="13"/>
        <w:ind w:left="20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personales.</w:t>
      </w:r>
    </w:p>
    <w:p>
      <w:pPr>
        <w:spacing w:line="264" w:lineRule="auto" w:before="21"/>
        <w:ind w:left="432" w:right="670" w:firstLine="0"/>
        <w:jc w:val="left"/>
        <w:rPr>
          <w:sz w:val="16"/>
        </w:rPr>
      </w:pPr>
      <w:r>
        <w:rPr>
          <w:color w:val="231F20"/>
          <w:sz w:val="16"/>
        </w:rPr>
        <w:t>Casco homologado y certificado.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Mono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trabajo.</w:t>
      </w:r>
    </w:p>
    <w:p>
      <w:pPr>
        <w:spacing w:line="179" w:lineRule="exact"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Cinturón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seguridad.</w:t>
      </w:r>
    </w:p>
    <w:p>
      <w:pPr>
        <w:spacing w:line="264" w:lineRule="auto" w:before="18"/>
        <w:ind w:left="432" w:right="421" w:firstLine="0"/>
        <w:jc w:val="left"/>
        <w:rPr>
          <w:sz w:val="16"/>
        </w:rPr>
      </w:pPr>
      <w:r>
        <w:rPr>
          <w:color w:val="231F20"/>
          <w:sz w:val="16"/>
        </w:rPr>
        <w:t>Calzado homologado según trabajo.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Guantes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apropiados..</w:t>
      </w:r>
    </w:p>
    <w:p>
      <w:pPr>
        <w:spacing w:line="264" w:lineRule="auto" w:before="0"/>
        <w:ind w:left="382" w:right="-7" w:firstLine="50"/>
        <w:jc w:val="left"/>
        <w:rPr>
          <w:sz w:val="16"/>
        </w:rPr>
      </w:pPr>
      <w:r>
        <w:rPr>
          <w:color w:val="231F20"/>
          <w:sz w:val="16"/>
        </w:rPr>
        <w:t>Los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operarios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no padecerán trastornos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orgánicos que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puedan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provocar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accidentes</w:t>
      </w:r>
    </w:p>
    <w:p>
      <w:pPr>
        <w:spacing w:before="13"/>
        <w:ind w:left="12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colectivas.</w:t>
      </w:r>
    </w:p>
    <w:p>
      <w:pPr>
        <w:spacing w:line="264" w:lineRule="auto" w:before="21"/>
        <w:ind w:left="346" w:right="807" w:firstLine="5"/>
        <w:jc w:val="left"/>
        <w:rPr>
          <w:sz w:val="16"/>
        </w:rPr>
      </w:pPr>
      <w:r>
        <w:rPr/>
        <w:pict>
          <v:shape style="position:absolute;margin-left:536.947266pt;margin-top:5.943542pt;width:43.55pt;height:143.75pt;mso-position-horizontal-relative:page;mso-position-vertical-relative:paragraph;z-index:-2868531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Señalización de zona de influencia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durante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su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montaje y desmontaje.</w:t>
      </w:r>
    </w:p>
    <w:p>
      <w:pPr>
        <w:spacing w:after="0" w:line="264" w:lineRule="auto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3" w:equalWidth="0">
            <w:col w:w="3124" w:space="65"/>
            <w:col w:w="3441" w:space="40"/>
            <w:col w:w="3640"/>
          </w:cols>
        </w:sectPr>
      </w:pPr>
    </w:p>
    <w:p>
      <w:pPr>
        <w:pStyle w:val="BodyText"/>
        <w:spacing w:before="11"/>
        <w:rPr>
          <w:sz w:val="16"/>
        </w:rPr>
      </w:pPr>
    </w:p>
    <w:p>
      <w:pPr>
        <w:spacing w:before="0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Normas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básicas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seguridad</w:t>
      </w:r>
    </w:p>
    <w:p>
      <w:pPr>
        <w:tabs>
          <w:tab w:pos="5231" w:val="left" w:leader="none"/>
        </w:tabs>
        <w:spacing w:before="13"/>
        <w:ind w:left="202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Andamios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servicio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general:</w:t>
        <w:tab/>
        <w:t>Andamios</w:t>
      </w:r>
      <w:r>
        <w:rPr>
          <w:rFonts w:ascii="Arial" w:hAnsi="Arial"/>
          <w:b/>
          <w:color w:val="231F20"/>
          <w:spacing w:val="-6"/>
          <w:sz w:val="16"/>
        </w:rPr>
        <w:t> </w:t>
      </w:r>
      <w:r>
        <w:rPr>
          <w:rFonts w:ascii="Arial" w:hAnsi="Arial"/>
          <w:b/>
          <w:color w:val="231F20"/>
          <w:sz w:val="16"/>
        </w:rPr>
        <w:t>metálicos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z w:val="16"/>
        </w:rPr>
        <w:t>tubulares:</w:t>
      </w:r>
    </w:p>
    <w:p>
      <w:pPr>
        <w:tabs>
          <w:tab w:pos="5462" w:val="left" w:leader="none"/>
        </w:tabs>
        <w:spacing w:before="18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Cargas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uniformemente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repartida.</w:t>
        <w:tab/>
        <w:t>Plataforma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trabajo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perfectamente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estable.</w:t>
      </w:r>
    </w:p>
    <w:p>
      <w:pPr>
        <w:tabs>
          <w:tab w:pos="5462" w:val="left" w:leader="none"/>
        </w:tabs>
        <w:spacing w:before="18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Los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andamios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estarán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libres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obstáculos.</w:t>
        <w:tab/>
        <w:t>Las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uniones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harán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mordaza y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pasador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 nudo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metálico.</w:t>
      </w:r>
    </w:p>
    <w:p>
      <w:pPr>
        <w:tabs>
          <w:tab w:pos="5462" w:val="left" w:leader="none"/>
        </w:tabs>
        <w:spacing w:before="18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Plataforma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 trabajo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&gt;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60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cm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ancho.</w:t>
        <w:tab/>
        <w:t>Se protegerá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paso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 peatones.</w:t>
      </w:r>
    </w:p>
    <w:p>
      <w:pPr>
        <w:tabs>
          <w:tab w:pos="5462" w:val="left" w:leader="none"/>
        </w:tabs>
        <w:spacing w:line="264" w:lineRule="auto" w:before="18"/>
        <w:ind w:left="432" w:right="480" w:firstLine="0"/>
        <w:jc w:val="left"/>
        <w:rPr>
          <w:sz w:val="16"/>
        </w:rPr>
      </w:pPr>
      <w:r>
        <w:rPr/>
        <w:pict>
          <v:shape style="position:absolute;margin-left:536.947266pt;margin-top:15.600739pt;width:43.55pt;height:127.65pt;mso-position-horizontal-relative:page;mso-position-vertical-relative:paragraph;z-index:-28685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80/152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Se prohíbe arrojar escombros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desde los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andamios.</w:t>
        <w:tab/>
        <w:t>Se usarán tablones de reparto en zonas de apoyo inestables.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Inspección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diaria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antes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inicio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 los trabajos.</w:t>
        <w:tab/>
        <w:t>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apoyará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sobre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suplementos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o pilas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materiales.</w:t>
      </w:r>
    </w:p>
    <w:p>
      <w:pPr>
        <w:tabs>
          <w:tab w:pos="5231" w:val="left" w:leader="none"/>
        </w:tabs>
        <w:spacing w:line="181" w:lineRule="exact" w:before="0"/>
        <w:ind w:left="432" w:right="0" w:firstLine="0"/>
        <w:jc w:val="left"/>
        <w:rPr>
          <w:rFonts w:ascii="Arial" w:hAnsi="Arial"/>
          <w:b/>
          <w:sz w:val="16"/>
        </w:rPr>
      </w:pPr>
      <w:r>
        <w:rPr>
          <w:color w:val="231F20"/>
          <w:sz w:val="16"/>
        </w:rPr>
        <w:t>Suspender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los trabajos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climatología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desfavorable.</w:t>
        <w:tab/>
      </w:r>
      <w:r>
        <w:rPr>
          <w:rFonts w:ascii="Arial" w:hAnsi="Arial"/>
          <w:b/>
          <w:color w:val="231F20"/>
          <w:sz w:val="16"/>
        </w:rPr>
        <w:t>Andamios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colgados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móviles:</w:t>
      </w:r>
    </w:p>
    <w:p>
      <w:pPr>
        <w:tabs>
          <w:tab w:pos="5462" w:val="left" w:leader="none"/>
        </w:tabs>
        <w:spacing w:before="2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Se anclarán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puntos fuertes.</w:t>
        <w:tab/>
        <w:t>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desecharán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cables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defectuosos..</w:t>
      </w:r>
    </w:p>
    <w:p>
      <w:pPr>
        <w:tabs>
          <w:tab w:pos="5462" w:val="left" w:leader="none"/>
        </w:tabs>
        <w:spacing w:before="18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pasar ni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acopiar bajo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andamios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colgados.</w:t>
        <w:tab/>
        <w:t>Sujeción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anclajes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al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cerramiento.</w:t>
      </w:r>
    </w:p>
    <w:p>
      <w:pPr>
        <w:spacing w:before="14"/>
        <w:ind w:left="5462" w:right="0" w:firstLine="0"/>
        <w:jc w:val="left"/>
        <w:rPr>
          <w:sz w:val="16"/>
        </w:rPr>
      </w:pPr>
      <w:r>
        <w:rPr>
          <w:color w:val="231F20"/>
          <w:sz w:val="16"/>
        </w:rPr>
        <w:t>Las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andamiadas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siempre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estarán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niveladas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horizontalmente.</w:t>
      </w:r>
    </w:p>
    <w:p>
      <w:pPr>
        <w:tabs>
          <w:tab w:pos="5462" w:val="left" w:leader="none"/>
        </w:tabs>
        <w:spacing w:before="15"/>
        <w:ind w:left="202" w:right="0" w:firstLine="0"/>
        <w:jc w:val="left"/>
        <w:rPr>
          <w:sz w:val="16"/>
        </w:rPr>
      </w:pPr>
      <w:r>
        <w:rPr>
          <w:rFonts w:ascii="Arial" w:hAnsi="Arial"/>
          <w:b/>
          <w:color w:val="231F20"/>
          <w:sz w:val="16"/>
        </w:rPr>
        <w:t>Andamios</w:t>
      </w:r>
      <w:r>
        <w:rPr>
          <w:rFonts w:ascii="Arial" w:hAnsi="Arial"/>
          <w:b/>
          <w:color w:val="231F20"/>
          <w:spacing w:val="-6"/>
          <w:sz w:val="16"/>
        </w:rPr>
        <w:t> </w:t>
      </w:r>
      <w:r>
        <w:rPr>
          <w:rFonts w:ascii="Arial" w:hAnsi="Arial"/>
          <w:b/>
          <w:color w:val="231F20"/>
          <w:sz w:val="16"/>
        </w:rPr>
        <w:t>metálicos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sobre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ruedas:</w:t>
        <w:tab/>
      </w:r>
      <w:r>
        <w:rPr>
          <w:color w:val="231F20"/>
          <w:sz w:val="16"/>
        </w:rPr>
        <w:t>Las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andamiadas serán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menores de 8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metros.</w:t>
      </w:r>
    </w:p>
    <w:p>
      <w:pPr>
        <w:tabs>
          <w:tab w:pos="5231" w:val="left" w:leader="none"/>
          <w:tab w:pos="5462" w:val="left" w:leader="none"/>
        </w:tabs>
        <w:spacing w:line="261" w:lineRule="auto" w:before="18"/>
        <w:ind w:left="432" w:right="449" w:firstLine="0"/>
        <w:jc w:val="left"/>
        <w:rPr>
          <w:rFonts w:ascii="Arial" w:hAnsi="Arial"/>
          <w:b/>
          <w:sz w:val="16"/>
        </w:rPr>
      </w:pPr>
      <w:r>
        <w:rPr>
          <w:color w:val="231F20"/>
          <w:sz w:val="16"/>
        </w:rPr>
        <w:t>No se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moverán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personas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material sobre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ellos.</w:t>
        <w:tab/>
        <w:tab/>
        <w:t>Separación entre los pescantes metálicos menor de 3 metros.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No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trabajará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sin haber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instalado frenos anti-rodadura.</w:t>
        <w:tab/>
      </w:r>
      <w:r>
        <w:rPr>
          <w:rFonts w:ascii="Arial" w:hAnsi="Arial"/>
          <w:b/>
          <w:color w:val="231F20"/>
          <w:sz w:val="16"/>
        </w:rPr>
        <w:t>Andamios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borriquetas o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caballetes:</w:t>
      </w:r>
    </w:p>
    <w:p>
      <w:pPr>
        <w:tabs>
          <w:tab w:pos="5462" w:val="left" w:leader="none"/>
        </w:tabs>
        <w:spacing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Se apoyarán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sobre bases firmes.</w:t>
        <w:tab/>
        <w:t>Caballetes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perfectamente nivelados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menos de 2.5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m.</w:t>
      </w:r>
    </w:p>
    <w:p>
      <w:pPr>
        <w:tabs>
          <w:tab w:pos="5462" w:val="left" w:leader="none"/>
        </w:tabs>
        <w:spacing w:line="264" w:lineRule="auto" w:before="18"/>
        <w:ind w:left="432" w:right="566" w:firstLine="0"/>
        <w:jc w:val="left"/>
        <w:rPr>
          <w:sz w:val="16"/>
        </w:rPr>
      </w:pPr>
      <w:r>
        <w:rPr/>
        <w:pict>
          <v:shape style="position:absolute;margin-left:545.632996pt;margin-top:10.684656pt;width:26.7pt;height:29.25pt;mso-position-horizontal-relative:page;mso-position-vertical-relative:paragraph;z-index:-28686848" type="#_x0000_t202" filled="false" stroked="false">
            <v:textbox inset="0,0,0,0">
              <w:txbxContent>
                <w:p>
                  <w:pPr>
                    <w:spacing w:line="264" w:lineRule="auto" w:before="0"/>
                    <w:ind w:left="0" w:right="-14" w:firstLine="122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m.</w:t>
                  </w:r>
                  <w:r>
                    <w:rPr>
                      <w:color w:val="231F20"/>
                      <w:spacing w:val="1"/>
                      <w:sz w:val="16"/>
                    </w:rPr>
                    <w:t> </w:t>
                  </w:r>
                  <w:r>
                    <w:rPr>
                      <w:color w:val="231F20"/>
                      <w:spacing w:val="-1"/>
                      <w:sz w:val="16"/>
                    </w:rPr>
                    <w:t>emento</w:t>
                  </w:r>
                  <w:r>
                    <w:rPr>
                      <w:color w:val="231F20"/>
                      <w:spacing w:val="-40"/>
                      <w:sz w:val="16"/>
                    </w:rPr>
                    <w:t> </w:t>
                  </w:r>
                  <w:r>
                    <w:rPr>
                      <w:color w:val="231F20"/>
                      <w:sz w:val="16"/>
                    </w:rPr>
                    <w:t>letes.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rigidizarán con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barras diagonales.</w:t>
        <w:tab/>
        <w:t>Para h&gt;2m arriostrar ( X de San Andrés) y poner barandillas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No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utilizará este tipo 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andamios con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bases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inclinadas.</w:t>
        <w:tab/>
        <w:t>Prohibido utilizar este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sistema para alturas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mayores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 6</w:t>
      </w:r>
    </w:p>
    <w:p>
      <w:pPr>
        <w:tabs>
          <w:tab w:pos="5462" w:val="left" w:leader="none"/>
        </w:tabs>
        <w:spacing w:line="264" w:lineRule="auto" w:before="0"/>
        <w:ind w:left="432" w:right="829" w:hanging="231"/>
        <w:jc w:val="left"/>
        <w:rPr>
          <w:sz w:val="16"/>
        </w:rPr>
      </w:pPr>
      <w:r>
        <w:rPr>
          <w:rFonts w:ascii="Arial" w:hAnsi="Arial"/>
          <w:b/>
          <w:color w:val="231F20"/>
          <w:sz w:val="16"/>
        </w:rPr>
        <w:t>Plataforma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z w:val="16"/>
        </w:rPr>
        <w:t>soldador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altura:</w:t>
        <w:tab/>
      </w:r>
      <w:r>
        <w:rPr>
          <w:color w:val="231F20"/>
          <w:sz w:val="16"/>
        </w:rPr>
        <w:t>Prohibido apoyar los caballetes sobre otro andamio o el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guindolas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serán 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hierro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dulce,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montadas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taller.</w:t>
        <w:tab/>
        <w:t>Plataforma de trabajo anclada perfectamente a los cabal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Dimensiones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mínimas: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50x50x100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cm</w:t>
      </w:r>
    </w:p>
    <w:p>
      <w:pPr>
        <w:spacing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Los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cuelgues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se harán por enganche doble.</w:t>
      </w:r>
    </w:p>
    <w:p>
      <w:pPr>
        <w:pStyle w:val="BodyText"/>
        <w:spacing w:before="6"/>
        <w:rPr>
          <w:sz w:val="15"/>
        </w:rPr>
      </w:pPr>
      <w:r>
        <w:rPr/>
        <w:pict>
          <v:group style="position:absolute;margin-left:80.926003pt;margin-top:10.785461pt;width:497.35pt;height:23.4pt;mso-position-horizontal-relative:page;mso-position-vertical-relative:paragraph;z-index:-15581184;mso-wrap-distance-left:0;mso-wrap-distance-right:0" coordorigin="1619,216" coordsize="9947,468">
            <v:shape style="position:absolute;left:1618;top:215;width:9947;height:468" coordorigin="1619,216" coordsize="9947,468" path="m5820,216l1647,216,1619,216,1619,245,1619,247,1619,453,1647,453,1647,247,1647,245,5820,245,5820,216xm11565,453l11536,453,11536,468,11536,655,1647,655,1647,468,11536,468,11536,453,1619,453,1619,468,1619,655,1619,684,1647,684,11536,684,11565,684,11565,655,11565,468,11565,453xm11565,216l11536,216,11536,216,5820,216,5820,245,11536,245,11536,247,11536,453,11565,453,11565,247,11565,245,11565,216xe" filled="true" fillcolor="#231f20" stroked="false">
              <v:path arrowok="t"/>
              <v:fill type="solid"/>
            </v:shape>
            <v:shape style="position:absolute;left:1647;top:467;width:9889;height:188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5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En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general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todos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los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riesgos de</w:t>
                    </w:r>
                    <w:r>
                      <w:rPr>
                        <w:color w:val="231F20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los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medios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auxiliares pueden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ser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evitados.</w:t>
                    </w:r>
                  </w:p>
                </w:txbxContent>
              </v:textbox>
              <w10:wrap type="none"/>
            </v:shape>
            <v:shape style="position:absolute;left:1647;top:244;width:9889;height:209" type="#_x0000_t202" filled="true" fillcolor="#e6e7e8" stroked="false">
              <v:textbox inset="0,0,0,0">
                <w:txbxContent>
                  <w:p>
                    <w:pPr>
                      <w:spacing w:line="204" w:lineRule="exact" w:before="0"/>
                      <w:ind w:left="55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8"/>
                      </w:rPr>
                      <w:t>Riesgos</w:t>
                    </w:r>
                    <w:r>
                      <w:rPr>
                        <w:rFonts w:ascii="Arial"/>
                        <w:b/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18"/>
                      </w:rPr>
                      <w:t>que</w:t>
                    </w:r>
                    <w:r>
                      <w:rPr>
                        <w:rFonts w:ascii="Arial"/>
                        <w:b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18"/>
                      </w:rPr>
                      <w:t>no</w:t>
                    </w:r>
                    <w:r>
                      <w:rPr>
                        <w:rFonts w:ascii="Arial"/>
                        <w:b/>
                        <w:color w:val="231F20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18"/>
                      </w:rPr>
                      <w:t>pueden</w:t>
                    </w:r>
                    <w:r>
                      <w:rPr>
                        <w:rFonts w:ascii="Arial"/>
                        <w:b/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18"/>
                      </w:rPr>
                      <w:t>ser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18"/>
                      </w:rPr>
                      <w:t>evitados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/>
        <w:pict>
          <v:group style="position:absolute;margin-left:80.926003pt;margin-top:43.300461pt;width:497.35pt;height:22.6pt;mso-position-horizontal-relative:page;mso-position-vertical-relative:paragraph;z-index:-15580672;mso-wrap-distance-left:0;mso-wrap-distance-right:0" coordorigin="1619,866" coordsize="9947,452">
            <v:shape style="position:absolute;left:1647;top:897;width:9889;height:207" coordorigin="1647,897" coordsize="9889,207" path="m11536,897l6663,897,1647,897,1647,1104,6663,1104,11536,1104,11536,897xe" filled="true" fillcolor="#e6e7e8" stroked="false">
              <v:path arrowok="t"/>
              <v:fill type="solid"/>
            </v:shape>
            <v:shape style="position:absolute;left:1618;top:866;width:5047;height:32" coordorigin="1619,866" coordsize="5047,32" path="m6665,866l1647,866,1619,866,1619,895,1619,897,1647,897,1647,895,6665,895,6665,866xe" filled="true" fillcolor="#231f20" stroked="false">
              <v:path arrowok="t"/>
              <v:fill type="solid"/>
            </v:shape>
            <v:rect style="position:absolute;left:1647;top:894;width:5047;height:3" filled="true" fillcolor="#e6e7e8" stroked="false">
              <v:fill type="solid"/>
            </v:rect>
            <v:rect style="position:absolute;left:6664;top:866;width:4872;height:29" filled="true" fillcolor="#231f20" stroked="false">
              <v:fill type="solid"/>
            </v:rect>
            <v:rect style="position:absolute;left:6693;top:894;width:4843;height:3" filled="true" fillcolor="#e6e7e8" stroked="false">
              <v:fill type="solid"/>
            </v:rect>
            <v:shape style="position:absolute;left:1618;top:866;width:9947;height:452" coordorigin="1619,866" coordsize="9947,452" path="m1647,897l1619,897,1619,1104,1647,1104,1647,897xm11565,1104l11536,1104,11536,1118,11536,1303,6665,1303,6651,1303,1647,1303,1647,1118,11536,1118,11536,1104,1619,1104,1619,1118,1619,1303,1619,1317,6651,1317,6665,1317,11536,1317,11565,1317,11565,1118,11565,1104xm11565,866l11536,866,11536,895,11536,897,11536,1104,11565,1104,11565,897,11565,895,11565,866xe" filled="true" fillcolor="#231f20" stroked="false">
              <v:path arrowok="t"/>
              <v:fill type="solid"/>
            </v:shape>
            <v:shape style="position:absolute;left:1647;top:894;width:9889;height:209" type="#_x0000_t202" filled="true" fillcolor="#e6e7e8" stroked="false">
              <v:textbox inset="0,0,0,0">
                <w:txbxContent>
                  <w:p>
                    <w:pPr>
                      <w:spacing w:line="204" w:lineRule="exact" w:before="0"/>
                      <w:ind w:left="55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8"/>
                      </w:rPr>
                      <w:t>Riesgos</w:t>
                    </w:r>
                    <w:r>
                      <w:rPr>
                        <w:rFonts w:ascii="Arial"/>
                        <w:b/>
                        <w:color w:val="231F20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18"/>
                      </w:rPr>
                      <w:t>especiales.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536.947266pt;margin-top:558.394531pt;width:43.55pt;height:127.65pt;mso-position-horizontal-relative:page;mso-position-vertical-relative:page;z-index:15880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81/152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2"/>
        <w:rPr>
          <w:sz w:val="29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group style="position:absolute;margin-left:80.926003pt;margin-top:-19.6521pt;width:503.1pt;height:568pt;mso-position-horizontal-relative:page;mso-position-vertical-relative:paragraph;z-index:-28683776" coordorigin="1619,-393" coordsize="10062,11360">
            <v:shape style="position:absolute;left:1618;top:-336;width:9947;height:228" coordorigin="1619,-336" coordsize="9947,228" path="m11565,-336l11536,-336,11536,-321,11536,-137,6665,-137,6651,-137,1647,-137,1647,-321,11536,-321,11536,-336,1619,-336,1619,-321,1619,-137,1619,-108,1647,-108,6651,-108,6665,-108,11536,-108,11565,-108,11565,-137,11565,-321,11565,-336xe" filled="true" fillcolor="#231f20" stroked="false">
              <v:path arrowok="t"/>
              <v:fill type="solid"/>
            </v:shape>
            <v:shape style="position:absolute;left:10740;top:-394;width:940;height:11360" coordorigin="10740,-393" coordsize="940,11360" path="m10740,10957l11680,10957m11670,10967l11670,-393m10740,-383l11680,-383e" filled="false" stroked="true" strokeweight="1pt" strokecolor="#0000fd">
              <v:path arrowok="t"/>
              <v:stroke dashstyle="solid"/>
            </v:shape>
            <v:shape style="position:absolute;left:1647;top:105;width:9889;height:207" coordorigin="1647,106" coordsize="9889,207" path="m11536,106l6591,106,1647,106,1647,312,6591,312,11536,312,11536,106xe" filled="true" fillcolor="#e6e7e8" stroked="false">
              <v:path arrowok="t"/>
              <v:fill type="solid"/>
            </v:shape>
            <v:shape style="position:absolute;left:1618;top:76;width:4975;height:32" coordorigin="1619,77" coordsize="4975,32" path="m6593,77l1647,77,1619,77,1619,106,1619,108,1647,108,1647,106,6593,106,6593,77xe" filled="true" fillcolor="#231f20" stroked="false">
              <v:path arrowok="t"/>
              <v:fill type="solid"/>
            </v:shape>
            <v:rect style="position:absolute;left:1647;top:105;width:4975;height:3" filled="true" fillcolor="#e6e7e8" stroked="false">
              <v:fill type="solid"/>
            </v:rect>
            <v:rect style="position:absolute;left:6592;top:76;width:4946;height:29" filled="true" fillcolor="#231f20" stroked="false">
              <v:fill type="solid"/>
            </v:rect>
            <v:rect style="position:absolute;left:6621;top:105;width:4917;height:3" filled="true" fillcolor="#e6e7e8" stroked="false">
              <v:fill type="solid"/>
            </v:rect>
            <v:shape style="position:absolute;left:1618;top:76;width:9949;height:2453" coordorigin="1619,77" coordsize="9949,2453" path="m1647,108l1619,108,1619,312,1647,312,1647,108xm11567,1920l11538,1920,11538,2105,11538,2119,11538,2304,11538,2318,11538,2500,1647,2500,1647,2318,11538,2318,11538,2304,1647,2304,1647,2119,11538,2119,11538,2105,1647,2105,1647,1920,1619,1920,1619,2105,1619,2119,1619,2304,1619,2318,1619,2500,1619,2529,1647,2529,11538,2529,11567,2529,11567,2500,11567,2318,11567,2304,11567,2119,11567,2105,11567,1920xm11567,1905l1619,1905,1619,1920,11567,1920,11567,1905xm11567,1706l1619,1706,1619,1721,1619,1905,1647,1905,1647,1721,11538,1721,11538,1905,11567,1905,11567,1721,11567,1706xm11567,1322l11538,1322,11538,1507,1647,1507,1647,1322,1619,1322,1619,1507,1619,1521,1619,1706,1647,1706,1647,1521,11538,1521,11538,1706,11567,1706,11567,1521,11567,1507,11567,1322xm11567,725l11538,725,11538,910,11538,924,11538,1109,11538,1123,11538,1308,1647,1308,1647,1123,11538,1123,11538,1109,1647,1109,1647,924,11538,924,11538,910,1647,910,1647,725,1619,725,1619,910,1619,924,1619,1109,1619,1123,1619,1308,1619,1322,11567,1322,11567,1308,11567,1123,11567,1109,11567,924,11567,910,11567,725xm11567,710l1619,710,1619,725,11567,725,11567,710xm11567,511l1619,511,1619,526,1619,710,1647,710,1647,526,11538,526,11538,710,11567,710,11567,526,11567,511xm11567,312l1619,312,1619,326,1619,511,1647,511,1647,326,11538,326,11538,511,11567,511,11567,326,11567,312xm11567,108l11538,108,11538,312,11567,312,11567,108xm11567,77l11538,77,11538,106,11538,108,11567,108,11567,106,11567,77xe" filled="true" fillcolor="#231f20" stroked="false">
              <v:path arrowok="t"/>
              <v:fill type="solid"/>
            </v:shape>
            <v:shape style="position:absolute;left:1647;top:2745;width:9889;height:207" coordorigin="1647,2745" coordsize="9889,207" path="m11536,2745l6663,2745,1647,2745,1647,2952,6663,2952,11536,2952,11536,2745xe" filled="true" fillcolor="#e6e7e8" stroked="false">
              <v:path arrowok="t"/>
              <v:fill type="solid"/>
            </v:shape>
            <v:shape style="position:absolute;left:1618;top:2716;width:5047;height:32" coordorigin="1619,2716" coordsize="5047,32" path="m6665,2716l1647,2716,1619,2716,1619,2745,1619,2748,1647,2748,1647,2745,6665,2745,6665,2716xe" filled="true" fillcolor="#231f20" stroked="false">
              <v:path arrowok="t"/>
              <v:fill type="solid"/>
            </v:shape>
            <v:rect style="position:absolute;left:1647;top:2745;width:5047;height:3" filled="true" fillcolor="#e6e7e8" stroked="false">
              <v:fill type="solid"/>
            </v:rect>
            <v:rect style="position:absolute;left:6664;top:2716;width:4872;height:29" filled="true" fillcolor="#231f20" stroked="false">
              <v:fill type="solid"/>
            </v:rect>
            <v:rect style="position:absolute;left:6693;top:2745;width:4843;height:3" filled="true" fillcolor="#e6e7e8" stroked="false">
              <v:fill type="solid"/>
            </v:rect>
            <v:shape style="position:absolute;left:1618;top:2716;width:9947;height:663" coordorigin="1619,2716" coordsize="9947,663" path="m1647,2748l1619,2748,1619,2952,1647,2952,1647,2748xm11565,3151l1619,3151,1619,3165,1619,3350,1619,3379,1647,3379,6658,3379,6658,3350,1647,3350,1647,3165,11536,3165,11536,3350,6672,3350,6672,3165,6658,3165,6658,3350,6658,3379,11536,3379,11565,3379,11565,3350,11565,3165,11565,3151xm11565,2952l1619,2952,1619,2966,1619,3151,1647,3151,1647,2966,6658,2966,6658,3151,6672,3151,6672,2966,11536,2966,11536,3151,11565,3151,11565,2966,11565,2952xm11565,2716l11536,2716,11536,2745,11536,2748,11536,2952,11565,2952,11565,2748,11565,2745,11565,2716xe" filled="true" fillcolor="#231f20" stroked="false">
              <v:path arrowok="t"/>
              <v:fill type="solid"/>
            </v:shape>
            <v:line style="position:absolute" from="10730,10967" to="10730,-393" stroked="true" strokeweight="1pt" strokecolor="#0000fd">
              <v:stroke dashstyle="solid"/>
            </v:line>
            <v:shape style="position:absolute;left:10969;top:10287;width:576;height:560" type="#_x0000_t75" stroked="false">
              <v:imagedata r:id="rId5" o:title=""/>
            </v:shape>
            <v:shape style="position:absolute;left:10760;top:-354;width:860;height:860" type="#_x0000_t75" stroked="false">
              <v:imagedata r:id="rId6" o:title=""/>
            </v:shape>
            <w10:wrap type="none"/>
          </v:group>
        </w:pict>
      </w:r>
      <w:r>
        <w:rPr>
          <w:rFonts w:ascii="Arial"/>
          <w:b/>
          <w:color w:val="231F20"/>
          <w:sz w:val="18"/>
        </w:rPr>
        <w:t>Observaciones.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spacing w:before="100"/>
        <w:ind w:left="202" w:right="0" w:firstLine="0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536.947266pt;margin-top:-101.392174pt;width:43.55pt;height:163.8pt;mso-position-horizontal-relative:page;mso-position-vertical-relative:paragraph;z-index:1588224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18"/>
        </w:rPr>
        <w:t>Normativa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específica.</w:t>
      </w:r>
    </w:p>
    <w:p>
      <w:pPr>
        <w:spacing w:before="20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U.N.E. 76-502-90</w:t>
      </w:r>
    </w:p>
    <w:p>
      <w:pPr>
        <w:spacing w:before="18"/>
        <w:ind w:left="202" w:right="0" w:firstLine="0"/>
        <w:jc w:val="left"/>
        <w:rPr>
          <w:sz w:val="16"/>
        </w:rPr>
      </w:pPr>
      <w:r>
        <w:rPr/>
        <w:pict>
          <v:shape style="position:absolute;margin-left:536.947266pt;margin-top:108.256737pt;width:43.55pt;height:143.75pt;mso-position-horizontal-relative:page;mso-position-vertical-relative:paragraph;z-index:1588121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.458881pt;width:13.2pt;height:61.5pt;mso-position-horizontal-relative:page;mso-position-vertical-relative:paragraph;z-index:1588172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O.T.C.V.C.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O.M.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28-8-70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(art. 196-245)</w:t>
      </w:r>
    </w:p>
    <w:p>
      <w:pPr>
        <w:spacing w:after="0"/>
        <w:jc w:val="left"/>
        <w:rPr>
          <w:sz w:val="16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spacing w:before="8"/>
        <w:rPr>
          <w:sz w:val="12"/>
        </w:rPr>
      </w:pPr>
    </w:p>
    <w:p>
      <w:pPr>
        <w:spacing w:before="100"/>
        <w:ind w:left="202" w:right="6247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62.5271pt;margin-top:5.019313pt;width:5pt;height:10.4pt;mso-position-horizontal-relative:page;mso-position-vertical-relative:paragraph;z-index:-28681216" type="#_x0000_t202" filled="false" stroked="false">
            <v:textbox inset="0,0,0,0">
              <w:txbxContent>
                <w:p>
                  <w:pPr>
                    <w:spacing w:line="20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31F20"/>
                      <w:w w:val="99"/>
                      <w:sz w:val="18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RIESGOS EN EL PROCESO CONSTRUCTIVO</w:t>
      </w:r>
      <w:r>
        <w:rPr>
          <w:rFonts w:ascii="Arial"/>
          <w:b/>
          <w:color w:val="231F20"/>
          <w:spacing w:val="-47"/>
          <w:sz w:val="18"/>
        </w:rPr>
        <w:t> </w: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EN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LOS MEDIOS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AUXILIARES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II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0"/>
        </w:rPr>
      </w:pPr>
    </w:p>
    <w:p>
      <w:pPr>
        <w:spacing w:before="0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36.947266pt;margin-top:2.190039pt;width:43.55pt;height:163.8pt;mso-position-horizontal-relative:page;mso-position-vertical-relative:paragraph;z-index:-2867865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Medios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Auxiliares.</w:t>
      </w:r>
    </w:p>
    <w:p>
      <w:pPr>
        <w:tabs>
          <w:tab w:pos="3477" w:val="left" w:leader="none"/>
          <w:tab w:pos="6738" w:val="left" w:leader="none"/>
        </w:tabs>
        <w:spacing w:before="19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Escaleras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mano.</w:t>
        <w:tab/>
        <w:t>Viseras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 protección.</w:t>
        <w:tab/>
        <w:t>Silo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cemento.</w:t>
      </w:r>
    </w:p>
    <w:p>
      <w:pPr>
        <w:tabs>
          <w:tab w:pos="3477" w:val="left" w:leader="none"/>
          <w:tab w:pos="6738" w:val="left" w:leader="none"/>
        </w:tabs>
        <w:spacing w:line="264" w:lineRule="auto" w:before="18"/>
        <w:ind w:left="432" w:right="1554" w:firstLine="0"/>
        <w:jc w:val="left"/>
        <w:rPr>
          <w:sz w:val="16"/>
        </w:rPr>
      </w:pPr>
      <w:r>
        <w:rPr>
          <w:color w:val="231F20"/>
          <w:sz w:val="16"/>
        </w:rPr>
        <w:t>Escaleras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fijas.</w:t>
        <w:tab/>
        <w:t>Puntales.</w:t>
        <w:tab/>
        <w:t>Cables, ganchos y cadenas.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Señalizaciones.</w:t>
      </w:r>
    </w:p>
    <w:p>
      <w:pPr>
        <w:pStyle w:val="BodyText"/>
        <w:spacing w:before="10"/>
        <w:rPr>
          <w:sz w:val="10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que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pueden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ser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evitados</w:t>
      </w:r>
    </w:p>
    <w:p>
      <w:pPr>
        <w:spacing w:before="16"/>
        <w:ind w:left="530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Medidas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técnicas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protección.</w:t>
      </w:r>
    </w:p>
    <w:p>
      <w:pPr>
        <w:spacing w:after="0"/>
        <w:jc w:val="left"/>
        <w:rPr>
          <w:rFonts w:ascii="Arial" w:hAnsi="Arial"/>
          <w:sz w:val="18"/>
        </w:rPr>
        <w:sectPr>
          <w:pgSz w:w="11910" w:h="16840"/>
          <w:pgMar w:header="701" w:footer="831" w:top="2280" w:bottom="1020" w:left="1500" w:right="100"/>
        </w:sectPr>
      </w:pPr>
    </w:p>
    <w:p>
      <w:pPr>
        <w:spacing w:before="14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Riesgos.</w:t>
      </w:r>
    </w:p>
    <w:p>
      <w:pPr>
        <w:spacing w:line="264" w:lineRule="auto" w:before="21"/>
        <w:ind w:left="432" w:right="1211" w:firstLine="0"/>
        <w:jc w:val="left"/>
        <w:rPr>
          <w:sz w:val="16"/>
        </w:rPr>
      </w:pPr>
      <w:r>
        <w:rPr>
          <w:color w:val="231F20"/>
          <w:sz w:val="16"/>
        </w:rPr>
        <w:t>Caídas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personal.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Caídas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de material.</w:t>
      </w:r>
    </w:p>
    <w:p>
      <w:pPr>
        <w:spacing w:line="264" w:lineRule="auto" w:before="0"/>
        <w:ind w:left="432" w:right="27" w:firstLine="0"/>
        <w:jc w:val="left"/>
        <w:rPr>
          <w:sz w:val="16"/>
        </w:rPr>
      </w:pPr>
      <w:r>
        <w:rPr>
          <w:color w:val="231F20"/>
          <w:sz w:val="16"/>
        </w:rPr>
        <w:t>Golpes durante montaje o transporte.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Desplome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visera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 protección.</w:t>
      </w:r>
    </w:p>
    <w:p>
      <w:pPr>
        <w:spacing w:line="261" w:lineRule="auto" w:before="0"/>
        <w:ind w:left="432" w:right="1044" w:firstLine="0"/>
        <w:jc w:val="left"/>
        <w:rPr>
          <w:sz w:val="16"/>
        </w:rPr>
      </w:pPr>
      <w:r>
        <w:rPr>
          <w:color w:val="231F20"/>
          <w:sz w:val="16"/>
        </w:rPr>
        <w:t>Sobreesfuerzos.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Rotura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por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sobrecarga.</w:t>
      </w:r>
    </w:p>
    <w:p>
      <w:pPr>
        <w:spacing w:line="264" w:lineRule="auto" w:before="1"/>
        <w:ind w:left="432" w:right="351" w:firstLine="0"/>
        <w:jc w:val="left"/>
        <w:rPr>
          <w:sz w:val="16"/>
        </w:rPr>
      </w:pPr>
      <w:r>
        <w:rPr>
          <w:color w:val="231F20"/>
          <w:sz w:val="16"/>
        </w:rPr>
        <w:t>Aplastamientos y atrapamientos.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Rotura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por mal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estado.</w:t>
      </w:r>
    </w:p>
    <w:p>
      <w:pPr>
        <w:spacing w:line="264" w:lineRule="auto" w:before="0"/>
        <w:ind w:left="380" w:right="138" w:firstLine="52"/>
        <w:jc w:val="left"/>
        <w:rPr>
          <w:sz w:val="16"/>
        </w:rPr>
      </w:pPr>
      <w:r>
        <w:rPr>
          <w:color w:val="231F20"/>
          <w:sz w:val="16"/>
        </w:rPr>
        <w:t>Deslizamiento por apoyo deficiente.</w:t>
      </w:r>
      <w:r>
        <w:rPr>
          <w:color w:val="231F20"/>
          <w:spacing w:val="-41"/>
          <w:sz w:val="16"/>
        </w:rPr>
        <w:t> </w:t>
      </w:r>
      <w:r>
        <w:rPr>
          <w:color w:val="231F20"/>
          <w:sz w:val="16"/>
        </w:rPr>
        <w:t>Vuelco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carga,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descarga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servicio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(silo cemento)</w:t>
      </w:r>
    </w:p>
    <w:p>
      <w:pPr>
        <w:spacing w:line="264" w:lineRule="auto" w:before="0"/>
        <w:ind w:left="432" w:right="191" w:firstLine="0"/>
        <w:jc w:val="left"/>
        <w:rPr>
          <w:sz w:val="16"/>
        </w:rPr>
      </w:pPr>
      <w:r>
        <w:rPr>
          <w:color w:val="231F20"/>
          <w:sz w:val="16"/>
        </w:rPr>
        <w:t>Polvo</w:t>
      </w:r>
      <w:r>
        <w:rPr>
          <w:color w:val="231F20"/>
          <w:spacing w:val="5"/>
          <w:sz w:val="16"/>
        </w:rPr>
        <w:t> </w:t>
      </w:r>
      <w:r>
        <w:rPr>
          <w:color w:val="231F20"/>
          <w:sz w:val="16"/>
        </w:rPr>
        <w:t>ambiental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(silo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cemento).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inherentes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al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trabajo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realizar.</w:t>
      </w:r>
    </w:p>
    <w:p>
      <w:pPr>
        <w:spacing w:before="14"/>
        <w:ind w:left="20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personales.</w:t>
      </w:r>
    </w:p>
    <w:p>
      <w:pPr>
        <w:spacing w:line="264" w:lineRule="auto" w:before="21"/>
        <w:ind w:left="432" w:right="765" w:firstLine="0"/>
        <w:jc w:val="left"/>
        <w:rPr>
          <w:sz w:val="16"/>
        </w:rPr>
      </w:pPr>
      <w:r>
        <w:rPr>
          <w:color w:val="231F20"/>
          <w:sz w:val="16"/>
        </w:rPr>
        <w:t>Casco homologado y certificado.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Mono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trabajo.</w:t>
      </w:r>
    </w:p>
    <w:p>
      <w:pPr>
        <w:spacing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Cinturón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seguridad.</w:t>
      </w:r>
    </w:p>
    <w:p>
      <w:pPr>
        <w:spacing w:line="264" w:lineRule="auto" w:before="18"/>
        <w:ind w:left="432" w:right="471" w:firstLine="0"/>
        <w:jc w:val="left"/>
        <w:rPr>
          <w:sz w:val="16"/>
        </w:rPr>
      </w:pPr>
      <w:r>
        <w:rPr>
          <w:color w:val="231F20"/>
          <w:sz w:val="16"/>
        </w:rPr>
        <w:t>Calzado homologado según trabajo..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Guantes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apropiados.</w:t>
      </w:r>
    </w:p>
    <w:p>
      <w:pPr>
        <w:spacing w:line="264" w:lineRule="auto" w:before="0"/>
        <w:ind w:left="427" w:right="-16" w:firstLine="4"/>
        <w:jc w:val="left"/>
        <w:rPr>
          <w:sz w:val="16"/>
        </w:rPr>
      </w:pPr>
      <w:r>
        <w:rPr>
          <w:color w:val="231F20"/>
          <w:sz w:val="16"/>
        </w:rPr>
        <w:t>Gafas anti-polvo y mascarilla (silo cemento)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operarios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no padecerán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trastornos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orgánicos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que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puedan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provocar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accidentes.</w:t>
      </w:r>
    </w:p>
    <w:p>
      <w:pPr>
        <w:spacing w:before="14"/>
        <w:ind w:left="168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colectivas.</w:t>
      </w:r>
    </w:p>
    <w:p>
      <w:pPr>
        <w:spacing w:line="264" w:lineRule="auto" w:before="21"/>
        <w:ind w:left="393" w:right="352" w:firstLine="5"/>
        <w:jc w:val="left"/>
        <w:rPr>
          <w:sz w:val="16"/>
        </w:rPr>
      </w:pPr>
      <w:r>
        <w:rPr>
          <w:color w:val="231F20"/>
          <w:sz w:val="16"/>
        </w:rPr>
        <w:t>Señalización de la zona de influenci</w:t>
      </w:r>
      <w:hyperlink r:id="rId8">
        <w:r>
          <w:rPr>
            <w:color w:val="231F20"/>
            <w:sz w:val="16"/>
          </w:rPr>
          <w:t>a</w:t>
        </w:r>
      </w:hyperlink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durante montaje, desmontaje y servi</w:t>
      </w:r>
      <w:hyperlink r:id="rId8">
        <w:r>
          <w:rPr>
            <w:color w:val="231F20"/>
            <w:sz w:val="16"/>
          </w:rPr>
          <w:t>ci</w:t>
        </w:r>
      </w:hyperlink>
      <w:r>
        <w:rPr>
          <w:color w:val="231F20"/>
          <w:sz w:val="16"/>
        </w:rPr>
        <w:t>o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Filtros de manga para evitar nubes </w:t>
      </w:r>
      <w:hyperlink r:id="rId8">
        <w:r>
          <w:rPr>
            <w:color w:val="231F20"/>
            <w:sz w:val="16"/>
          </w:rPr>
          <w:t>de</w:t>
        </w:r>
      </w:hyperlink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polvo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(silo cemento).</w:t>
      </w:r>
    </w:p>
    <w:p>
      <w:pPr>
        <w:spacing w:after="0" w:line="264" w:lineRule="auto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3" w:equalWidth="0">
            <w:col w:w="3124" w:space="65"/>
            <w:col w:w="3536" w:space="40"/>
            <w:col w:w="3545"/>
          </w:cols>
        </w:sectPr>
      </w:pP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80.926003pt;margin-top:123pt;width:503.1pt;height:631.2pt;mso-position-horizontal-relative:page;mso-position-vertical-relative:page;z-index:-28680704" coordorigin="1619,2460" coordsize="10062,12624">
            <v:shape style="position:absolute;left:1647;top:2545;width:9889;height:207" coordorigin="1647,2546" coordsize="9889,207" path="m11056,2546l1647,2546,1647,2752,11056,2752,11056,2546xm11536,2546l11063,2546,11063,2752,11536,2752,11536,2546xe" filled="true" fillcolor="#e6e7e8" stroked="false">
              <v:path arrowok="t"/>
              <v:fill type="solid"/>
            </v:shape>
            <v:shape style="position:absolute;left:1618;top:2517;width:9431;height:32" coordorigin="1619,2517" coordsize="9431,32" path="m11049,2517l1647,2517,1619,2517,1619,2546,1619,2548,1647,2548,1647,2546,11049,2546,11049,2517xe" filled="true" fillcolor="#231f20" stroked="false">
              <v:path arrowok="t"/>
              <v:fill type="solid"/>
            </v:shape>
            <v:shape style="position:absolute;left:1647;top:2545;width:9431;height:3" coordorigin="1647,2546" coordsize="9431,3" path="m11049,2546l1647,2546,1647,2548,11049,2548,11049,2546xm11078,2546l11063,2546,11063,2548,11078,2548,11078,2546xe" filled="true" fillcolor="#e6e7e8" stroked="false">
              <v:path arrowok="t"/>
              <v:fill type="solid"/>
            </v:shape>
            <v:shape style="position:absolute;left:11048;top:2517;width:488;height:32" coordorigin="11049,2517" coordsize="488,32" path="m11536,2517l11049,2517,11049,2546,11049,2548,11063,2548,11063,2546,11536,2546,11536,2517xe" filled="true" fillcolor="#231f20" stroked="false">
              <v:path arrowok="t"/>
              <v:fill type="solid"/>
            </v:shape>
            <v:rect style="position:absolute;left:11077;top:2545;width:459;height:3" filled="true" fillcolor="#e6e7e8" stroked="false">
              <v:fill type="solid"/>
            </v:rect>
            <v:shape style="position:absolute;left:1618;top:2517;width:9947;height:236" coordorigin="1619,2517" coordsize="9947,236" path="m1647,2548l1619,2548,1619,2752,1647,2752,1647,2548xm11063,2548l11049,2548,11049,2752,11063,2752,11063,2548xm11565,2517l11536,2517,11536,2546,11536,2548,11536,2752,11565,2752,11565,2548,11565,2546,11565,2517xe" filled="true" fillcolor="#231f20" stroked="false">
              <v:path arrowok="t"/>
              <v:fill type="solid"/>
            </v:shape>
            <v:shape style="position:absolute;left:1647;top:2752;width:9889;height:209" coordorigin="1647,2752" coordsize="9889,209" path="m11056,2752l1647,2752,1647,2961,11056,2961,11056,2752xm11536,2752l11063,2752,11063,2961,11536,2961,11536,2752xe" filled="true" fillcolor="#e6e7e8" stroked="false">
              <v:path arrowok="t"/>
              <v:fill type="solid"/>
            </v:shape>
            <v:shape style="position:absolute;left:1618;top:2752;width:9947;height:209" coordorigin="1619,2752" coordsize="9947,209" path="m1647,2752l1619,2752,1619,2961,1647,2961,1647,2752xm11063,2752l11049,2752,11049,2961,11063,2961,11063,2752xm11565,2752l11536,2752,11536,2961,11565,2961,11565,2752xe" filled="true" fillcolor="#231f20" stroked="false">
              <v:path arrowok="t"/>
              <v:fill type="solid"/>
            </v:shape>
            <v:shape style="position:absolute;left:1647;top:2975;width:9889;height:207" coordorigin="1647,2975" coordsize="9889,207" path="m11536,2975l11056,2975,1647,2975,1647,3182,11056,3182,11536,3182,11536,2975xe" filled="true" fillcolor="#e6e7e8" stroked="false">
              <v:path arrowok="t"/>
              <v:fill type="solid"/>
            </v:shape>
            <v:shape style="position:absolute;left:1618;top:2961;width:9947;height:252" coordorigin="1619,2961" coordsize="9947,252" path="m11565,2961l11536,2961,11536,2975,11536,3184,11056,3184,11042,3184,1647,3184,1647,2975,11536,2975,11536,2961,1619,2961,1619,2975,1619,3184,1619,3213,1647,3213,11042,3213,11056,3213,11536,3213,11565,3213,11565,3184,11565,2975,11565,2961xe" filled="true" fillcolor="#231f20" stroked="false">
              <v:path arrowok="t"/>
              <v:fill type="solid"/>
            </v:shape>
            <v:shape style="position:absolute;left:1647;top:12261;width:9889;height:207" coordorigin="1647,12262" coordsize="9889,207" path="m11536,12262l6591,12262,1647,12262,1647,12468,6591,12468,11536,12468,11536,12262xe" filled="true" fillcolor="#e6e7e8" stroked="false">
              <v:path arrowok="t"/>
              <v:fill type="solid"/>
            </v:shape>
            <v:shape style="position:absolute;left:1618;top:12230;width:4975;height:32" coordorigin="1619,12231" coordsize="4975,32" path="m6593,12231l1647,12231,1619,12231,1619,12260,1619,12262,1647,12262,1647,12260,6593,12260,6593,12231xe" filled="true" fillcolor="#231f20" stroked="false">
              <v:path arrowok="t"/>
              <v:fill type="solid"/>
            </v:shape>
            <v:rect style="position:absolute;left:1647;top:12259;width:4975;height:3" filled="true" fillcolor="#e6e7e8" stroked="false">
              <v:fill type="solid"/>
            </v:rect>
            <v:rect style="position:absolute;left:6592;top:12230;width:4946;height:29" filled="true" fillcolor="#231f20" stroked="false">
              <v:fill type="solid"/>
            </v:rect>
            <v:rect style="position:absolute;left:6621;top:12259;width:4917;height:3" filled="true" fillcolor="#e6e7e8" stroked="false">
              <v:fill type="solid"/>
            </v:rect>
            <v:shape style="position:absolute;left:1618;top:12230;width:9949;height:2854" coordorigin="1619,12231" coordsize="9949,2854" path="m1647,12262l1619,12262,1619,12468,1647,12468,1647,12262xm11567,14657l11538,14657,11538,14671,11538,14856,11538,14870,11538,15055,1647,15055,1647,14870,11538,14870,11538,14856,1647,14856,1647,14671,11538,14671,11538,14657,1619,14657,1619,14671,1619,14856,1619,14870,1619,15055,1619,15084,1647,15084,11538,15084,11567,15084,11567,15055,11567,14870,11567,14856,11567,14671,11567,14657xm11567,14458l1619,14458,1619,14472,1619,14657,1647,14657,1647,14472,11538,14472,11538,14657,11567,14657,11567,14472,11567,14458xm11567,14258l1619,14258,1619,14273,1619,14458,1647,14458,1647,14273,11538,14273,11538,14458,11567,14458,11567,14273,11567,14258xm11567,13663l11538,13663,11538,13678,11538,13863,11538,13877,11538,14062,1647,14062,1647,13877,11538,13877,11538,13863,1647,13863,1647,13678,11538,13678,11538,13663,1619,13663,1619,13678,1619,13863,1619,13877,1619,14062,1619,14076,1619,14258,1647,14258,1647,14076,11538,14076,11538,14258,11567,14258,11567,14076,11567,14062,11567,13877,11567,13863,11567,13678,11567,13663xm11567,13464l1619,13464,1619,13479,1619,13663,1647,13663,1647,13479,11538,13479,11538,13663,11567,13663,11567,13479,11567,13464xm11567,13265l1619,13265,1619,13279,1619,13464,1647,13464,1647,13279,11538,13279,11538,13464,11567,13464,11567,13279,11567,13265xm11567,12668l11538,12668,11538,12682,11538,12867,11538,12881,11538,13066,1647,13066,1647,12881,11538,12881,11538,12867,1647,12867,1647,12682,11538,12682,11538,12668,1619,12668,1619,12682,1619,12867,1619,12881,1619,13066,1619,13080,1619,13265,1647,13265,1647,13080,11538,13080,11538,13265,11567,13265,11567,13080,11567,13066,11567,12881,11567,12867,11567,12682,11567,12668xm11567,12468l1619,12468,1619,12483,1619,12668,1647,12668,1647,12483,11538,12483,11538,12668,11567,12668,11567,12483,11567,12468xm11567,12231l11538,12231,11538,12231,11538,12260,11538,12262,11538,12468,11567,12468,11567,12262,11567,12260,11567,12231,11567,12231xe" filled="true" fillcolor="#231f20" stroked="false">
              <v:path arrowok="t"/>
              <v:fill type="solid"/>
            </v:shape>
            <v:shape style="position:absolute;left:10740;top:2460;width:940;height:11360" coordorigin="10740,2460" coordsize="940,11360" path="m10740,13810l11680,13810m11670,13820l11670,2460m10740,2470l11680,2470e" filled="false" stroked="true" strokeweight="1pt" strokecolor="#0000fd">
              <v:path arrowok="t"/>
              <v:stroke dashstyle="solid"/>
            </v:shape>
            <v:shape style="position:absolute;left:1647;top:3426;width:9889;height:207" coordorigin="1647,3427" coordsize="9889,207" path="m11536,3427l7831,3427,1647,3427,1647,3633,7831,3633,11536,3633,11536,3427xe" filled="true" fillcolor="#e6e7e8" stroked="false">
              <v:path arrowok="t"/>
              <v:fill type="solid"/>
            </v:shape>
            <v:shape style="position:absolute;left:1618;top:3395;width:6213;height:32" coordorigin="1619,3395" coordsize="6213,32" path="m7831,3395l1619,3395,1619,3424,1619,3427,1647,3427,1647,3424,7831,3424,7831,3395xe" filled="true" fillcolor="#231f20" stroked="false">
              <v:path arrowok="t"/>
              <v:fill type="solid"/>
            </v:shape>
            <v:rect style="position:absolute;left:1647;top:3424;width:6213;height:3" filled="true" fillcolor="#e6e7e8" stroked="false">
              <v:fill type="solid"/>
            </v:rect>
            <v:rect style="position:absolute;left:7831;top:3395;width:3705;height:29" filled="true" fillcolor="#231f20" stroked="false">
              <v:fill type="solid"/>
            </v:rect>
            <v:rect style="position:absolute;left:7859;top:3424;width:3677;height:3" filled="true" fillcolor="#e6e7e8" stroked="false">
              <v:fill type="solid"/>
            </v:rect>
            <v:shape style="position:absolute;left:1618;top:3395;width:9947;height:238" coordorigin="1619,3395" coordsize="9947,238" path="m1647,3427l1619,3427,1619,3633,1647,3633,1647,3427xm11565,3395l11536,3395,11536,3395,11536,3424,11536,3427,11536,3633,11565,3633,11565,3427,11565,3424,11565,3395,11565,3395xe" filled="true" fillcolor="#231f20" stroked="false">
              <v:path arrowok="t"/>
              <v:fill type="solid"/>
            </v:shape>
            <v:shape style="position:absolute;left:1716;top:3659;width:154;height:154" type="#_x0000_t75" stroked="false">
              <v:imagedata r:id="rId95" o:title=""/>
            </v:shape>
            <v:shape style="position:absolute;left:4762;top:3659;width:154;height:154" type="#_x0000_t75" stroked="false">
              <v:imagedata r:id="rId95" o:title=""/>
            </v:shape>
            <v:rect style="position:absolute;left:8030;top:3666;width:140;height:140" filled="false" stroked="true" strokeweight=".72pt" strokecolor="#231f20">
              <v:stroke dashstyle="solid"/>
            </v:rect>
            <v:shape style="position:absolute;left:1618;top:3633;width:9947;height:200" coordorigin="1619,3633" coordsize="9947,200" path="m11565,3633l1619,3633,1619,3647,1619,3832,1647,3832,1647,3647,4671,3647,4671,3832,4685,3832,4685,3647,7932,3647,7932,3832,7946,3832,7946,3647,11536,3647,11536,3832,11565,3832,11565,3647,11565,3633xe" filled="true" fillcolor="#231f20" stroked="false">
              <v:path arrowok="t"/>
              <v:fill type="solid"/>
            </v:shape>
            <v:rect style="position:absolute;left:1724;top:3865;width:140;height:140" filled="false" stroked="true" strokeweight=".72pt" strokecolor="#231f20">
              <v:stroke dashstyle="solid"/>
            </v:rect>
            <v:shape style="position:absolute;left:4762;top:3858;width:154;height:154" type="#_x0000_t75" stroked="false">
              <v:imagedata r:id="rId101" o:title=""/>
            </v:shape>
            <v:shape style="position:absolute;left:8023;top:3858;width:154;height:154" type="#_x0000_t75" stroked="false">
              <v:imagedata r:id="rId101" o:title=""/>
            </v:shape>
            <v:shape style="position:absolute;left:1618;top:3832;width:9947;height:200" coordorigin="1619,3832" coordsize="9947,200" path="m11565,3832l1619,3832,1619,3847,1619,4031,1647,4031,1647,3847,4671,3847,4671,4031,4685,4031,4685,3847,7932,3847,7932,4031,7946,4031,7946,3847,11536,3847,11536,4031,11565,4031,11565,3847,11565,3832xe" filled="true" fillcolor="#231f20" stroked="false">
              <v:path arrowok="t"/>
              <v:fill type="solid"/>
            </v:shape>
            <v:shape style="position:absolute;left:1716;top:4057;width:154;height:154" type="#_x0000_t75" stroked="false">
              <v:imagedata r:id="rId95" o:title=""/>
            </v:shape>
            <v:shape style="position:absolute;left:4769;top:4064;width:3401;height:140" coordorigin="4769,4065" coordsize="3401,140" path="m4769,4204l4908,4204,4908,4065,4769,4065,4769,4204xm8030,4204l8169,4204,8169,4065,8030,4065,8030,4204xe" filled="false" stroked="true" strokeweight=".72pt" strokecolor="#231f20">
              <v:path arrowok="t"/>
              <v:stroke dashstyle="solid"/>
            </v:shape>
            <v:shape style="position:absolute;left:1618;top:4031;width:9947;height:226" coordorigin="1619,4031" coordsize="9947,226" path="m11565,4031l11536,4031,11536,4046,11536,4228,7946,4228,7946,4046,11536,4046,11536,4031,4671,4031,4671,4046,4671,4228,1647,4228,1647,4046,4671,4046,4671,4031,1619,4031,1619,4046,1619,4228,1619,4257,1647,4257,4671,4257,7932,4257,7932,4228,4685,4228,4685,4046,7932,4046,7932,4228,7932,4257,11536,4257,11565,4257,11565,4228,11565,4046,11565,4031xe" filled="true" fillcolor="#231f20" stroked="false">
              <v:path arrowok="t"/>
              <v:fill type="solid"/>
            </v:shape>
            <v:shape style="position:absolute;left:1647;top:4472;width:9889;height:209" coordorigin="1647,4473" coordsize="9889,209" path="m11536,4473l7939,4473,1647,4473,1647,4682,7939,4682,11536,4682,11536,4473xe" filled="true" fillcolor="#e6e7e8" stroked="false">
              <v:path arrowok="t"/>
              <v:fill type="solid"/>
            </v:shape>
            <v:shape style="position:absolute;left:1618;top:4444;width:6321;height:32" coordorigin="1619,4444" coordsize="6321,32" path="m7939,4444l1647,4444,1619,4444,1619,4473,1619,4475,1647,4475,1647,4473,7939,4473,7939,4444xe" filled="true" fillcolor="#231f20" stroked="false">
              <v:path arrowok="t"/>
              <v:fill type="solid"/>
            </v:shape>
            <v:rect style="position:absolute;left:1647;top:4472;width:6321;height:3" filled="true" fillcolor="#e6e7e8" stroked="false">
              <v:fill type="solid"/>
            </v:rect>
            <v:rect style="position:absolute;left:7939;top:4444;width:3600;height:29" filled="true" fillcolor="#231f20" stroked="false">
              <v:fill type="solid"/>
            </v:rect>
            <v:rect style="position:absolute;left:7967;top:4472;width:3571;height:3" filled="true" fillcolor="#e6e7e8" stroked="false">
              <v:fill type="solid"/>
            </v:rect>
            <v:shape style="position:absolute;left:1618;top:4444;width:9949;height:238" coordorigin="1619,4444" coordsize="9949,238" path="m1647,4475l1619,4475,1619,4682,1647,4682,1647,4475xm11567,4444l11538,4444,11538,4444,11538,4473,11538,4475,11538,4682,11567,4682,11567,4475,11567,4473,11567,4444,11567,4444xe" filled="true" fillcolor="#231f20" stroked="false">
              <v:path arrowok="t"/>
              <v:fill type="solid"/>
            </v:shape>
            <v:shape style="position:absolute;left:1647;top:4696;width:9889;height:207" coordorigin="1647,4696" coordsize="9889,207" path="m4820,4696l1647,4696,1647,4902,4820,4902,4820,4696xm11536,4696l4827,4696,4827,4902,11536,4902,11536,4696xe" filled="true" fillcolor="#f1f1f2" stroked="false">
              <v:path arrowok="t"/>
              <v:fill type="solid"/>
            </v:shape>
            <v:shape style="position:absolute;left:1618;top:4681;width:9949;height:221" coordorigin="1619,4682" coordsize="9949,221" path="m11567,4682l1619,4682,1619,4696,1619,4902,1647,4902,1647,4696,4815,4696,4815,4902,4829,4902,4829,4696,11538,4696,11538,4902,11567,4902,11567,4696,11567,4682xe" filled="true" fillcolor="#231f20" stroked="false">
              <v:path arrowok="t"/>
              <v:fill type="solid"/>
            </v:shape>
            <v:shape style="position:absolute;left:1647;top:4916;width:9889;height:209" coordorigin="1647,4917" coordsize="9889,209" path="m4820,4917l1647,4917,1647,5126,4820,5126,4820,4917xm8364,4917l4827,4917,4827,5126,8364,5126,8364,4917xm11536,4917l8371,4917,8371,5126,11536,5126,11536,4917xe" filled="true" fillcolor="#f1f1f2" stroked="false">
              <v:path arrowok="t"/>
              <v:fill type="solid"/>
            </v:shape>
            <v:rect style="position:absolute;left:1618;top:4902;width:29;height:15" filled="true" fillcolor="#231f20" stroked="false">
              <v:fill type="solid"/>
            </v:rect>
            <v:rect style="position:absolute;left:1647;top:4902;width:3168;height:15" filled="true" fillcolor="#f1f1f2" stroked="false">
              <v:fill type="solid"/>
            </v:rect>
            <v:shape style="position:absolute;left:1618;top:4902;width:9949;height:224" coordorigin="1619,4902" coordsize="9949,224" path="m1647,4917l1619,4917,1619,5126,1647,5126,1647,4917xm11567,4902l4815,4902,4815,4917,4815,5126,4829,5126,4829,4917,8357,4917,8357,5126,8371,5126,8371,4917,11538,4917,11538,5126,11567,5126,11567,4917,11567,4902xe" filled="true" fillcolor="#231f20" stroked="false">
              <v:path arrowok="t"/>
              <v:fill type="solid"/>
            </v:shape>
            <v:shape style="position:absolute;left:1716;top:5151;width:154;height:154" type="#_x0000_t75" stroked="false">
              <v:imagedata r:id="rId95" o:title=""/>
            </v:shape>
            <v:shape style="position:absolute;left:4905;top:5151;width:154;height:154" type="#_x0000_t75" stroked="false">
              <v:imagedata r:id="rId91" o:title=""/>
            </v:shape>
            <v:shape style="position:absolute;left:8447;top:5151;width:154;height:154" type="#_x0000_t75" stroked="false">
              <v:imagedata r:id="rId91" o:title=""/>
            </v:shape>
            <v:shape style="position:absolute;left:1618;top:5125;width:9949;height:200" coordorigin="1619,5126" coordsize="9949,200" path="m1647,5140l1619,5140,1619,5325,1647,5325,1647,5140xm4829,5140l4815,5140,4815,5325,4829,5325,4829,5140xm8371,5140l8357,5140,8357,5325,8371,5325,8371,5140xm11567,5140l11538,5140,11538,5325,11567,5325,11567,5140xm11567,5126l1619,5126,1619,5140,11567,5140,11567,5126xe" filled="true" fillcolor="#231f20" stroked="false">
              <v:path arrowok="t"/>
              <v:fill type="solid"/>
            </v:shape>
            <v:shape style="position:absolute;left:1716;top:5351;width:154;height:154" type="#_x0000_t75" stroked="false">
              <v:imagedata r:id="rId101" o:title=""/>
            </v:shape>
            <v:shape style="position:absolute;left:4905;top:5351;width:154;height:154" type="#_x0000_t75" stroked="false">
              <v:imagedata r:id="rId102" o:title=""/>
            </v:shape>
            <v:shape style="position:absolute;left:1618;top:5324;width:9949;height:197" coordorigin="1619,5325" coordsize="9949,197" path="m11567,5325l1619,5325,1619,5339,1619,5521,1647,5521,1647,5339,4815,5339,4815,5521,4829,5521,4829,5339,8357,5339,8357,5521,8371,5521,8371,5339,11538,5339,11538,5521,11567,5521,11567,5339,11567,5325xe" filled="true" fillcolor="#231f20" stroked="false">
              <v:path arrowok="t"/>
              <v:fill type="solid"/>
            </v:shape>
            <v:shape style="position:absolute;left:1716;top:5550;width:154;height:154" type="#_x0000_t75" stroked="false">
              <v:imagedata r:id="rId95" o:title=""/>
            </v:shape>
            <v:shape style="position:absolute;left:4905;top:5550;width:154;height:154" type="#_x0000_t75" stroked="false">
              <v:imagedata r:id="rId91" o:title=""/>
            </v:shape>
            <v:shape style="position:absolute;left:8447;top:5550;width:154;height:154" type="#_x0000_t75" stroked="false">
              <v:imagedata r:id="rId91" o:title=""/>
            </v:shape>
            <v:shape style="position:absolute;left:1618;top:5521;width:9949;height:200" coordorigin="1619,5521" coordsize="9949,200" path="m1647,5536l1619,5536,1619,5721,1647,5721,1647,5536xm4829,5536l4815,5536,4815,5721,4829,5721,4829,5536xm8371,5536l8357,5536,8357,5721,8371,5721,8371,5536xm11567,5536l11538,5536,11538,5721,11567,5721,11567,5536xm11567,5521l1619,5521,1619,5536,11567,5536,11567,5521xe" filled="true" fillcolor="#231f20" stroked="false">
              <v:path arrowok="t"/>
              <v:fill type="solid"/>
            </v:shape>
            <v:rect style="position:absolute;left:1724;top:5756;width:140;height:140" filled="false" stroked="true" strokeweight=".72pt" strokecolor="#231f20">
              <v:stroke dashstyle="solid"/>
            </v:rect>
            <v:shape style="position:absolute;left:4905;top:5749;width:154;height:154" type="#_x0000_t75" stroked="false">
              <v:imagedata r:id="rId102" o:title=""/>
            </v:shape>
            <v:shape style="position:absolute;left:1618;top:5720;width:9949;height:200" coordorigin="1619,5721" coordsize="9949,200" path="m11567,5721l1619,5721,1619,5735,1619,5920,1647,5920,1647,5735,4815,5735,4815,5920,4829,5920,4829,5735,8357,5735,8357,5920,8371,5920,8371,5735,11538,5735,11538,5920,11567,5920,11567,5735,11567,5721xe" filled="true" fillcolor="#231f20" stroked="false">
              <v:path arrowok="t"/>
              <v:fill type="solid"/>
            </v:shape>
            <v:rect style="position:absolute;left:1724;top:5955;width:140;height:140" filled="false" stroked="true" strokeweight=".72pt" strokecolor="#231f20">
              <v:stroke dashstyle="solid"/>
            </v:rect>
            <v:shape style="position:absolute;left:4905;top:5948;width:154;height:154" type="#_x0000_t75" stroked="false">
              <v:imagedata r:id="rId91" o:title=""/>
            </v:shape>
            <v:rect style="position:absolute;left:8455;top:5955;width:140;height:140" filled="false" stroked="true" strokeweight=".72pt" strokecolor="#231f20">
              <v:stroke dashstyle="solid"/>
            </v:rect>
            <v:shape style="position:absolute;left:1618;top:5919;width:9949;height:200" coordorigin="1619,5920" coordsize="9949,200" path="m11567,5920l1619,5920,1619,5934,1619,6119,1647,6119,1647,5934,4815,5934,4815,6119,4829,6119,4829,5934,8357,5934,8357,6119,8371,6119,8371,5934,11538,5934,11538,6119,11567,6119,11567,5934,11567,5920xe" filled="true" fillcolor="#231f20" stroked="false">
              <v:path arrowok="t"/>
              <v:fill type="solid"/>
            </v:shape>
            <v:shape style="position:absolute;left:1716;top:6145;width:154;height:154" type="#_x0000_t75" stroked="false">
              <v:imagedata r:id="rId101" o:title=""/>
            </v:shape>
            <v:shape style="position:absolute;left:4913;top:6152;width:3681;height:140" coordorigin="4913,6153" coordsize="3681,140" path="m4913,6292l5052,6292,5052,6153,4913,6153,4913,6292xm8455,6292l8594,6292,8594,6153,8455,6153,8455,6292xe" filled="false" stroked="true" strokeweight=".72pt" strokecolor="#231f20">
              <v:path arrowok="t"/>
              <v:stroke dashstyle="solid"/>
            </v:shape>
            <v:shape style="position:absolute;left:1618;top:6118;width:9949;height:200" coordorigin="1619,6119" coordsize="9949,200" path="m1647,6133l1619,6133,1619,6318,1647,6318,1647,6133xm4829,6133l4815,6133,4815,6318,4829,6318,4829,6133xm8371,6133l8357,6133,8357,6318,8371,6318,8371,6133xm11567,6133l11538,6133,11538,6318,11567,6318,11567,6133xm11567,6119l1619,6119,1619,6133,11567,6133,11567,6119xe" filled="true" fillcolor="#231f20" stroked="false">
              <v:path arrowok="t"/>
              <v:fill type="solid"/>
            </v:shape>
            <v:shape style="position:absolute;left:1716;top:6344;width:154;height:154" type="#_x0000_t75" stroked="false">
              <v:imagedata r:id="rId95" o:title=""/>
            </v:shape>
            <v:shape style="position:absolute;left:4905;top:6344;width:154;height:154" type="#_x0000_t75" stroked="false">
              <v:imagedata r:id="rId91" o:title=""/>
            </v:shape>
            <v:rect style="position:absolute;left:8455;top:6351;width:140;height:140" filled="false" stroked="true" strokeweight=".72pt" strokecolor="#231f20">
              <v:stroke dashstyle="solid"/>
            </v:rect>
            <v:shape style="position:absolute;left:1618;top:6318;width:9949;height:200" coordorigin="1619,6318" coordsize="9949,200" path="m11567,6318l1619,6318,1619,6333,1619,6517,1647,6517,1647,6333,4815,6333,4815,6517,4829,6517,4829,6333,8357,6333,8357,6517,8371,6517,8371,6333,11538,6333,11538,6517,11567,6517,11567,6333,11567,6318xe" filled="true" fillcolor="#231f20" stroked="false">
              <v:path arrowok="t"/>
              <v:fill type="solid"/>
            </v:shape>
            <v:shape style="position:absolute;left:1716;top:6543;width:154;height:154" type="#_x0000_t75" stroked="false">
              <v:imagedata r:id="rId101" o:title=""/>
            </v:shape>
            <v:rect style="position:absolute;left:8455;top:6550;width:140;height:140" filled="false" stroked="true" strokeweight=".72pt" strokecolor="#231f20">
              <v:stroke dashstyle="solid"/>
            </v:rect>
            <v:shape style="position:absolute;left:1618;top:6517;width:9949;height:200" coordorigin="1619,6517" coordsize="9949,200" path="m11567,6517l1619,6517,1619,6532,1619,6716,1647,6716,1647,6532,4815,6532,4815,6716,4829,6716,4829,6532,8357,6532,8357,6716,8371,6716,8371,6532,11538,6532,11538,6716,11567,6716,11567,6532,11567,6517xe" filled="true" fillcolor="#231f20" stroked="false">
              <v:path arrowok="t"/>
              <v:fill type="solid"/>
            </v:shape>
            <v:shape style="position:absolute;left:1716;top:6742;width:154;height:154" type="#_x0000_t75" stroked="false">
              <v:imagedata r:id="rId104" o:title=""/>
            </v:shape>
            <v:shape style="position:absolute;left:4913;top:6750;width:3681;height:140" coordorigin="4913,6750" coordsize="3681,140" path="m4913,6889l5052,6889,5052,6750,4913,6750,4913,6889xm8455,6889l8594,6889,8594,6750,8455,6750,8455,6889xe" filled="false" stroked="true" strokeweight=".72pt" strokecolor="#231f20">
              <v:path arrowok="t"/>
              <v:stroke dashstyle="solid"/>
            </v:shape>
            <v:shape style="position:absolute;left:1618;top:6716;width:9949;height:200" coordorigin="1619,6716" coordsize="9949,200" path="m11567,6716l1619,6716,1619,6731,1619,6916,1647,6916,1647,6731,4815,6731,4815,6916,4829,6916,4829,6731,8357,6731,8357,6916,8371,6916,8371,6731,11538,6731,11538,6916,11567,6916,11567,6731,11567,6716xe" filled="true" fillcolor="#231f20" stroked="false">
              <v:path arrowok="t"/>
              <v:fill type="solid"/>
            </v:shape>
            <v:shape style="position:absolute;left:1724;top:6949;width:6871;height:140" coordorigin="1724,6949" coordsize="6871,140" path="m1724,7088l1863,7088,1863,6949,1724,6949,1724,7088xm4913,7088l5052,7088,5052,6949,4913,6949,4913,7088xm8455,7088l8594,7088,8594,6949,8455,6949,8455,7088xe" filled="false" stroked="true" strokeweight=".72pt" strokecolor="#231f20">
              <v:path arrowok="t"/>
              <v:stroke dashstyle="solid"/>
            </v:shape>
            <v:shape style="position:absolute;left:1618;top:6915;width:9949;height:200" coordorigin="1619,6916" coordsize="9949,200" path="m11567,6916l1619,6916,1619,6930,1619,7115,1647,7115,1647,6930,4815,6930,4815,7115,4829,7115,4829,6930,8357,6930,8357,7115,8371,7115,8371,6930,11538,6930,11538,7115,11567,7115,11567,6930,11567,6916xe" filled="true" fillcolor="#231f20" stroked="false">
              <v:path arrowok="t"/>
              <v:fill type="solid"/>
            </v:shape>
            <v:shape style="position:absolute;left:4913;top:7148;width:3681;height:140" coordorigin="4913,7148" coordsize="3681,140" path="m4913,7288l5052,7288,5052,7148,4913,7148,4913,7288xm8455,7288l8594,7288,8594,7148,8455,7148,8455,7288xe" filled="false" stroked="true" strokeweight=".72pt" strokecolor="#231f20">
              <v:path arrowok="t"/>
              <v:stroke dashstyle="solid"/>
            </v:shape>
            <v:shape style="position:absolute;left:1618;top:7114;width:9949;height:200" coordorigin="1619,7115" coordsize="9949,200" path="m1647,7129l1619,7129,1619,7314,1647,7314,1647,7129xm4829,7129l4815,7129,4815,7314,4829,7314,4829,7129xm8371,7129l8357,7129,8357,7314,8371,7314,8371,7129xm11567,7129l11538,7129,11538,7314,11567,7314,11567,7129xm11567,7115l1619,7115,1619,7129,11567,7129,11567,7115xe" filled="true" fillcolor="#231f20" stroked="false">
              <v:path arrowok="t"/>
              <v:fill type="solid"/>
            </v:shape>
            <v:shape style="position:absolute;left:1724;top:7347;width:6871;height:140" coordorigin="1724,7348" coordsize="6871,140" path="m1724,7487l1863,7487,1863,7348,1724,7348,1724,7487xm4913,7487l5052,7487,5052,7348,4913,7348,4913,7487xm8455,7487l8594,7487,8594,7348,8455,7348,8455,7487xe" filled="false" stroked="true" strokeweight=".72pt" strokecolor="#231f20">
              <v:path arrowok="t"/>
              <v:stroke dashstyle="solid"/>
            </v:shape>
            <v:shape style="position:absolute;left:1618;top:7313;width:9949;height:200" coordorigin="1619,7314" coordsize="9949,200" path="m11567,7314l1619,7314,1619,7328,1619,7513,1647,7513,1647,7328,4815,7328,4815,7513,4829,7513,4829,7328,8357,7328,8357,7513,8371,7513,8371,7328,11538,7328,11538,7513,11567,7513,11567,7328,11567,7314xe" filled="true" fillcolor="#231f20" stroked="false">
              <v:path arrowok="t"/>
              <v:fill type="solid"/>
            </v:shape>
            <v:shape style="position:absolute;left:1716;top:7539;width:154;height:154" type="#_x0000_t75" stroked="false">
              <v:imagedata r:id="rId95" o:title=""/>
            </v:shape>
            <v:shape style="position:absolute;left:4913;top:7546;width:3681;height:140" coordorigin="4913,7547" coordsize="3681,140" path="m4913,7686l5052,7686,5052,7547,4913,7547,4913,7686xm8455,7686l8594,7686,8594,7547,8455,7547,8455,7686xe" filled="false" stroked="true" strokeweight=".72pt" strokecolor="#231f20">
              <v:path arrowok="t"/>
              <v:stroke dashstyle="solid"/>
            </v:shape>
            <v:shape style="position:absolute;left:1618;top:7513;width:9949;height:197" coordorigin="1619,7513" coordsize="9949,197" path="m11567,7513l1619,7513,1619,7528,1619,7710,1647,7710,1647,7528,4815,7528,4815,7710,4829,7710,4829,7528,8357,7528,8357,7710,8371,7710,8371,7528,11538,7528,11538,7710,11567,7710,11567,7528,11567,7513xe" filled="true" fillcolor="#231f20" stroked="false">
              <v:path arrowok="t"/>
              <v:fill type="solid"/>
            </v:shape>
            <v:shape style="position:absolute;left:1724;top:7745;width:6871;height:140" coordorigin="1724,7746" coordsize="6871,140" path="m1724,7885l1863,7885,1863,7746,1724,7746,1724,7885xm4913,7885l5052,7885,5052,7746,4913,7746,4913,7885xm8455,7885l8594,7885,8594,7746,8455,7746,8455,7885xe" filled="false" stroked="true" strokeweight=".72pt" strokecolor="#231f20">
              <v:path arrowok="t"/>
              <v:stroke dashstyle="solid"/>
            </v:shape>
            <v:shape style="position:absolute;left:1618;top:7709;width:9949;height:200" coordorigin="1619,7710" coordsize="9949,200" path="m1647,7724l1619,7724,1619,7909,1647,7909,1647,7724xm4829,7724l4815,7724,4815,7909,4829,7909,4829,7724xm8371,7724l8357,7724,8357,7909,8371,7909,8371,7724xm11567,7724l11538,7724,11538,7909,11567,7909,11567,7724xm11567,7710l1619,7710,1619,7724,11567,7724,11567,7710xe" filled="true" fillcolor="#231f20" stroked="false">
              <v:path arrowok="t"/>
              <v:fill type="solid"/>
            </v:shape>
            <v:shape style="position:absolute;left:1647;top:7925;width:9889;height:207" coordorigin="1647,7926" coordsize="9889,207" path="m11536,7926l7831,7926,1647,7926,1647,8132,7831,8132,11536,8132,11536,7926xe" filled="true" fillcolor="#f1f1f2" stroked="false">
              <v:path arrowok="t"/>
              <v:fill type="solid"/>
            </v:shape>
            <v:shape style="position:absolute;left:1618;top:7909;width:9949;height:423" coordorigin="1619,7909" coordsize="9949,423" path="m11567,7923l11538,7923,11538,8132,1647,8132,1647,7923,1619,7923,1619,8132,1619,8147,1619,8331,1647,8331,1647,8147,6797,8147,6797,8331,6811,8331,6811,8147,11538,8147,11538,8331,11567,8331,11567,8147,11567,8132,11567,7923xm11567,7909l1619,7909,1619,7923,11567,7923,11567,7909xe" filled="true" fillcolor="#231f20" stroked="false">
              <v:path arrowok="t"/>
              <v:fill type="solid"/>
            </v:shape>
            <v:shape style="position:absolute;left:1716;top:8357;width:154;height:154" type="#_x0000_t75" stroked="false">
              <v:imagedata r:id="rId105" o:title=""/>
            </v:shape>
            <v:shape style="position:absolute;left:6888;top:8357;width:154;height:154" type="#_x0000_t75" stroked="false">
              <v:imagedata r:id="rId106" o:title=""/>
            </v:shape>
            <v:shape style="position:absolute;left:1618;top:8331;width:9949;height:200" coordorigin="1619,8331" coordsize="9949,200" path="m1647,8346l1619,8346,1619,8531,1647,8531,1647,8346xm6811,8346l6797,8346,6797,8531,6811,8531,6811,8346xm11567,8346l11538,8346,11538,8531,11567,8531,11567,8346xm11567,8331l1619,8331,1619,8346,11567,8346,11567,8331xe" filled="true" fillcolor="#231f20" stroked="false">
              <v:path arrowok="t"/>
              <v:fill type="solid"/>
            </v:shape>
            <v:shape style="position:absolute;left:1716;top:8556;width:154;height:154" type="#_x0000_t75" stroked="false">
              <v:imagedata r:id="rId95" o:title=""/>
            </v:shape>
            <v:shape style="position:absolute;left:6888;top:8556;width:154;height:154" type="#_x0000_t75" stroked="false">
              <v:imagedata r:id="rId91" o:title=""/>
            </v:shape>
            <v:shape style="position:absolute;left:1618;top:8530;width:9949;height:200" coordorigin="1619,8531" coordsize="9949,200" path="m11567,8531l1619,8531,1619,8545,1619,8730,1647,8730,1647,8545,6797,8545,6797,8730,6811,8730,6811,8545,11538,8545,11538,8730,11567,8730,11567,8545,11567,8531xe" filled="true" fillcolor="#231f20" stroked="false">
              <v:path arrowok="t"/>
              <v:fill type="solid"/>
            </v:shape>
            <v:shape style="position:absolute;left:1716;top:8756;width:154;height:154" type="#_x0000_t75" stroked="false">
              <v:imagedata r:id="rId101" o:title=""/>
            </v:shape>
            <v:shape style="position:absolute;left:6888;top:8756;width:154;height:154" type="#_x0000_t75" stroked="false">
              <v:imagedata r:id="rId107" o:title=""/>
            </v:shape>
            <v:shape style="position:absolute;left:1618;top:8729;width:9949;height:200" coordorigin="1619,8730" coordsize="9949,200" path="m11567,8730l1619,8730,1619,8744,1619,8929,1647,8929,1647,8744,6797,8744,6797,8929,6811,8929,6811,8744,11538,8744,11538,8929,11567,8929,11567,8744,11567,8730xe" filled="true" fillcolor="#231f20" stroked="false">
              <v:path arrowok="t"/>
              <v:fill type="solid"/>
            </v:shape>
            <v:shape style="position:absolute;left:1716;top:8955;width:154;height:154" type="#_x0000_t75" stroked="false">
              <v:imagedata r:id="rId95" o:title=""/>
            </v:shape>
            <v:shape style="position:absolute;left:6888;top:8955;width:154;height:154" type="#_x0000_t75" stroked="false">
              <v:imagedata r:id="rId91" o:title=""/>
            </v:shape>
            <v:shape style="position:absolute;left:1618;top:8928;width:9949;height:197" coordorigin="1619,8929" coordsize="9949,197" path="m1647,8943l1619,8943,1619,9126,1647,9126,1647,8943xm6811,8943l6797,8943,6797,9126,6811,9126,6811,8943xm11567,8943l11538,8943,11538,9126,11567,9126,11567,8943xm11567,8929l1619,8929,1619,8943,11567,8943,11567,8929xe" filled="true" fillcolor="#231f20" stroked="false">
              <v:path arrowok="t"/>
              <v:fill type="solid"/>
            </v:shape>
            <v:shape style="position:absolute;left:6888;top:9154;width:154;height:154" type="#_x0000_t75" stroked="false">
              <v:imagedata r:id="rId107" o:title=""/>
            </v:shape>
            <v:shape style="position:absolute;left:1618;top:9125;width:9949;height:200" coordorigin="1619,9126" coordsize="9949,200" path="m11567,9126l1619,9126,1619,9140,1619,9325,1647,9325,1647,9140,6797,9140,6797,9325,6811,9325,6811,9140,11538,9140,11538,9325,11567,9325,11567,9140,11567,9126xe" filled="true" fillcolor="#231f20" stroked="false">
              <v:path arrowok="t"/>
              <v:fill type="solid"/>
            </v:shape>
            <v:rect style="position:absolute;left:1724;top:9360;width:140;height:140" filled="false" stroked="true" strokeweight=".72pt" strokecolor="#231f20">
              <v:stroke dashstyle="solid"/>
            </v:rect>
            <v:shape style="position:absolute;left:1618;top:9324;width:9949;height:200" coordorigin="1619,9325" coordsize="9949,200" path="m11567,9325l1619,9325,1619,9339,1619,9524,1647,9524,1647,9339,6797,9339,6797,9524,6811,9524,6811,9339,11538,9339,11538,9524,11567,9524,11567,9339,11567,9325xe" filled="true" fillcolor="#231f20" stroked="false">
              <v:path arrowok="t"/>
              <v:fill type="solid"/>
            </v:shape>
            <v:shape style="position:absolute;left:1724;top:9557;width:5311;height:140" coordorigin="1724,9558" coordsize="5311,140" path="m1724,9697l1863,9697,1863,9558,1724,9558,1724,9697xm6895,9697l7034,9697,7034,9558,6895,9558,6895,9697xe" filled="false" stroked="true" strokeweight=".72pt" strokecolor="#231f20">
              <v:path arrowok="t"/>
              <v:stroke dashstyle="solid"/>
            </v:shape>
            <v:shape style="position:absolute;left:1618;top:9524;width:9949;height:200" coordorigin="1619,9524" coordsize="9949,200" path="m1647,9538l1619,9538,1619,9723,1647,9723,1647,9538xm6811,9538l6797,9538,6797,9723,6811,9723,6811,9538xm11567,9538l11538,9538,11538,9723,11567,9723,11567,9538xm11567,9524l1619,9524,1619,9538,11567,9538,11567,9524xe" filled="true" fillcolor="#231f20" stroked="false">
              <v:path arrowok="t"/>
              <v:fill type="solid"/>
            </v:shape>
            <v:rect style="position:absolute;left:6895;top:9756;width:140;height:140" filled="false" stroked="true" strokeweight=".72pt" strokecolor="#231f20">
              <v:stroke dashstyle="solid"/>
            </v:rect>
            <v:shape style="position:absolute;left:1618;top:9723;width:9949;height:200" coordorigin="1619,9723" coordsize="9949,200" path="m11567,9723l1619,9723,1619,9738,1619,9922,1647,9922,1647,9738,6797,9738,6797,9922,6811,9922,6811,9738,11538,9738,11538,9922,11567,9922,11567,9738,11567,9723xe" filled="true" fillcolor="#231f20" stroked="false">
              <v:path arrowok="t"/>
              <v:fill type="solid"/>
            </v:shape>
            <v:shape style="position:absolute;left:1724;top:9955;width:5311;height:140" coordorigin="1724,9956" coordsize="5311,140" path="m1724,10095l1863,10095,1863,9956,1724,9956,1724,10095xm6895,10095l7034,10095,7034,9956,6895,9956,6895,10095xe" filled="false" stroked="true" strokeweight=".72pt" strokecolor="#231f20">
              <v:path arrowok="t"/>
              <v:stroke dashstyle="solid"/>
            </v:shape>
            <v:shape style="position:absolute;left:1618;top:9922;width:9949;height:200" coordorigin="1619,9922" coordsize="9949,200" path="m11567,9922l1619,9922,1619,9937,1619,10122,1647,10122,1647,9937,6797,9937,6797,10122,6811,10122,6811,9937,11538,9937,11538,10122,11567,10122,11567,9937,11567,9922xe" filled="true" fillcolor="#231f20" stroked="false">
              <v:path arrowok="t"/>
              <v:fill type="solid"/>
            </v:shape>
            <v:shape style="position:absolute;left:1724;top:10155;width:5311;height:140" coordorigin="1724,10155" coordsize="5311,140" path="m1724,10294l1863,10294,1863,10155,1724,10155,1724,10294xm6895,10294l7034,10294,7034,10155,6895,10155,6895,10294xe" filled="false" stroked="true" strokeweight=".72pt" strokecolor="#231f20">
              <v:path arrowok="t"/>
              <v:stroke dashstyle="solid"/>
            </v:shape>
            <v:shape style="position:absolute;left:1618;top:10121;width:9949;height:200" coordorigin="1619,10122" coordsize="9949,200" path="m1647,10136l1619,10136,1619,10321,1647,10321,1647,10136xm6811,10136l6797,10136,6797,10321,6811,10321,6811,10136xm11567,10136l11538,10136,11538,10321,11567,10321,11567,10136xm11567,10122l1619,10122,1619,10136,11567,10136,11567,10122xe" filled="true" fillcolor="#231f20" stroked="false">
              <v:path arrowok="t"/>
              <v:fill type="solid"/>
            </v:shape>
            <v:rect style="position:absolute;left:1724;top:10354;width:140;height:140" filled="false" stroked="true" strokeweight=".72pt" strokecolor="#231f20">
              <v:stroke dashstyle="solid"/>
            </v:rect>
            <v:shape style="position:absolute;left:1618;top:10320;width:9949;height:226" coordorigin="1619,10321" coordsize="9949,226" path="m11567,10321l1619,10321,1619,10335,1619,10517,1619,10546,1647,10546,6797,10546,6797,10517,1647,10517,1647,10335,11538,10335,11538,10517,6811,10517,6811,10335,6797,10335,6797,10517,6797,10546,11538,10546,11567,10546,11567,10517,11567,10335,11567,10321xe" filled="true" fillcolor="#231f20" stroked="false">
              <v:path arrowok="t"/>
              <v:fill type="solid"/>
            </v:shape>
            <v:shape style="position:absolute;left:1647;top:10762;width:9889;height:209" coordorigin="1647,10762" coordsize="9889,209" path="m11536,10762l5820,10762,1647,10762,1647,10971,5820,10971,11536,10971,11536,10762xe" filled="true" fillcolor="#e6e7e8" stroked="false">
              <v:path arrowok="t"/>
              <v:fill type="solid"/>
            </v:shape>
            <v:shape style="position:absolute;left:1618;top:10733;width:4202;height:32" coordorigin="1619,10733" coordsize="4202,32" path="m5820,10733l1647,10733,1619,10733,1619,10762,1619,10765,1647,10765,1647,10762,5820,10762,5820,10733xe" filled="true" fillcolor="#231f20" stroked="false">
              <v:path arrowok="t"/>
              <v:fill type="solid"/>
            </v:shape>
            <v:rect style="position:absolute;left:1647;top:10762;width:4202;height:3" filled="true" fillcolor="#e6e7e8" stroked="false">
              <v:fill type="solid"/>
            </v:rect>
            <v:rect style="position:absolute;left:5820;top:10733;width:5716;height:29" filled="true" fillcolor="#231f20" stroked="false">
              <v:fill type="solid"/>
            </v:rect>
            <v:rect style="position:absolute;left:5849;top:10762;width:5688;height:3" filled="true" fillcolor="#e6e7e8" stroked="false">
              <v:fill type="solid"/>
            </v:rect>
            <v:shape style="position:absolute;left:1618;top:10733;width:9947;height:466" coordorigin="1619,10733" coordsize="9947,466" path="m11565,10733l11543,10733,11543,10985,11543,11170,1647,11170,1647,10985,11543,10985,11543,10733,11536,10733,11536,10762,11536,10765,11536,10971,1647,10971,1647,10765,1619,10765,1619,10971,1619,10985,1619,11170,1619,11199,1647,11199,11543,11199,11558,11199,11558,10985,11565,10985,11565,10971,11565,10765,11565,10762,11565,10733xe" filled="true" fillcolor="#231f20" stroked="false">
              <v:path arrowok="t"/>
              <v:fill type="solid"/>
            </v:shape>
            <v:shape style="position:absolute;left:1647;top:11412;width:9889;height:209" coordorigin="1647,11413" coordsize="9889,209" path="m11536,11413l6663,11413,1647,11413,1647,11621,6663,11621,11536,11621,11536,11413xe" filled="true" fillcolor="#e6e7e8" stroked="false">
              <v:path arrowok="t"/>
              <v:fill type="solid"/>
            </v:shape>
            <v:shape style="position:absolute;left:1618;top:11383;width:5047;height:32" coordorigin="1619,11384" coordsize="5047,32" path="m6665,11384l1647,11384,1619,11384,1619,11413,1619,11415,1647,11415,1647,11413,6665,11413,6665,11384xe" filled="true" fillcolor="#231f20" stroked="false">
              <v:path arrowok="t"/>
              <v:fill type="solid"/>
            </v:shape>
            <v:rect style="position:absolute;left:1647;top:11412;width:5047;height:3" filled="true" fillcolor="#e6e7e8" stroked="false">
              <v:fill type="solid"/>
            </v:rect>
            <v:rect style="position:absolute;left:6664;top:11383;width:4872;height:29" filled="true" fillcolor="#231f20" stroked="false">
              <v:fill type="solid"/>
            </v:rect>
            <v:rect style="position:absolute;left:6693;top:11412;width:4843;height:3" filled="true" fillcolor="#e6e7e8" stroked="false">
              <v:fill type="solid"/>
            </v:rect>
            <v:shape style="position:absolute;left:1618;top:11383;width:9947;height:665" coordorigin="1619,11384" coordsize="9947,665" path="m11565,11818l11536,11818,11536,11832,11536,12020,6665,12020,6651,12020,1647,12020,1647,11832,11536,11832,11536,11818,1619,11818,1619,11832,1619,12020,1619,12048,1647,12048,6651,12048,6665,12048,11536,12048,11565,12048,11565,12020,11565,11832,11565,11818xm11565,11415l11536,11415,11536,11621,1647,11621,1647,11415,1619,11415,1619,11621,1619,11621,1619,11636,1619,11818,1647,11818,1647,11636,11536,11636,11536,11818,11565,11818,11565,11636,11565,11621,11565,11621,11565,11415xm11565,11384l11536,11384,11536,11413,11536,11415,11565,11415,11565,11413,11565,11384xe" filled="true" fillcolor="#231f20" stroked="false">
              <v:path arrowok="t"/>
              <v:fill type="solid"/>
            </v:shape>
            <v:line style="position:absolute" from="10730,13820" to="10730,2460" stroked="true" strokeweight="1pt" strokecolor="#0000fd">
              <v:stroke dashstyle="solid"/>
            </v:line>
            <v:shape style="position:absolute;left:10969;top:13140;width:591;height:560" type="#_x0000_t75" stroked="false">
              <v:imagedata r:id="rId82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</w:p>
    <w:p>
      <w:pPr>
        <w:spacing w:before="0"/>
        <w:ind w:left="202" w:right="0" w:firstLine="0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536.947266pt;margin-top:-55.478409pt;width:13.2pt;height:61.5pt;mso-position-horizontal-relative:page;mso-position-vertical-relative:paragraph;z-index:1588480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18"/>
        </w:rPr>
        <w:t>Normas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básicas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seguridad</w:t>
      </w:r>
    </w:p>
    <w:p>
      <w:pPr>
        <w:tabs>
          <w:tab w:pos="5373" w:val="left" w:leader="none"/>
        </w:tabs>
        <w:spacing w:before="13"/>
        <w:ind w:left="202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536.947266pt;margin-top:1.953454pt;width:43.55pt;height:143.75pt;mso-position-horizontal-relative:page;mso-position-vertical-relative:paragraph;z-index:-28679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6"/>
        </w:rPr>
        <w:t>Escalera</w:t>
      </w:r>
      <w:r>
        <w:rPr>
          <w:rFonts w:ascii="Arial"/>
          <w:b/>
          <w:color w:val="231F20"/>
          <w:spacing w:val="-2"/>
          <w:sz w:val="16"/>
        </w:rPr>
        <w:t> </w:t>
      </w:r>
      <w:r>
        <w:rPr>
          <w:rFonts w:ascii="Arial"/>
          <w:b/>
          <w:color w:val="231F20"/>
          <w:sz w:val="16"/>
        </w:rPr>
        <w:t>de</w:t>
      </w:r>
      <w:r>
        <w:rPr>
          <w:rFonts w:ascii="Arial"/>
          <w:b/>
          <w:color w:val="231F20"/>
          <w:spacing w:val="-6"/>
          <w:sz w:val="16"/>
        </w:rPr>
        <w:t> </w:t>
      </w:r>
      <w:r>
        <w:rPr>
          <w:rFonts w:ascii="Arial"/>
          <w:b/>
          <w:color w:val="231F20"/>
          <w:sz w:val="16"/>
        </w:rPr>
        <w:t>mano:</w:t>
        <w:tab/>
        <w:t>Puntales:</w:t>
      </w:r>
    </w:p>
    <w:p>
      <w:pPr>
        <w:tabs>
          <w:tab w:pos="5603" w:val="left" w:leader="none"/>
        </w:tabs>
        <w:spacing w:line="264" w:lineRule="auto" w:before="20"/>
        <w:ind w:left="432" w:right="1800" w:firstLine="0"/>
        <w:jc w:val="left"/>
        <w:rPr>
          <w:sz w:val="16"/>
        </w:rPr>
      </w:pPr>
      <w:r>
        <w:rPr>
          <w:color w:val="231F20"/>
          <w:sz w:val="16"/>
        </w:rPr>
        <w:t>Estarán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apartadas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elementos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móviles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que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puedan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derribarlas</w:t>
        <w:tab/>
        <w:t>Se clavarán al durmiente y a la sopanda.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No estarán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zonas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paso.</w:t>
        <w:tab/>
        <w:t>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moverá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un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puntal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bajo carga.</w:t>
      </w:r>
    </w:p>
    <w:p>
      <w:pPr>
        <w:tabs>
          <w:tab w:pos="5603" w:val="left" w:leader="none"/>
        </w:tabs>
        <w:spacing w:line="264" w:lineRule="auto" w:before="0"/>
        <w:ind w:left="432" w:right="951" w:firstLine="0"/>
        <w:jc w:val="left"/>
        <w:rPr>
          <w:sz w:val="16"/>
        </w:rPr>
      </w:pPr>
      <w:r>
        <w:rPr>
          <w:color w:val="231F20"/>
          <w:sz w:val="16"/>
        </w:rPr>
        <w:t>Los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largueros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serán de una pieza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con peldaños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ensamblados.</w:t>
        <w:tab/>
        <w:t>Para grandes alturas se arriostrarán horizontalmente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No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efectuarán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trabajos que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necesiten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utilizar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las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manos.</w:t>
        <w:tab/>
        <w:t>Los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puntales estarán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perfectamente aplomados.</w:t>
      </w:r>
    </w:p>
    <w:p>
      <w:pPr>
        <w:tabs>
          <w:tab w:pos="5603" w:val="left" w:leader="none"/>
        </w:tabs>
        <w:spacing w:line="181" w:lineRule="exact" w:before="0"/>
        <w:ind w:left="202" w:right="0" w:firstLine="0"/>
        <w:jc w:val="left"/>
        <w:rPr>
          <w:sz w:val="16"/>
        </w:rPr>
      </w:pPr>
      <w:r>
        <w:rPr>
          <w:rFonts w:ascii="Arial" w:hAnsi="Arial"/>
          <w:b/>
          <w:color w:val="231F20"/>
          <w:sz w:val="16"/>
        </w:rPr>
        <w:t>Visera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2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protección:</w:t>
        <w:tab/>
      </w:r>
      <w:r>
        <w:rPr>
          <w:color w:val="231F20"/>
          <w:sz w:val="16"/>
        </w:rPr>
        <w:t>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rechazarán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defectuosos.</w:t>
      </w:r>
    </w:p>
    <w:p>
      <w:pPr>
        <w:tabs>
          <w:tab w:pos="5373" w:val="left" w:leader="none"/>
        </w:tabs>
        <w:spacing w:before="15"/>
        <w:ind w:left="432" w:right="0" w:firstLine="0"/>
        <w:jc w:val="left"/>
        <w:rPr>
          <w:rFonts w:ascii="Arial" w:hAnsi="Arial"/>
          <w:b/>
          <w:sz w:val="16"/>
        </w:rPr>
      </w:pPr>
      <w:r>
        <w:rPr>
          <w:color w:val="231F20"/>
          <w:sz w:val="16"/>
        </w:rPr>
        <w:t>Sus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apoyos</w:t>
      </w:r>
      <w:r>
        <w:rPr>
          <w:color w:val="231F20"/>
          <w:spacing w:val="44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forjados se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harán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sobre durmientes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madera.</w:t>
        <w:tab/>
      </w:r>
      <w:r>
        <w:rPr>
          <w:rFonts w:ascii="Arial" w:hAnsi="Arial"/>
          <w:b/>
          <w:color w:val="231F20"/>
          <w:sz w:val="16"/>
        </w:rPr>
        <w:t>Silos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4"/>
          <w:sz w:val="16"/>
        </w:rPr>
        <w:t> </w:t>
      </w:r>
      <w:r>
        <w:rPr>
          <w:rFonts w:ascii="Arial" w:hAnsi="Arial"/>
          <w:b/>
          <w:color w:val="231F20"/>
          <w:sz w:val="16"/>
        </w:rPr>
        <w:t>cemento:</w:t>
      </w:r>
    </w:p>
    <w:p>
      <w:pPr>
        <w:tabs>
          <w:tab w:pos="5603" w:val="left" w:leader="none"/>
        </w:tabs>
        <w:spacing w:before="16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Los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tablones no deben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moverse,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bascular ni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deslizar.</w:t>
        <w:tab/>
        <w:t>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suspenderá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3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puntos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para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su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descarga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grúa.</w:t>
      </w:r>
    </w:p>
    <w:p>
      <w:pPr>
        <w:tabs>
          <w:tab w:pos="5603" w:val="left" w:leader="none"/>
        </w:tabs>
        <w:spacing w:line="264" w:lineRule="auto" w:before="15"/>
        <w:ind w:left="432" w:right="1174" w:hanging="231"/>
        <w:jc w:val="left"/>
        <w:rPr>
          <w:sz w:val="16"/>
        </w:rPr>
      </w:pPr>
      <w:r>
        <w:rPr>
          <w:rFonts w:ascii="Arial" w:hAnsi="Arial"/>
          <w:b/>
          <w:color w:val="231F20"/>
          <w:sz w:val="16"/>
        </w:rPr>
        <w:t>Escaleras</w:t>
      </w:r>
      <w:r>
        <w:rPr>
          <w:rFonts w:ascii="Arial" w:hAnsi="Arial"/>
          <w:b/>
          <w:color w:val="231F20"/>
          <w:spacing w:val="-3"/>
          <w:sz w:val="16"/>
        </w:rPr>
        <w:t> </w:t>
      </w:r>
      <w:r>
        <w:rPr>
          <w:rFonts w:ascii="Arial" w:hAnsi="Arial"/>
          <w:b/>
          <w:color w:val="231F20"/>
          <w:sz w:val="16"/>
        </w:rPr>
        <w:t>fijas:</w:t>
        <w:tab/>
      </w:r>
      <w:r>
        <w:rPr>
          <w:color w:val="231F20"/>
          <w:sz w:val="16"/>
        </w:rPr>
        <w:t>El silo colocado quedará anclado, firme y estable.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construirá el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peldañeado una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vez realizadas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las losas.</w:t>
        <w:tab/>
        <w:t>En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trasiego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evitará formar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nubes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de polvo.</w:t>
      </w:r>
    </w:p>
    <w:p>
      <w:pPr>
        <w:spacing w:line="264" w:lineRule="auto" w:before="0"/>
        <w:ind w:left="5599" w:right="437" w:firstLine="4"/>
        <w:jc w:val="left"/>
        <w:rPr>
          <w:sz w:val="16"/>
        </w:rPr>
      </w:pPr>
      <w:r>
        <w:rPr>
          <w:color w:val="231F20"/>
          <w:sz w:val="16"/>
        </w:rPr>
        <w:t>El mantenimiento interior se hará estando anclado a la boca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silo con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vigilancia 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otro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operario.</w:t>
      </w:r>
    </w:p>
    <w:p>
      <w:pPr>
        <w:pStyle w:val="BodyText"/>
        <w:spacing w:before="10"/>
        <w:rPr>
          <w:sz w:val="10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que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no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pueden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ser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evitados</w:t>
      </w:r>
    </w:p>
    <w:p>
      <w:pPr>
        <w:spacing w:before="20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general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todos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riesgos de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medios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auxiliares pueden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ser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evitados.</w:t>
      </w:r>
    </w:p>
    <w:p>
      <w:pPr>
        <w:pStyle w:val="BodyText"/>
        <w:spacing w:before="6"/>
        <w:rPr>
          <w:sz w:val="12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36.947266pt;margin-top:-6.94837pt;width:43.55pt;height:127.65pt;mso-position-horizontal-relative:page;mso-position-vertical-relative:paragraph;z-index:15883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82/152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6"/>
          <w:sz w:val="18"/>
        </w:rPr>
        <w:t> </w:t>
      </w:r>
      <w:r>
        <w:rPr>
          <w:rFonts w:ascii="Arial"/>
          <w:b/>
          <w:color w:val="231F20"/>
          <w:sz w:val="18"/>
        </w:rPr>
        <w:t>especiales.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7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Observaciones.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pStyle w:val="BodyText"/>
        <w:spacing w:before="2"/>
        <w:rPr>
          <w:rFonts w:ascii="Arial"/>
          <w:b/>
        </w:rPr>
      </w:pPr>
      <w:r>
        <w:rPr/>
        <w:pict>
          <v:shape style="position:absolute;margin-left:536.733521pt;margin-top:138.227661pt;width:25.5pt;height:9.35pt;mso-position-horizontal-relative:page;mso-position-vertical-relative:page;z-index:-2867814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S.Y.S.)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74638848">
            <wp:simplePos x="0" y="0"/>
            <wp:positionH relativeFrom="page">
              <wp:posOffset>6832600</wp:posOffset>
            </wp:positionH>
            <wp:positionV relativeFrom="page">
              <wp:posOffset>1587500</wp:posOffset>
            </wp:positionV>
            <wp:extent cx="532447" cy="532447"/>
            <wp:effectExtent l="0" t="0" r="0" b="0"/>
            <wp:wrapNone/>
            <wp:docPr id="1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47" cy="532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2"/>
        <w:gridCol w:w="4065"/>
        <w:gridCol w:w="820"/>
        <w:gridCol w:w="119"/>
      </w:tblGrid>
      <w:tr>
        <w:trPr>
          <w:trHeight w:val="205" w:hRule="atLeast"/>
        </w:trPr>
        <w:tc>
          <w:tcPr>
            <w:tcW w:w="9097" w:type="dxa"/>
            <w:gridSpan w:val="2"/>
            <w:tcBorders>
              <w:bottom w:val="single" w:sz="6" w:space="0" w:color="231F20"/>
              <w:right w:val="single" w:sz="8" w:space="0" w:color="0000FD"/>
            </w:tcBorders>
            <w:shd w:val="clear" w:color="auto" w:fill="E6E7E8"/>
          </w:tcPr>
          <w:p>
            <w:pPr>
              <w:pStyle w:val="TableParagraph"/>
              <w:spacing w:line="185" w:lineRule="exact"/>
              <w:ind w:left="6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Normativa</w:t>
            </w:r>
            <w:r>
              <w:rPr>
                <w:rFonts w:ascii="Arial" w:hAnsi="Arial"/>
                <w:b/>
                <w:color w:val="231F20"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específica.</w:t>
            </w:r>
          </w:p>
        </w:tc>
        <w:tc>
          <w:tcPr>
            <w:tcW w:w="820" w:type="dxa"/>
            <w:tcBorders>
              <w:left w:val="single" w:sz="8" w:space="0" w:color="0000FD"/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" w:type="dxa"/>
            <w:tcBorders>
              <w:top w:val="nil"/>
              <w:bottom w:val="nil"/>
              <w:right w:val="single" w:sz="8" w:space="0" w:color="0000FD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4" w:hRule="atLeast"/>
        </w:trPr>
        <w:tc>
          <w:tcPr>
            <w:tcW w:w="5032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163" w:lineRule="exact" w:before="1"/>
              <w:ind w:left="68"/>
              <w:rPr>
                <w:sz w:val="16"/>
              </w:rPr>
            </w:pPr>
            <w:r>
              <w:rPr>
                <w:color w:val="231F20"/>
                <w:sz w:val="16"/>
              </w:rPr>
              <w:t>R.D.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486/97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(Anexo I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art.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7,8,9)</w:t>
            </w:r>
          </w:p>
        </w:tc>
        <w:tc>
          <w:tcPr>
            <w:tcW w:w="406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0000FD"/>
            </w:tcBorders>
          </w:tcPr>
          <w:p>
            <w:pPr>
              <w:pStyle w:val="TableParagraph"/>
              <w:spacing w:line="163" w:lineRule="exact" w:before="1"/>
              <w:ind w:left="73"/>
              <w:rPr>
                <w:sz w:val="16"/>
              </w:rPr>
            </w:pPr>
            <w:r>
              <w:rPr>
                <w:color w:val="231F20"/>
                <w:sz w:val="16"/>
              </w:rPr>
              <w:t>R.D.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485/97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(Disposiciones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mínimas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señalización de</w:t>
            </w:r>
          </w:p>
        </w:tc>
        <w:tc>
          <w:tcPr>
            <w:tcW w:w="820" w:type="dxa"/>
            <w:tcBorders>
              <w:top w:val="single" w:sz="6" w:space="0" w:color="231F20"/>
              <w:left w:val="single" w:sz="8" w:space="0" w:color="0000FD"/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" w:type="dxa"/>
            <w:tcBorders>
              <w:top w:val="nil"/>
              <w:bottom w:val="nil"/>
              <w:right w:val="single" w:sz="8" w:space="0" w:color="0000FD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3" w:hRule="atLeast"/>
        </w:trPr>
        <w:tc>
          <w:tcPr>
            <w:tcW w:w="5032" w:type="dxa"/>
            <w:tcBorders>
              <w:top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163" w:lineRule="exact" w:before="1"/>
              <w:ind w:left="68"/>
              <w:rPr>
                <w:sz w:val="16"/>
              </w:rPr>
            </w:pPr>
            <w:r>
              <w:rPr>
                <w:color w:val="231F20"/>
                <w:sz w:val="16"/>
              </w:rPr>
              <w:t>R.D.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1513/91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de 11-10-91(Cables,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ganchos y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cadenas)</w:t>
            </w:r>
          </w:p>
        </w:tc>
        <w:tc>
          <w:tcPr>
            <w:tcW w:w="4065" w:type="dxa"/>
            <w:tcBorders>
              <w:top w:val="single" w:sz="6" w:space="0" w:color="231F20"/>
              <w:left w:val="single" w:sz="6" w:space="0" w:color="231F20"/>
              <w:right w:val="single" w:sz="8" w:space="0" w:color="0000FD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  <w:tcBorders>
              <w:top w:val="single" w:sz="6" w:space="0" w:color="231F20"/>
              <w:left w:val="single" w:sz="8" w:space="0" w:color="0000FD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" w:type="dxa"/>
            <w:tcBorders>
              <w:top w:val="nil"/>
              <w:bottom w:val="nil"/>
              <w:right w:val="single" w:sz="8" w:space="0" w:color="0000FD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0619" w:hRule="atLeast"/>
        </w:trPr>
        <w:tc>
          <w:tcPr>
            <w:tcW w:w="9097" w:type="dxa"/>
            <w:gridSpan w:val="2"/>
            <w:tcBorders>
              <w:left w:val="nil"/>
              <w:bottom w:val="nil"/>
              <w:right w:val="single" w:sz="8" w:space="0" w:color="0000FD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9" w:type="dxa"/>
            <w:gridSpan w:val="2"/>
            <w:tcBorders>
              <w:left w:val="single" w:sz="8" w:space="0" w:color="0000FD"/>
              <w:bottom w:val="single" w:sz="8" w:space="0" w:color="0000FD"/>
              <w:right w:val="single" w:sz="8" w:space="0" w:color="0000FD"/>
            </w:tcBorders>
            <w:textDirection w:val="btLr"/>
          </w:tcPr>
          <w:p>
            <w:pPr>
              <w:pStyle w:val="TableParagraph"/>
              <w:spacing w:before="30"/>
              <w:ind w:left="99"/>
              <w:rPr>
                <w:sz w:val="20"/>
              </w:rPr>
            </w:pPr>
            <w:r>
              <w:rPr>
                <w:color w:val="0000FF"/>
                <w:sz w:val="20"/>
              </w:rPr>
              <w:t>C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o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l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e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g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i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o</w:t>
            </w:r>
            <w:r>
              <w:rPr>
                <w:color w:val="0000FF"/>
                <w:spacing w:val="61"/>
                <w:sz w:val="20"/>
              </w:rPr>
              <w:t> </w:t>
            </w:r>
            <w:r>
              <w:rPr>
                <w:color w:val="0000FF"/>
                <w:sz w:val="20"/>
              </w:rPr>
              <w:t>O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f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i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c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i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a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l  </w:t>
            </w:r>
            <w:r>
              <w:rPr>
                <w:color w:val="0000FF"/>
                <w:spacing w:val="6"/>
                <w:sz w:val="20"/>
              </w:rPr>
              <w:t> </w:t>
            </w:r>
            <w:r>
              <w:rPr>
                <w:color w:val="0000FF"/>
                <w:sz w:val="20"/>
              </w:rPr>
              <w:t>d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e  </w:t>
            </w:r>
            <w:r>
              <w:rPr>
                <w:color w:val="0000FF"/>
                <w:spacing w:val="6"/>
                <w:sz w:val="20"/>
              </w:rPr>
              <w:t> </w:t>
            </w:r>
            <w:r>
              <w:rPr>
                <w:color w:val="0000FF"/>
                <w:sz w:val="20"/>
              </w:rPr>
              <w:t>P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e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r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i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t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o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s  </w:t>
            </w:r>
            <w:r>
              <w:rPr>
                <w:color w:val="0000FF"/>
                <w:spacing w:val="7"/>
                <w:sz w:val="20"/>
              </w:rPr>
              <w:t> </w:t>
            </w:r>
            <w:r>
              <w:rPr>
                <w:color w:val="0000FF"/>
                <w:sz w:val="20"/>
              </w:rPr>
              <w:t>e  </w:t>
            </w:r>
            <w:r>
              <w:rPr>
                <w:color w:val="0000FF"/>
                <w:spacing w:val="7"/>
                <w:sz w:val="20"/>
              </w:rPr>
              <w:t> </w:t>
            </w:r>
            <w:r>
              <w:rPr>
                <w:color w:val="0000FF"/>
                <w:sz w:val="20"/>
              </w:rPr>
              <w:t>I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n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g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e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n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i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e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r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o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s  </w:t>
            </w:r>
            <w:r>
              <w:rPr>
                <w:color w:val="0000FF"/>
                <w:spacing w:val="7"/>
                <w:sz w:val="20"/>
              </w:rPr>
              <w:t> </w:t>
            </w:r>
            <w:r>
              <w:rPr>
                <w:color w:val="0000FF"/>
                <w:sz w:val="20"/>
              </w:rPr>
              <w:t>T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é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c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n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i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c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o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s  </w:t>
            </w:r>
            <w:r>
              <w:rPr>
                <w:color w:val="0000FF"/>
                <w:spacing w:val="7"/>
                <w:sz w:val="20"/>
              </w:rPr>
              <w:t> </w:t>
            </w:r>
            <w:r>
              <w:rPr>
                <w:color w:val="0000FF"/>
                <w:sz w:val="20"/>
              </w:rPr>
              <w:t>I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n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d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u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s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t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r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i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a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l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e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s  </w:t>
            </w:r>
            <w:r>
              <w:rPr>
                <w:color w:val="0000FF"/>
                <w:spacing w:val="7"/>
                <w:sz w:val="20"/>
              </w:rPr>
              <w:t> </w:t>
            </w:r>
            <w:r>
              <w:rPr>
                <w:color w:val="0000FF"/>
                <w:sz w:val="20"/>
              </w:rPr>
              <w:t>d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e  </w:t>
            </w:r>
            <w:r>
              <w:rPr>
                <w:color w:val="0000FF"/>
                <w:spacing w:val="6"/>
                <w:sz w:val="20"/>
              </w:rPr>
              <w:t> </w:t>
            </w:r>
            <w:r>
              <w:rPr>
                <w:color w:val="0000FF"/>
                <w:sz w:val="20"/>
              </w:rPr>
              <w:t>M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á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l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a</w:t>
            </w:r>
            <w:r>
              <w:rPr>
                <w:color w:val="0000FF"/>
                <w:spacing w:val="1"/>
                <w:sz w:val="20"/>
              </w:rPr>
              <w:t> </w:t>
            </w:r>
            <w:r>
              <w:rPr>
                <w:color w:val="0000FF"/>
                <w:sz w:val="20"/>
              </w:rPr>
              <w:t>g</w:t>
            </w:r>
            <w:r>
              <w:rPr>
                <w:color w:val="0000FF"/>
                <w:spacing w:val="2"/>
                <w:sz w:val="20"/>
              </w:rPr>
              <w:t> </w:t>
            </w:r>
            <w:r>
              <w:rPr>
                <w:color w:val="0000FF"/>
                <w:sz w:val="20"/>
              </w:rPr>
              <w:t>a</w:t>
            </w:r>
          </w:p>
          <w:p>
            <w:pPr>
              <w:pStyle w:val="TableParagraph"/>
              <w:tabs>
                <w:tab w:pos="3441" w:val="left" w:leader="none"/>
                <w:tab w:pos="4452" w:val="left" w:leader="none"/>
                <w:tab w:pos="7079" w:val="left" w:leader="none"/>
              </w:tabs>
              <w:spacing w:line="302" w:lineRule="auto" w:before="49"/>
              <w:ind w:left="1019" w:right="1297" w:firstLine="272"/>
              <w:rPr>
                <w:sz w:val="14"/>
              </w:rPr>
            </w:pPr>
            <w:r>
              <w:rPr>
                <w:color w:val="0000FF"/>
                <w:sz w:val="14"/>
              </w:rPr>
              <w:t>18/02/2021</w:t>
              <w:tab/>
              <w:t>1392 -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Pedro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Lanzat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Gonzalez</w:t>
              <w:tab/>
              <w:t>Puede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verificar este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documento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en: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VISADO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1632/2021</w:t>
              <w:tab/>
              <w:tab/>
              <w:t>-</w:t>
              <w:tab/>
            </w:r>
            <w:hyperlink r:id="rId7">
              <w:r>
                <w:rPr>
                  <w:color w:val="0000FF"/>
                  <w:spacing w:val="-1"/>
                  <w:sz w:val="14"/>
                </w:rPr>
                <w:t>http://www.copitima.com/verificador/</w:t>
              </w:r>
            </w:hyperlink>
          </w:p>
          <w:p>
            <w:pPr>
              <w:pStyle w:val="TableParagraph"/>
              <w:tabs>
                <w:tab w:pos="4452" w:val="left" w:leader="none"/>
                <w:tab w:pos="7079" w:val="left" w:leader="none"/>
              </w:tabs>
              <w:ind w:left="1096"/>
              <w:rPr>
                <w:sz w:val="14"/>
              </w:rPr>
            </w:pPr>
            <w:r>
              <w:rPr>
                <w:color w:val="0000FF"/>
                <w:sz w:val="14"/>
              </w:rPr>
              <w:t>60.01.02.99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-</w:t>
            </w:r>
            <w:r>
              <w:rPr>
                <w:color w:val="0000FF"/>
                <w:spacing w:val="1"/>
                <w:sz w:val="14"/>
              </w:rPr>
              <w:t> </w:t>
            </w:r>
            <w:r>
              <w:rPr>
                <w:color w:val="0000FF"/>
                <w:sz w:val="14"/>
              </w:rPr>
              <w:t>83/152</w:t>
              <w:tab/>
              <w:t>-</w:t>
              <w:tab/>
              <w:t>Código: 7KCZLZ5KKYLPT2XWBGVHSK7RL</w:t>
            </w:r>
          </w:p>
        </w:tc>
      </w:tr>
    </w:tbl>
    <w:p>
      <w:pPr>
        <w:spacing w:after="0"/>
        <w:rPr>
          <w:sz w:val="14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spacing w:before="6"/>
        <w:rPr>
          <w:rFonts w:ascii="Arial"/>
          <w:b/>
          <w:sz w:val="12"/>
        </w:rPr>
      </w:pPr>
    </w:p>
    <w:p>
      <w:pPr>
        <w:spacing w:line="249" w:lineRule="auto" w:before="100"/>
        <w:ind w:left="202" w:right="6256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62.5271pt;margin-top:5.019313pt;width:5pt;height:10.4pt;mso-position-horizontal-relative:page;mso-position-vertical-relative:paragraph;z-index:-28677120" type="#_x0000_t202" filled="false" stroked="false">
            <v:textbox inset="0,0,0,0">
              <w:txbxContent>
                <w:p>
                  <w:pPr>
                    <w:spacing w:line="20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31F20"/>
                      <w:w w:val="99"/>
                      <w:sz w:val="18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RIESGOS EN EL PROCESO CONSTRUCTIVO</w:t>
      </w:r>
      <w:r>
        <w:rPr>
          <w:rFonts w:ascii="Arial"/>
          <w:b/>
          <w:color w:val="231F20"/>
          <w:spacing w:val="-47"/>
          <w:sz w:val="18"/>
        </w:rPr>
        <w:t> </w: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1"/>
          <w:sz w:val="18"/>
        </w:rPr>
        <w:t> </w:t>
      </w:r>
      <w:r>
        <w:rPr>
          <w:rFonts w:ascii="Arial"/>
          <w:b/>
          <w:color w:val="231F20"/>
          <w:sz w:val="18"/>
        </w:rPr>
        <w:t>EN</w:t>
      </w:r>
      <w:r>
        <w:rPr>
          <w:rFonts w:ascii="Arial"/>
          <w:b/>
          <w:color w:val="231F20"/>
          <w:spacing w:val="50"/>
          <w:sz w:val="18"/>
        </w:rPr>
        <w:t> </w:t>
      </w:r>
      <w:r>
        <w:rPr>
          <w:rFonts w:ascii="Arial"/>
          <w:b/>
          <w:color w:val="231F20"/>
          <w:sz w:val="18"/>
        </w:rPr>
        <w:t>LA MAQUINARIA</w:t>
      </w:r>
      <w:r>
        <w:rPr>
          <w:rFonts w:ascii="Arial"/>
          <w:b/>
          <w:color w:val="231F20"/>
          <w:spacing w:val="1"/>
          <w:sz w:val="18"/>
        </w:rPr>
        <w:t> </w:t>
      </w:r>
      <w:r>
        <w:rPr>
          <w:rFonts w:ascii="Arial"/>
          <w:b/>
          <w:color w:val="231F20"/>
          <w:sz w:val="18"/>
        </w:rPr>
        <w:t>MAQUINARIA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MANUAL</w:t>
      </w: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36.947266pt;margin-top:7.190039pt;width:43.55pt;height:163.8pt;mso-position-horizontal-relative:page;mso-position-vertical-relative:paragraph;z-index:-28674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Maquinaria.</w:t>
      </w:r>
    </w:p>
    <w:p>
      <w:pPr>
        <w:tabs>
          <w:tab w:pos="3477" w:val="left" w:leader="none"/>
          <w:tab w:pos="6738" w:val="left" w:leader="none"/>
        </w:tabs>
        <w:spacing w:line="264" w:lineRule="auto" w:before="18"/>
        <w:ind w:left="432" w:right="1338" w:firstLine="0"/>
        <w:jc w:val="left"/>
        <w:rPr>
          <w:sz w:val="16"/>
        </w:rPr>
      </w:pPr>
      <w:r>
        <w:rPr>
          <w:color w:val="231F20"/>
          <w:sz w:val="16"/>
        </w:rPr>
        <w:t>Mesa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sierra circular</w:t>
        <w:tab/>
        <w:t>Alisadora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eléctrica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explosión</w:t>
        <w:tab/>
        <w:t>Dobladora mecánica de ferralla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Pistola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fija-clavos</w:t>
        <w:tab/>
        <w:t>Espadones</w:t>
        <w:tab/>
        <w:t>Vibrador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hormigón</w:t>
      </w:r>
    </w:p>
    <w:p>
      <w:pPr>
        <w:tabs>
          <w:tab w:pos="3477" w:val="left" w:leader="none"/>
          <w:tab w:pos="6738" w:val="left" w:leader="none"/>
        </w:tabs>
        <w:spacing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Taladro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portátil</w:t>
        <w:tab/>
        <w:t>Soldador</w:t>
        <w:tab/>
        <w:t>Martillo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Neumático</w:t>
      </w:r>
    </w:p>
    <w:p>
      <w:pPr>
        <w:tabs>
          <w:tab w:pos="3477" w:val="left" w:leader="none"/>
          <w:tab w:pos="6738" w:val="left" w:leader="none"/>
        </w:tabs>
        <w:spacing w:line="264" w:lineRule="auto" w:before="18"/>
        <w:ind w:left="432" w:right="907" w:firstLine="0"/>
        <w:jc w:val="left"/>
        <w:rPr>
          <w:sz w:val="16"/>
        </w:rPr>
      </w:pPr>
      <w:r>
        <w:rPr>
          <w:color w:val="231F20"/>
          <w:sz w:val="16"/>
        </w:rPr>
        <w:t>Rozadora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eléctrica</w:t>
        <w:tab/>
        <w:t>Soplete</w:t>
        <w:tab/>
        <w:t>Herramientas específicas electricidad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Pistola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neumática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- grapadora</w:t>
        <w:tab/>
        <w:t>Compresor</w:t>
      </w:r>
    </w:p>
    <w:p>
      <w:pPr>
        <w:pStyle w:val="BodyText"/>
        <w:spacing w:before="11"/>
        <w:rPr>
          <w:sz w:val="10"/>
        </w:rPr>
      </w:pPr>
    </w:p>
    <w:p>
      <w:pPr>
        <w:spacing w:before="99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que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pueden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ser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evitados</w:t>
      </w:r>
    </w:p>
    <w:p>
      <w:pPr>
        <w:spacing w:before="17"/>
        <w:ind w:left="5229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Medidas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técnicas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protección.</w:t>
      </w:r>
    </w:p>
    <w:p>
      <w:pPr>
        <w:spacing w:after="0"/>
        <w:jc w:val="left"/>
        <w:rPr>
          <w:rFonts w:ascii="Arial" w:hAnsi="Arial"/>
          <w:sz w:val="18"/>
        </w:rPr>
        <w:sectPr>
          <w:pgSz w:w="11910" w:h="16840"/>
          <w:pgMar w:header="701" w:footer="831" w:top="2280" w:bottom="1020" w:left="1500" w:right="100"/>
        </w:sectPr>
      </w:pPr>
    </w:p>
    <w:p>
      <w:pPr>
        <w:spacing w:before="13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Riesgos.</w:t>
      </w:r>
    </w:p>
    <w:p>
      <w:pPr>
        <w:spacing w:line="264" w:lineRule="auto" w:before="21"/>
        <w:ind w:left="432" w:right="1358" w:firstLine="0"/>
        <w:jc w:val="left"/>
        <w:rPr>
          <w:sz w:val="16"/>
        </w:rPr>
      </w:pPr>
      <w:r>
        <w:rPr>
          <w:color w:val="231F20"/>
          <w:sz w:val="16"/>
        </w:rPr>
        <w:t>Electrocución.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Caída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objeto.</w:t>
      </w:r>
    </w:p>
    <w:p>
      <w:pPr>
        <w:spacing w:line="261" w:lineRule="auto" w:before="0"/>
        <w:ind w:left="432" w:right="418" w:firstLine="0"/>
        <w:jc w:val="left"/>
        <w:rPr>
          <w:sz w:val="16"/>
        </w:rPr>
      </w:pPr>
      <w:r>
        <w:rPr>
          <w:color w:val="231F20"/>
          <w:sz w:val="16"/>
        </w:rPr>
        <w:t>Explosión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incendios.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Lesiones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operarios: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cortes,</w:t>
      </w:r>
    </w:p>
    <w:p>
      <w:pPr>
        <w:spacing w:line="264" w:lineRule="auto" w:before="1"/>
        <w:ind w:left="432" w:right="-9" w:hanging="5"/>
        <w:jc w:val="left"/>
        <w:rPr>
          <w:sz w:val="16"/>
        </w:rPr>
      </w:pPr>
      <w:r>
        <w:rPr>
          <w:color w:val="231F20"/>
          <w:sz w:val="16"/>
        </w:rPr>
        <w:t>quemaduras,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golpes,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amputaciones,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Los inherentes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cada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trabajo.</w:t>
      </w:r>
    </w:p>
    <w:p>
      <w:pPr>
        <w:pStyle w:val="BodyText"/>
        <w:spacing w:before="2"/>
        <w:rPr>
          <w:sz w:val="17"/>
        </w:rPr>
      </w:pPr>
    </w:p>
    <w:p>
      <w:pPr>
        <w:spacing w:before="0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Normas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básicas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seguridad</w:t>
      </w:r>
    </w:p>
    <w:p>
      <w:pPr>
        <w:spacing w:before="13"/>
        <w:ind w:left="20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personales.</w:t>
      </w:r>
    </w:p>
    <w:p>
      <w:pPr>
        <w:spacing w:line="264" w:lineRule="auto" w:before="21"/>
        <w:ind w:left="432" w:right="272" w:hanging="1"/>
        <w:jc w:val="left"/>
        <w:rPr>
          <w:sz w:val="16"/>
        </w:rPr>
      </w:pPr>
      <w:r>
        <w:rPr>
          <w:color w:val="231F20"/>
          <w:sz w:val="16"/>
        </w:rPr>
        <w:t>Casco homologado y certificado.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Mono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trabajo.</w:t>
      </w:r>
    </w:p>
    <w:p>
      <w:pPr>
        <w:spacing w:before="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Cinturón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seguridad.</w:t>
      </w:r>
    </w:p>
    <w:p>
      <w:pPr>
        <w:spacing w:line="264" w:lineRule="auto" w:before="16"/>
        <w:ind w:left="432" w:right="22" w:firstLine="0"/>
        <w:jc w:val="left"/>
        <w:rPr>
          <w:sz w:val="16"/>
        </w:rPr>
      </w:pPr>
      <w:r>
        <w:rPr>
          <w:color w:val="231F20"/>
          <w:sz w:val="16"/>
        </w:rPr>
        <w:t>Calzado homologado según trabajo.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Guantes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apropiados.</w:t>
      </w:r>
    </w:p>
    <w:p>
      <w:pPr>
        <w:spacing w:line="264" w:lineRule="auto" w:before="0"/>
        <w:ind w:left="432" w:right="1152" w:firstLine="0"/>
        <w:jc w:val="left"/>
        <w:rPr>
          <w:sz w:val="16"/>
        </w:rPr>
      </w:pPr>
      <w:r>
        <w:rPr>
          <w:color w:val="231F20"/>
          <w:sz w:val="16"/>
        </w:rPr>
        <w:t>Gafas de seguridad.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Yelmo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soldador.</w:t>
      </w:r>
    </w:p>
    <w:p>
      <w:pPr>
        <w:spacing w:before="13"/>
        <w:ind w:left="20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colectivas.</w:t>
      </w:r>
    </w:p>
    <w:p>
      <w:pPr>
        <w:spacing w:line="264" w:lineRule="auto" w:before="21"/>
        <w:ind w:left="427" w:right="579" w:firstLine="5"/>
        <w:jc w:val="left"/>
        <w:rPr>
          <w:sz w:val="16"/>
        </w:rPr>
      </w:pPr>
      <w:r>
        <w:rPr>
          <w:color w:val="231F20"/>
          <w:sz w:val="16"/>
        </w:rPr>
        <w:t>Doble aislamiento eléctrico de seguridad.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Motores cubiertos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por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carcasa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Transmisiones cubiertas por malla metálica.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Mangueras de alimentación anti-humedad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protegidas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zonas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paso.</w:t>
      </w:r>
    </w:p>
    <w:p>
      <w:pPr>
        <w:spacing w:line="264" w:lineRule="auto" w:before="0"/>
        <w:ind w:left="427" w:right="401" w:firstLine="5"/>
        <w:jc w:val="left"/>
        <w:rPr>
          <w:sz w:val="16"/>
        </w:rPr>
      </w:pPr>
      <w:r>
        <w:rPr/>
        <w:pict>
          <v:shape style="position:absolute;margin-left:536.947266pt;margin-top:14.002883pt;width:13.2pt;height:61.5pt;mso-position-horizontal-relative:page;mso-position-vertical-relative:paragraph;z-index:-28675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Las máquinas eléctricas contarán con enchuf</w:t>
      </w:r>
      <w:hyperlink r:id="rId8">
        <w:r>
          <w:rPr>
            <w:color w:val="231F20"/>
            <w:sz w:val="16"/>
          </w:rPr>
          <w:t>e</w:t>
        </w:r>
      </w:hyperlink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interruptor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estancos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toma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tierra.</w:t>
      </w:r>
    </w:p>
    <w:p>
      <w:pPr>
        <w:spacing w:after="0" w:line="264" w:lineRule="auto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3" w:equalWidth="0">
            <w:col w:w="3005" w:space="40"/>
            <w:col w:w="3042" w:space="77"/>
            <w:col w:w="4146"/>
          </w:cols>
        </w:sectPr>
      </w:pPr>
    </w:p>
    <w:p>
      <w:pPr>
        <w:spacing w:before="21"/>
        <w:ind w:left="432" w:right="0" w:firstLine="0"/>
        <w:jc w:val="both"/>
        <w:rPr>
          <w:sz w:val="16"/>
        </w:rPr>
      </w:pPr>
      <w:r>
        <w:rPr>
          <w:color w:val="231F20"/>
          <w:sz w:val="16"/>
        </w:rPr>
        <w:t>Los operarios estarán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posición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estable.</w:t>
      </w:r>
    </w:p>
    <w:p>
      <w:pPr>
        <w:spacing w:line="264" w:lineRule="auto" w:before="16"/>
        <w:ind w:left="428" w:right="0" w:firstLine="4"/>
        <w:jc w:val="both"/>
        <w:rPr>
          <w:sz w:val="16"/>
        </w:rPr>
      </w:pPr>
      <w:r>
        <w:rPr>
          <w:color w:val="231F20"/>
          <w:sz w:val="16"/>
        </w:rPr>
        <w:t>Revisiones periódicas según manual de mantenimiento y normativa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Los operarios conocerán el manejo de la maquinaria y la normativa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prevención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 la misma.</w:t>
      </w:r>
    </w:p>
    <w:p>
      <w:pPr>
        <w:spacing w:line="261" w:lineRule="auto" w:before="21"/>
        <w:ind w:left="339" w:right="92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La máquina se desconectará cuando no se utilice.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Las zonas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trabajo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estarán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limpias y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ordenadas.</w:t>
      </w:r>
    </w:p>
    <w:p>
      <w:pPr>
        <w:spacing w:after="0" w:line="261" w:lineRule="auto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2" w:equalWidth="0">
            <w:col w:w="5225" w:space="40"/>
            <w:col w:w="5045"/>
          </w:cols>
        </w:sectPr>
      </w:pPr>
    </w:p>
    <w:p>
      <w:pPr>
        <w:pStyle w:val="BodyText"/>
        <w:spacing w:before="1"/>
        <w:rPr>
          <w:sz w:val="11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36.947266pt;margin-top:4.721423pt;width:43.55pt;height:143.75pt;mso-position-horizontal-relative:page;mso-position-vertical-relative:paragraph;z-index:-2867558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que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no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pueden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ser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evitados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after="0"/>
        <w:rPr>
          <w:rFonts w:ascii="Arial"/>
          <w:sz w:val="9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pStyle w:val="BodyText"/>
        <w:rPr>
          <w:rFonts w:ascii="Arial"/>
          <w:b/>
          <w:sz w:val="28"/>
        </w:rPr>
      </w:pPr>
    </w:p>
    <w:p>
      <w:pPr>
        <w:spacing w:before="1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Riesgos.</w:t>
      </w:r>
    </w:p>
    <w:p>
      <w:pPr>
        <w:spacing w:line="264" w:lineRule="auto" w:before="18"/>
        <w:ind w:left="432" w:right="721" w:firstLine="0"/>
        <w:jc w:val="left"/>
        <w:rPr>
          <w:sz w:val="16"/>
        </w:rPr>
      </w:pPr>
      <w:r>
        <w:rPr>
          <w:color w:val="231F20"/>
          <w:sz w:val="16"/>
        </w:rPr>
        <w:t>Proyección de partículas.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Ruidos.</w:t>
      </w:r>
    </w:p>
    <w:p>
      <w:pPr>
        <w:spacing w:line="264" w:lineRule="auto" w:before="0"/>
        <w:ind w:left="432" w:right="947" w:firstLine="0"/>
        <w:jc w:val="left"/>
        <w:rPr>
          <w:sz w:val="16"/>
        </w:rPr>
      </w:pPr>
      <w:r>
        <w:rPr>
          <w:color w:val="231F20"/>
          <w:sz w:val="16"/>
        </w:rPr>
        <w:t>Polvo ambiental.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Rotura disco de corte.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Vibraciones.</w:t>
      </w:r>
    </w:p>
    <w:p>
      <w:pPr>
        <w:spacing w:line="261" w:lineRule="auto" w:before="0"/>
        <w:ind w:left="432" w:right="1220" w:firstLine="0"/>
        <w:jc w:val="left"/>
        <w:rPr>
          <w:sz w:val="16"/>
        </w:rPr>
      </w:pPr>
      <w:r>
        <w:rPr>
          <w:color w:val="231F20"/>
          <w:sz w:val="16"/>
        </w:rPr>
        <w:t>Rotura manguera.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Salpicaduras.</w:t>
      </w:r>
    </w:p>
    <w:p>
      <w:pPr>
        <w:spacing w:before="1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Emanación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gases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tóxicos.</w:t>
      </w:r>
    </w:p>
    <w:p>
      <w:pPr>
        <w:spacing w:before="13"/>
        <w:ind w:left="20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Normas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básicas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seguridad.</w:t>
      </w:r>
    </w:p>
    <w:p>
      <w:pPr>
        <w:spacing w:before="21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presionar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disco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(sierra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circular).</w:t>
      </w:r>
    </w:p>
    <w:p>
      <w:pPr>
        <w:spacing w:before="99"/>
        <w:ind w:left="0" w:right="116" w:firstLine="0"/>
        <w:jc w:val="center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color w:val="231F20"/>
          <w:sz w:val="18"/>
        </w:rPr>
        <w:t>Medidas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técnicas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6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protección.</w:t>
      </w:r>
    </w:p>
    <w:p>
      <w:pPr>
        <w:tabs>
          <w:tab w:pos="3119" w:val="left" w:leader="none"/>
        </w:tabs>
        <w:spacing w:before="17"/>
        <w:ind w:left="0" w:right="1631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personales.</w:t>
        <w:tab/>
        <w:t>Protecciones</w:t>
      </w:r>
      <w:r>
        <w:rPr>
          <w:rFonts w:ascii="Arial"/>
          <w:b/>
          <w:color w:val="231F20"/>
          <w:spacing w:val="-10"/>
          <w:sz w:val="18"/>
        </w:rPr>
        <w:t> </w:t>
      </w:r>
      <w:r>
        <w:rPr>
          <w:rFonts w:ascii="Arial"/>
          <w:b/>
          <w:color w:val="231F20"/>
          <w:sz w:val="18"/>
        </w:rPr>
        <w:t>colectivas.</w:t>
      </w:r>
    </w:p>
    <w:p>
      <w:pPr>
        <w:tabs>
          <w:tab w:pos="3552" w:val="left" w:leader="none"/>
        </w:tabs>
        <w:spacing w:before="18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Protecciones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auditivas.</w:t>
        <w:tab/>
        <w:t>Extintor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manual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adecuado.</w:t>
      </w:r>
    </w:p>
    <w:p>
      <w:pPr>
        <w:tabs>
          <w:tab w:pos="3552" w:val="left" w:leader="none"/>
        </w:tabs>
        <w:spacing w:before="18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Protecciones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oculares.</w:t>
        <w:tab/>
        <w:t>Las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máquinas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que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produzcan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polvo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ambiental</w:t>
      </w:r>
    </w:p>
    <w:p>
      <w:pPr>
        <w:tabs>
          <w:tab w:pos="3543" w:val="left" w:leader="none"/>
        </w:tabs>
        <w:spacing w:before="18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Mascarillas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filtrantes.</w:t>
        <w:tab/>
        <w:t>se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situaran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zonas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bien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ventiladas.</w:t>
      </w:r>
    </w:p>
    <w:p>
      <w:pPr>
        <w:spacing w:line="264" w:lineRule="auto" w:before="18"/>
        <w:ind w:left="425" w:right="4292" w:firstLine="7"/>
        <w:jc w:val="left"/>
        <w:rPr>
          <w:sz w:val="16"/>
        </w:rPr>
      </w:pPr>
      <w:r>
        <w:rPr>
          <w:color w:val="231F20"/>
          <w:sz w:val="16"/>
        </w:rPr>
        <w:t>Faja y muñequeras elásticas contra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las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vibraciones.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0"/>
        <w:ind w:left="2417" w:right="0" w:firstLine="0"/>
        <w:jc w:val="left"/>
        <w:rPr>
          <w:sz w:val="16"/>
        </w:rPr>
      </w:pPr>
      <w:r>
        <w:rPr>
          <w:color w:val="231F20"/>
          <w:sz w:val="16"/>
        </w:rPr>
        <w:t>Disco 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corte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en buen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estado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(sierra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circular).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2" w:equalWidth="0">
            <w:col w:w="2960" w:space="85"/>
            <w:col w:w="7265"/>
          </w:cols>
        </w:sectPr>
      </w:pPr>
    </w:p>
    <w:p>
      <w:pPr>
        <w:tabs>
          <w:tab w:pos="5462" w:val="left" w:leader="none"/>
        </w:tabs>
        <w:spacing w:before="18"/>
        <w:ind w:left="432" w:right="0" w:firstLine="0"/>
        <w:jc w:val="left"/>
        <w:rPr>
          <w:sz w:val="16"/>
        </w:rPr>
      </w:pPr>
      <w:r>
        <w:rPr/>
        <w:pict>
          <v:group style="position:absolute;margin-left:80.926003pt;margin-top:123pt;width:503.1pt;height:645.85pt;mso-position-horizontal-relative:page;mso-position-vertical-relative:page;z-index:-28676608" coordorigin="1619,2460" coordsize="10062,12917">
            <v:shape style="position:absolute;left:1647;top:2545;width:9889;height:207" coordorigin="1647,2546" coordsize="9889,207" path="m11056,2546l1647,2546,1647,2752,11056,2752,11056,2546xm11536,2546l11063,2546,11063,2752,11536,2752,11536,2546xe" filled="true" fillcolor="#e6e7e8" stroked="false">
              <v:path arrowok="t"/>
              <v:fill type="solid"/>
            </v:shape>
            <v:shape style="position:absolute;left:1618;top:2517;width:9431;height:32" coordorigin="1619,2517" coordsize="9431,32" path="m11049,2517l1647,2517,1619,2517,1619,2546,1619,2548,1647,2548,1647,2546,11049,2546,11049,2517xe" filled="true" fillcolor="#231f20" stroked="false">
              <v:path arrowok="t"/>
              <v:fill type="solid"/>
            </v:shape>
            <v:shape style="position:absolute;left:1647;top:2545;width:9431;height:3" coordorigin="1647,2546" coordsize="9431,3" path="m11049,2546l1647,2546,1647,2548,11049,2548,11049,2546xm11078,2546l11063,2546,11063,2548,11078,2548,11078,2546xe" filled="true" fillcolor="#e6e7e8" stroked="false">
              <v:path arrowok="t"/>
              <v:fill type="solid"/>
            </v:shape>
            <v:shape style="position:absolute;left:11048;top:2517;width:488;height:32" coordorigin="11049,2517" coordsize="488,32" path="m11536,2517l11049,2517,11049,2546,11049,2548,11063,2548,11063,2546,11536,2546,11536,2517xe" filled="true" fillcolor="#231f20" stroked="false">
              <v:path arrowok="t"/>
              <v:fill type="solid"/>
            </v:shape>
            <v:rect style="position:absolute;left:11077;top:2545;width:459;height:3" filled="true" fillcolor="#e6e7e8" stroked="false">
              <v:fill type="solid"/>
            </v:rect>
            <v:shape style="position:absolute;left:1618;top:2517;width:9947;height:236" coordorigin="1619,2517" coordsize="9947,236" path="m1647,2548l1619,2548,1619,2752,1647,2752,1647,2548xm11063,2548l11049,2548,11049,2752,11063,2752,11063,2548xm11565,2517l11536,2517,11536,2546,11536,2548,11536,2752,11565,2752,11565,2548,11565,2546,11565,2517xe" filled="true" fillcolor="#231f20" stroked="false">
              <v:path arrowok="t"/>
              <v:fill type="solid"/>
            </v:shape>
            <v:shape style="position:absolute;left:1647;top:2752;width:9889;height:209" coordorigin="1647,2752" coordsize="9889,209" path="m11056,2752l1647,2752,1647,2961,11056,2961,11056,2752xm11536,2752l11063,2752,11063,2961,11536,2961,11536,2752xe" filled="true" fillcolor="#e6e7e8" stroked="false">
              <v:path arrowok="t"/>
              <v:fill type="solid"/>
            </v:shape>
            <v:shape style="position:absolute;left:1618;top:2752;width:9947;height:209" coordorigin="1619,2752" coordsize="9947,209" path="m1647,2752l1619,2752,1619,2961,1647,2961,1647,2752xm11063,2752l11049,2752,11049,2961,11063,2961,11063,2752xm11565,2752l11536,2752,11536,2961,11565,2961,11565,2752xe" filled="true" fillcolor="#231f20" stroked="false">
              <v:path arrowok="t"/>
              <v:fill type="solid"/>
            </v:shape>
            <v:shape style="position:absolute;left:1647;top:2975;width:9889;height:207" coordorigin="1647,2975" coordsize="9889,207" path="m11536,2975l11056,2975,1647,2975,1647,3182,11056,3182,11536,3182,11536,2975xe" filled="true" fillcolor="#e6e7e8" stroked="false">
              <v:path arrowok="t"/>
              <v:fill type="solid"/>
            </v:shape>
            <v:shape style="position:absolute;left:1618;top:2961;width:9947;height:252" coordorigin="1619,2961" coordsize="9947,252" path="m11565,2961l11536,2961,11536,2975,11536,3184,11056,3184,11042,3184,1647,3184,1647,2975,11536,2975,11536,2961,1619,2961,1619,2975,1619,3184,1619,3213,1647,3213,11042,3213,11056,3213,11536,3213,11565,3213,11565,3184,11565,2975,11565,2961xe" filled="true" fillcolor="#231f20" stroked="false">
              <v:path arrowok="t"/>
              <v:fill type="solid"/>
            </v:shape>
            <v:shape style="position:absolute;left:1647;top:12530;width:9889;height:207" coordorigin="1647,12531" coordsize="9889,207" path="m11536,12531l6591,12531,1647,12531,1647,12737,6591,12737,11536,12737,11536,12531xe" filled="true" fillcolor="#e6e7e8" stroked="false">
              <v:path arrowok="t"/>
              <v:fill type="solid"/>
            </v:shape>
            <v:shape style="position:absolute;left:1618;top:12499;width:4975;height:32" coordorigin="1619,12500" coordsize="4975,32" path="m6593,12500l1647,12500,1619,12500,1619,12528,1619,12531,1647,12531,1647,12528,6593,12528,6593,12500xe" filled="true" fillcolor="#231f20" stroked="false">
              <v:path arrowok="t"/>
              <v:fill type="solid"/>
            </v:shape>
            <v:rect style="position:absolute;left:1647;top:12528;width:4975;height:3" filled="true" fillcolor="#e6e7e8" stroked="false">
              <v:fill type="solid"/>
            </v:rect>
            <v:rect style="position:absolute;left:6592;top:12499;width:4946;height:29" filled="true" fillcolor="#231f20" stroked="false">
              <v:fill type="solid"/>
            </v:rect>
            <v:rect style="position:absolute;left:6621;top:12528;width:4917;height:3" filled="true" fillcolor="#e6e7e8" stroked="false">
              <v:fill type="solid"/>
            </v:rect>
            <v:shape style="position:absolute;left:1618;top:12499;width:9949;height:2626" coordorigin="1619,12500" coordsize="9949,2626" path="m1647,14342l1619,14342,1619,14527,1647,14527,1647,14342xm1647,12531l1619,12531,1619,12737,1647,12737,1647,12531xm11567,14527l11538,14527,11538,14542,11538,14726,11538,14741,11538,14926,1647,14926,1647,14741,11538,14741,11538,14726,1647,14726,1647,14542,11538,14542,11538,14527,1619,14527,1619,14542,1619,14726,1619,14741,1619,14926,1619,14940,1619,15125,1647,15125,1647,14940,11538,14940,11538,15125,11567,15125,11567,14940,11567,14926,11567,14741,11567,14726,11567,14542,11567,14527xm11567,14342l11538,14342,11538,14527,11567,14527,11567,14342xm11567,14328l1619,14328,1619,14342,11567,14342,11567,14328xm11567,13548l11538,13548,11538,13731,11538,13745,11538,13930,11538,13944,11538,14129,1647,14129,1647,13944,11538,13944,11538,13930,1647,13930,1647,13745,11538,13745,11538,13731,1647,13731,1647,13548,1619,13548,1619,13731,1619,13745,1619,13930,1619,13944,1619,14129,1619,14143,1619,14328,1647,14328,1647,14143,11538,14143,11538,14328,11567,14328,11567,14143,11567,14129,11567,13944,11567,13930,11567,13745,11567,13731,11567,13548xm11567,13534l1619,13534,1619,13548,11567,13548,11567,13534xm11567,13135l11538,13135,11538,13150,11538,13335,1647,13335,1647,13150,11538,13150,11538,13135,1619,13135,1619,13150,1619,13335,1619,13349,1619,13534,1647,13534,1647,13349,11538,13349,11538,13534,11567,13534,11567,13349,11567,13335,11567,13150,11567,13135xm11567,12737l11538,12737,11538,12751,11538,12936,1647,12936,1647,12751,11538,12751,11538,12737,1619,12737,1619,12751,1619,12936,1619,12951,1619,13135,1647,13135,1647,12951,11538,12951,11538,13135,11567,13135,11567,12951,11567,12936,11567,12751,11567,12737xm11567,12500l11538,12500,11538,12528,11538,12531,11538,12737,11567,12737,11567,12531,11567,12528,11567,12500xe" filled="true" fillcolor="#231f20" stroked="false">
              <v:path arrowok="t"/>
              <v:fill type="solid"/>
            </v:shape>
            <v:shape style="position:absolute;left:1647;top:15153;width:9889;height:209" coordorigin="1647,15153" coordsize="9889,209" path="m11536,15153l6663,15153,1647,15153,1647,15362,6663,15362,11536,15362,11536,15153xe" filled="true" fillcolor="#e6e7e8" stroked="false">
              <v:path arrowok="t"/>
              <v:fill type="solid"/>
            </v:shape>
            <v:shape style="position:absolute;left:1618;top:15124;width:5047;height:32" coordorigin="1619,15125" coordsize="5047,32" path="m1647,15125l1619,15125,1619,15156,1647,15156,1647,15125xm6665,15125l1647,15125,1647,15153,6665,15153,6665,15125xe" filled="true" fillcolor="#231f20" stroked="false">
              <v:path arrowok="t"/>
              <v:fill type="solid"/>
            </v:shape>
            <v:rect style="position:absolute;left:1647;top:15153;width:5047;height:3" filled="true" fillcolor="#e6e7e8" stroked="false">
              <v:fill type="solid"/>
            </v:rect>
            <v:rect style="position:absolute;left:6664;top:15124;width:4874;height:29" filled="true" fillcolor="#231f20" stroked="false">
              <v:fill type="solid"/>
            </v:rect>
            <v:rect style="position:absolute;left:6693;top:15153;width:4845;height:3" filled="true" fillcolor="#e6e7e8" stroked="false">
              <v:fill type="solid"/>
            </v:rect>
            <v:shape style="position:absolute;left:1618;top:15124;width:9949;height:252" coordorigin="1619,15125" coordsize="9949,252" path="m11567,15125l11538,15125,11538,15156,11538,15362,6665,15362,6651,15362,1647,15362,1647,15156,1619,15156,1619,15362,1619,15377,6651,15377,6665,15377,11538,15377,11567,15377,11567,15156,11567,15125xe" filled="true" fillcolor="#231f20" stroked="false">
              <v:path arrowok="t"/>
              <v:fill type="solid"/>
            </v:shape>
            <v:shape style="position:absolute;left:10740;top:2460;width:940;height:11360" coordorigin="10740,2460" coordsize="940,11360" path="m10740,13810l11680,13810m11670,13820l11670,2460m10740,2470l11680,2470e" filled="false" stroked="true" strokeweight="1pt" strokecolor="#0000fd">
              <v:path arrowok="t"/>
              <v:stroke dashstyle="solid"/>
            </v:shape>
            <v:shape style="position:absolute;left:1647;top:3426;width:9889;height:207" coordorigin="1647,3427" coordsize="9889,207" path="m11536,3427l7831,3427,1647,3427,1647,3633,7831,3633,11536,3633,11536,3427xe" filled="true" fillcolor="#e6e7e8" stroked="false">
              <v:path arrowok="t"/>
              <v:fill type="solid"/>
            </v:shape>
            <v:shape style="position:absolute;left:1618;top:3395;width:6213;height:32" coordorigin="1619,3395" coordsize="6213,32" path="m7831,3395l1619,3395,1619,3424,1619,3427,1647,3427,1647,3424,7831,3424,7831,3395xe" filled="true" fillcolor="#231f20" stroked="false">
              <v:path arrowok="t"/>
              <v:fill type="solid"/>
            </v:shape>
            <v:rect style="position:absolute;left:1647;top:3424;width:6213;height:3" filled="true" fillcolor="#e6e7e8" stroked="false">
              <v:fill type="solid"/>
            </v:rect>
            <v:rect style="position:absolute;left:7831;top:3395;width:3708;height:29" filled="true" fillcolor="#231f20" stroked="false">
              <v:fill type="solid"/>
            </v:rect>
            <v:rect style="position:absolute;left:7859;top:3424;width:3679;height:3" filled="true" fillcolor="#e6e7e8" stroked="false">
              <v:fill type="solid"/>
            </v:rect>
            <v:shape style="position:absolute;left:1618;top:3395;width:9949;height:238" coordorigin="1619,3395" coordsize="9949,238" path="m1647,3427l1619,3427,1619,3633,1647,3633,1647,3427xm11567,3395l11538,3395,11538,3395,11538,3424,11538,3427,11538,3633,11567,3633,11567,3427,11567,3424,11567,3395,11567,3395xe" filled="true" fillcolor="#231f20" stroked="false">
              <v:path arrowok="t"/>
              <v:fill type="solid"/>
            </v:shape>
            <v:shape style="position:absolute;left:1724;top:3666;width:6446;height:140" coordorigin="1724,3667" coordsize="6446,140" path="m1724,3806l1863,3806,1863,3667,1724,3667,1724,3806xm4769,3806l4908,3806,4908,3667,4769,3667,4769,3806xm8030,3806l8169,3806,8169,3667,8030,3667,8030,3806xe" filled="false" stroked="true" strokeweight=".72pt" strokecolor="#231f20">
              <v:path arrowok="t"/>
              <v:stroke dashstyle="solid"/>
            </v:shape>
            <v:shape style="position:absolute;left:1618;top:3633;width:9949;height:200" coordorigin="1619,3633" coordsize="9949,200" path="m11567,3633l1619,3633,1619,3647,1619,3832,1647,3832,1647,3647,4671,3647,4671,3832,4685,3832,4685,3647,7932,3647,7932,3832,7946,3832,7946,3647,11538,3647,11538,3832,11567,3832,11567,3647,11567,3633xe" filled="true" fillcolor="#231f20" stroked="false">
              <v:path arrowok="t"/>
              <v:fill type="solid"/>
            </v:shape>
            <v:shape style="position:absolute;left:1724;top:3865;width:6446;height:140" coordorigin="1724,3866" coordsize="6446,140" path="m1724,4005l1863,4005,1863,3866,1724,3866,1724,4005xm4769,4005l4908,4005,4908,3866,4769,3866,4769,4005xm8030,4005l8169,4005,8169,3866,8030,3866,8030,4005xe" filled="false" stroked="true" strokeweight=".72pt" strokecolor="#231f20">
              <v:path arrowok="t"/>
              <v:stroke dashstyle="solid"/>
            </v:shape>
            <v:shape style="position:absolute;left:1618;top:3832;width:9949;height:200" coordorigin="1619,3832" coordsize="9949,200" path="m11567,3832l1619,3832,1619,3847,1619,4031,1647,4031,1647,3847,4671,3847,4671,4031,4685,4031,4685,3847,7932,3847,7932,4031,7946,4031,7946,3847,11538,3847,11538,4031,11567,4031,11567,3847,11567,3832xe" filled="true" fillcolor="#231f20" stroked="false">
              <v:path arrowok="t"/>
              <v:fill type="solid"/>
            </v:shape>
            <v:shape style="position:absolute;left:1716;top:4057;width:154;height:154" type="#_x0000_t75" stroked="false">
              <v:imagedata r:id="rId95" o:title=""/>
            </v:shape>
            <v:shape style="position:absolute;left:4769;top:4064;width:3401;height:140" coordorigin="4769,4065" coordsize="3401,140" path="m4769,4204l4908,4204,4908,4065,4769,4065,4769,4204xm8030,4204l8169,4204,8169,4065,8030,4065,8030,4204xe" filled="false" stroked="true" strokeweight=".72pt" strokecolor="#231f20">
              <v:path arrowok="t"/>
              <v:stroke dashstyle="solid"/>
            </v:shape>
            <v:shape style="position:absolute;left:1618;top:4031;width:9949;height:200" coordorigin="1619,4031" coordsize="9949,200" path="m11567,4031l1619,4031,1619,4046,1619,4230,1647,4230,1647,4046,4671,4046,4671,4230,4685,4230,4685,4046,7932,4046,7932,4230,7946,4230,7946,4046,11538,4046,11538,4230,11567,4230,11567,4046,11567,4031xe" filled="true" fillcolor="#231f20" stroked="false">
              <v:path arrowok="t"/>
              <v:fill type="solid"/>
            </v:shape>
            <v:shape style="position:absolute;left:1724;top:4264;width:3185;height:140" coordorigin="1724,4264" coordsize="3185,140" path="m1724,4403l1863,4403,1863,4264,1724,4264,1724,4403xm4769,4403l4908,4403,4908,4264,4769,4264,4769,4403xe" filled="false" stroked="true" strokeweight=".72pt" strokecolor="#231f20">
              <v:path arrowok="t"/>
              <v:stroke dashstyle="solid"/>
            </v:shape>
            <v:shape style="position:absolute;left:8023;top:4256;width:154;height:154" type="#_x0000_t75" stroked="false">
              <v:imagedata r:id="rId101" o:title=""/>
            </v:shape>
            <v:shape style="position:absolute;left:1618;top:4230;width:9949;height:200" coordorigin="1619,4230" coordsize="9949,200" path="m11567,4230l1619,4230,1619,4245,1619,4430,1647,4430,1647,4245,4671,4245,4671,4430,4685,4430,4685,4245,7932,4245,7932,4430,7946,4430,7946,4245,11538,4245,11538,4430,11567,4430,11567,4245,11567,4230xe" filled="true" fillcolor="#231f20" stroked="false">
              <v:path arrowok="t"/>
              <v:fill type="solid"/>
            </v:shape>
            <v:shape style="position:absolute;left:1716;top:4456;width:154;height:154" type="#_x0000_t75" stroked="false">
              <v:imagedata r:id="rId104" o:title=""/>
            </v:shape>
            <v:shape style="position:absolute;left:4769;top:4463;width:3401;height:140" coordorigin="4769,4463" coordsize="3401,140" path="m4769,4602l4908,4602,4908,4463,4769,4463,4769,4602xm8030,4602l8169,4602,8169,4463,8030,4463,8030,4602xe" filled="false" stroked="true" strokeweight=".72pt" strokecolor="#231f20">
              <v:path arrowok="t"/>
              <v:stroke dashstyle="solid"/>
            </v:shape>
            <v:shape style="position:absolute;left:1618;top:4429;width:9949;height:228" coordorigin="1619,4430" coordsize="9949,228" path="m11567,4430l11538,4430,11538,4444,11538,4629,7946,4629,7946,4444,11538,4444,11538,4430,7932,4430,7932,4444,7932,4629,4685,4629,4685,4444,7932,4444,7932,4430,4671,4430,4671,4444,4671,4629,1647,4629,1647,4444,4671,4444,4671,4430,1619,4430,1619,4444,1619,4629,1619,4658,1647,4658,11538,4658,11567,4658,11567,4629,11567,4444,11567,4430xe" filled="true" fillcolor="#231f20" stroked="false">
              <v:path arrowok="t"/>
              <v:fill type="solid"/>
            </v:shape>
            <v:shape style="position:absolute;left:1647;top:4871;width:9889;height:207" coordorigin="1647,4871" coordsize="9889,207" path="m11536,4871l7939,4871,1647,4871,1647,5078,7939,5078,11536,5078,11536,4871xe" filled="true" fillcolor="#e6e7e8" stroked="false">
              <v:path arrowok="t"/>
              <v:fill type="solid"/>
            </v:shape>
            <v:shape style="position:absolute;left:1618;top:4842;width:29;height:32" coordorigin="1619,4842" coordsize="29,32" path="m1647,4842l1619,4842,1619,4871,1619,4874,1647,4874,1647,4871,1647,4842xe" filled="true" fillcolor="#231f20" stroked="false">
              <v:path arrowok="t"/>
              <v:fill type="solid"/>
            </v:shape>
            <v:rect style="position:absolute;left:1647;top:4871;width:29;height:3" filled="true" fillcolor="#e6e7e8" stroked="false">
              <v:fill type="solid"/>
            </v:rect>
            <v:rect style="position:absolute;left:1647;top:4842;width:6292;height:29" filled="true" fillcolor="#231f20" stroked="false">
              <v:fill type="solid"/>
            </v:rect>
            <v:rect style="position:absolute;left:1676;top:4871;width:6292;height:3" filled="true" fillcolor="#e6e7e8" stroked="false">
              <v:fill type="solid"/>
            </v:rect>
            <v:rect style="position:absolute;left:7939;top:4842;width:3600;height:29" filled="true" fillcolor="#231f20" stroked="false">
              <v:fill type="solid"/>
            </v:rect>
            <v:rect style="position:absolute;left:7967;top:4871;width:3571;height:3" filled="true" fillcolor="#e6e7e8" stroked="false">
              <v:fill type="solid"/>
            </v:rect>
            <v:shape style="position:absolute;left:1618;top:4842;width:9949;height:236" coordorigin="1619,4842" coordsize="9949,236" path="m1647,4874l1619,4874,1619,5078,1647,5078,1647,4874xm11567,4842l11538,4842,11538,4871,11538,4874,11538,5078,11567,5078,11567,4874,11567,4871,11567,4842xe" filled="true" fillcolor="#231f20" stroked="false">
              <v:path arrowok="t"/>
              <v:fill type="solid"/>
            </v:shape>
            <v:shape style="position:absolute;left:1647;top:5094;width:9889;height:207" coordorigin="1647,5094" coordsize="9889,207" path="m4678,5094l1647,5094,1647,5301,4678,5301,4678,5094xm11536,5094l4685,5094,4685,5301,11536,5301,11536,5094xe" filled="true" fillcolor="#f1f1f2" stroked="false">
              <v:path arrowok="t"/>
              <v:fill type="solid"/>
            </v:shape>
            <v:shape style="position:absolute;left:1618;top:5077;width:9949;height:224" coordorigin="1619,5078" coordsize="9949,224" path="m11567,5078l1619,5078,1619,5092,1619,5301,1647,5301,1647,5092,4671,5092,4671,5301,4685,5301,4685,5092,11538,5092,11538,5301,11567,5301,11567,5092,11567,5078xe" filled="true" fillcolor="#231f20" stroked="false">
              <v:path arrowok="t"/>
              <v:fill type="solid"/>
            </v:shape>
            <v:shape style="position:absolute;left:1647;top:5315;width:9889;height:207" coordorigin="1647,5315" coordsize="9889,207" path="m4678,5315l1647,5315,1647,5521,4678,5521,4678,5315xm7798,5315l4685,5315,4685,5521,7798,5521,7798,5315xm11536,5315l7805,5315,7805,5521,11536,5521,11536,5315xe" filled="true" fillcolor="#f1f1f2" stroked="false">
              <v:path arrowok="t"/>
              <v:fill type="solid"/>
            </v:shape>
            <v:rect style="position:absolute;left:1618;top:5300;width:29;height:15" filled="true" fillcolor="#231f20" stroked="false">
              <v:fill type="solid"/>
            </v:rect>
            <v:rect style="position:absolute;left:1647;top:5300;width:3024;height:15" filled="true" fillcolor="#f1f1f2" stroked="false">
              <v:fill type="solid"/>
            </v:rect>
            <v:shape style="position:absolute;left:1618;top:5300;width:9949;height:221" coordorigin="1619,5301" coordsize="9949,221" path="m1647,5315l1619,5315,1619,5521,1647,5521,1647,5315xm11567,5301l4671,5301,4671,5315,4671,5521,4685,5521,4685,5315,7790,5315,7790,5521,7805,5521,7805,5315,11538,5315,11538,5521,11567,5521,11567,5315,11567,5301xe" filled="true" fillcolor="#231f20" stroked="false">
              <v:path arrowok="t"/>
              <v:fill type="solid"/>
            </v:shape>
            <v:shape style="position:absolute;left:1716;top:5550;width:154;height:154" type="#_x0000_t75" stroked="false">
              <v:imagedata r:id="rId95" o:title=""/>
            </v:shape>
            <v:shape style="position:absolute;left:4762;top:5550;width:154;height:154" type="#_x0000_t75" stroked="false">
              <v:imagedata r:id="rId95" o:title=""/>
            </v:shape>
            <v:shape style="position:absolute;left:7881;top:5550;width:154;height:154" type="#_x0000_t75" stroked="false">
              <v:imagedata r:id="rId95" o:title=""/>
            </v:shape>
            <v:shape style="position:absolute;left:1618;top:5521;width:9949;height:200" coordorigin="1619,5521" coordsize="9949,200" path="m1647,5536l1619,5536,1619,5721,1647,5721,1647,5536xm4685,5536l4671,5536,4671,5721,4685,5721,4685,5536xm7805,5536l7790,5536,7790,5721,7805,5721,7805,5536xm11567,5536l11538,5536,11538,5721,11567,5721,11567,5536xm11567,5521l1619,5521,1619,5536,11567,5536,11567,5521xe" filled="true" fillcolor="#231f20" stroked="false">
              <v:path arrowok="t"/>
              <v:fill type="solid"/>
            </v:shape>
            <v:shape style="position:absolute;left:1716;top:5749;width:154;height:154" type="#_x0000_t75" stroked="false">
              <v:imagedata r:id="rId101" o:title=""/>
            </v:shape>
            <v:shape style="position:absolute;left:4762;top:5749;width:154;height:154" type="#_x0000_t75" stroked="false">
              <v:imagedata r:id="rId101" o:title=""/>
            </v:shape>
            <v:shape style="position:absolute;left:7881;top:5749;width:154;height:154" type="#_x0000_t75" stroked="false">
              <v:imagedata r:id="rId101" o:title=""/>
            </v:shape>
            <v:shape style="position:absolute;left:1618;top:5720;width:9949;height:200" coordorigin="1619,5721" coordsize="9949,200" path="m11567,5721l1619,5721,1619,5735,1619,5920,1647,5920,1647,5735,4671,5735,4671,5920,4685,5920,4685,5735,7790,5735,7790,5920,7805,5920,7805,5735,11538,5735,11538,5920,11567,5920,11567,5735,11567,5721xe" filled="true" fillcolor="#231f20" stroked="false">
              <v:path arrowok="t"/>
              <v:fill type="solid"/>
            </v:shape>
            <v:shape style="position:absolute;left:1716;top:5948;width:154;height:154" type="#_x0000_t75" stroked="false">
              <v:imagedata r:id="rId95" o:title=""/>
            </v:shape>
            <v:shape style="position:absolute;left:4762;top:5948;width:154;height:154" type="#_x0000_t75" stroked="false">
              <v:imagedata r:id="rId95" o:title=""/>
            </v:shape>
            <v:shape style="position:absolute;left:7881;top:5948;width:154;height:154" type="#_x0000_t75" stroked="false">
              <v:imagedata r:id="rId95" o:title=""/>
            </v:shape>
            <v:shape style="position:absolute;left:1618;top:5919;width:9949;height:200" coordorigin="1619,5920" coordsize="9949,200" path="m11567,5920l1619,5920,1619,5934,1619,6119,1647,6119,1647,5934,4671,5934,4671,6119,4685,6119,4685,5934,7790,5934,7790,6119,7805,6119,7805,5934,11538,5934,11538,6119,11567,6119,11567,5934,11567,5920xe" filled="true" fillcolor="#231f20" stroked="false">
              <v:path arrowok="t"/>
              <v:fill type="solid"/>
            </v:shape>
            <v:shape style="position:absolute;left:1716;top:6145;width:154;height:154" type="#_x0000_t75" stroked="false">
              <v:imagedata r:id="rId101" o:title=""/>
            </v:shape>
            <v:shape style="position:absolute;left:4762;top:6145;width:154;height:154" type="#_x0000_t75" stroked="false">
              <v:imagedata r:id="rId101" o:title=""/>
            </v:shape>
            <v:shape style="position:absolute;left:7881;top:6145;width:154;height:154" type="#_x0000_t75" stroked="false">
              <v:imagedata r:id="rId101" o:title=""/>
            </v:shape>
            <v:shape style="position:absolute;left:1618;top:6118;width:9949;height:200" coordorigin="1619,6119" coordsize="9949,200" path="m1647,6133l1619,6133,1619,6318,1647,6318,1647,6133xm4685,6133l4671,6133,4671,6318,4685,6318,4685,6133xm7805,6133l7790,6133,7790,6318,7805,6318,7805,6133xm11567,6133l11538,6133,11538,6318,11567,6318,11567,6133xm11567,6119l1619,6119,1619,6133,11567,6133,11567,6119xe" filled="true" fillcolor="#231f20" stroked="false">
              <v:path arrowok="t"/>
              <v:fill type="solid"/>
            </v:shape>
            <v:shape style="position:absolute;left:4762;top:6344;width:154;height:154" type="#_x0000_t75" stroked="false">
              <v:imagedata r:id="rId95" o:title=""/>
            </v:shape>
            <v:shape style="position:absolute;left:1618;top:6318;width:9949;height:200" coordorigin="1619,6318" coordsize="9949,200" path="m11567,6318l1619,6318,1619,6333,1619,6517,1647,6517,1647,6333,4671,6333,4671,6517,4685,6517,4685,6333,7790,6333,7790,6517,7805,6517,7805,6333,11538,6333,11538,6517,11567,6517,11567,6333,11567,6318xe" filled="true" fillcolor="#231f20" stroked="false">
              <v:path arrowok="t"/>
              <v:fill type="solid"/>
            </v:shape>
            <v:shape style="position:absolute;left:1716;top:6543;width:154;height:154" type="#_x0000_t75" stroked="false">
              <v:imagedata r:id="rId101" o:title=""/>
            </v:shape>
            <v:shape style="position:absolute;left:4762;top:6543;width:154;height:154" type="#_x0000_t75" stroked="false">
              <v:imagedata r:id="rId101" o:title=""/>
            </v:shape>
            <v:shape style="position:absolute;left:7881;top:6543;width:154;height:154" type="#_x0000_t75" stroked="false">
              <v:imagedata r:id="rId101" o:title=""/>
            </v:shape>
            <v:shape style="position:absolute;left:1618;top:6517;width:9949;height:200" coordorigin="1619,6517" coordsize="9949,200" path="m11567,6517l1619,6517,1619,6532,1619,6716,1647,6716,1647,6532,4671,6532,4671,6716,4685,6716,4685,6532,7790,6532,7790,6716,7805,6716,7805,6532,11538,6532,11538,6716,11567,6716,11567,6532,11567,6517xe" filled="true" fillcolor="#231f20" stroked="false">
              <v:path arrowok="t"/>
              <v:fill type="solid"/>
            </v:shape>
            <v:rect style="position:absolute;left:1724;top:6750;width:140;height:140" filled="false" stroked="true" strokeweight=".72pt" strokecolor="#231f20">
              <v:stroke dashstyle="solid"/>
            </v:rect>
            <v:shape style="position:absolute;left:4762;top:6742;width:154;height:154" type="#_x0000_t75" stroked="false">
              <v:imagedata r:id="rId104" o:title=""/>
            </v:shape>
            <v:shape style="position:absolute;left:1618;top:6716;width:9949;height:200" coordorigin="1619,6716" coordsize="9949,200" path="m11567,6716l1619,6716,1619,6731,1619,6916,1647,6916,1647,6731,4671,6731,4671,6916,4685,6916,4685,6731,7790,6731,7790,6916,7805,6916,7805,6731,11538,6731,11538,6916,11567,6916,11567,6731,11567,6716xe" filled="true" fillcolor="#231f20" stroked="false">
              <v:path arrowok="t"/>
              <v:fill type="solid"/>
            </v:shape>
            <v:shape style="position:absolute;left:1647;top:6930;width:9889;height:207" coordorigin="1647,6930" coordsize="9889,207" path="m11536,6930l7831,6930,1647,6930,1647,7136,7831,7136,11536,7136,11536,6930xe" filled="true" fillcolor="#f1f1f2" stroked="false">
              <v:path arrowok="t"/>
              <v:fill type="solid"/>
            </v:shape>
            <v:shape style="position:absolute;left:1618;top:6915;width:9949;height:221" coordorigin="1619,6916" coordsize="9949,221" path="m11567,6916l1619,6916,1619,6930,1619,7136,1647,7136,1647,6930,11538,6930,11538,7136,11567,7136,11567,6930,11567,6916xe" filled="true" fillcolor="#231f20" stroked="false">
              <v:path arrowok="t"/>
              <v:fill type="solid"/>
            </v:shape>
            <v:shape style="position:absolute;left:1716;top:7165;width:154;height:154" type="#_x0000_t75" stroked="false">
              <v:imagedata r:id="rId101" o:title=""/>
            </v:shape>
            <v:shape style="position:absolute;left:6888;top:7165;width:154;height:154" type="#_x0000_t75" stroked="false">
              <v:imagedata r:id="rId107" o:title=""/>
            </v:shape>
            <v:shape style="position:absolute;left:1618;top:7136;width:9949;height:200" coordorigin="1619,7136" coordsize="9949,200" path="m11567,7136l1619,7136,1619,7151,1619,7336,1647,7336,1647,7151,6797,7151,6797,7336,6811,7336,6811,7151,11538,7151,11538,7336,11567,7336,11567,7151,11567,7136xe" filled="true" fillcolor="#231f20" stroked="false">
              <v:path arrowok="t"/>
              <v:fill type="solid"/>
            </v:shape>
            <v:shape style="position:absolute;left:1716;top:7361;width:154;height:154" type="#_x0000_t75" stroked="false">
              <v:imagedata r:id="rId101" o:title=""/>
            </v:shape>
            <v:shape style="position:absolute;left:6888;top:7361;width:154;height:154" type="#_x0000_t75" stroked="false">
              <v:imagedata r:id="rId107" o:title=""/>
            </v:shape>
            <v:shape style="position:absolute;left:1618;top:7335;width:9949;height:200" coordorigin="1619,7336" coordsize="9949,200" path="m11567,7336l1619,7336,1619,7350,1619,7535,1647,7535,1647,7350,6797,7350,6797,7535,6811,7535,6811,7350,11538,7350,11538,7535,11567,7535,11567,7350,11567,7336xe" filled="true" fillcolor="#231f20" stroked="false">
              <v:path arrowok="t"/>
              <v:fill type="solid"/>
            </v:shape>
            <v:shape style="position:absolute;left:1716;top:7561;width:154;height:154" type="#_x0000_t75" stroked="false">
              <v:imagedata r:id="rId108" o:title=""/>
            </v:shape>
            <v:rect style="position:absolute;left:6895;top:7568;width:140;height:140" filled="false" stroked="true" strokeweight=".72pt" strokecolor="#231f20">
              <v:stroke dashstyle="solid"/>
            </v:rect>
            <v:shape style="position:absolute;left:1618;top:7534;width:9949;height:200" coordorigin="1619,7535" coordsize="9949,200" path="m11567,7535l1619,7535,1619,7549,1619,7734,1647,7734,1647,7549,6797,7549,6797,7734,6811,7734,6811,7549,11538,7549,11538,7734,11567,7734,11567,7549,11567,7535xe" filled="true" fillcolor="#231f20" stroked="false">
              <v:path arrowok="t"/>
              <v:fill type="solid"/>
            </v:shape>
            <v:rect style="position:absolute;left:6895;top:7767;width:140;height:140" filled="false" stroked="true" strokeweight=".72pt" strokecolor="#231f20">
              <v:stroke dashstyle="solid"/>
            </v:rect>
            <v:shape style="position:absolute;left:1618;top:7733;width:9949;height:226" coordorigin="1619,7734" coordsize="9949,226" path="m11567,7734l11538,7734,11538,7748,11538,7931,6811,7931,6811,7748,11538,7748,11538,7734,1619,7734,1619,7748,1619,7931,1619,7959,1647,7959,6797,7959,6797,7931,1647,7931,1647,7748,6797,7748,6797,7931,6797,7959,11538,7959,11567,7959,11567,7931,11567,7748,11567,7734xe" filled="true" fillcolor="#231f20" stroked="false">
              <v:path arrowok="t"/>
              <v:fill type="solid"/>
            </v:shape>
            <v:shape style="position:absolute;left:1647;top:8177;width:9889;height:207" coordorigin="1647,8178" coordsize="9889,207" path="m11536,8178l5820,8178,1647,8178,1647,8384,5820,8384,11536,8384,11536,8178xe" filled="true" fillcolor="#e6e7e8" stroked="false">
              <v:path arrowok="t"/>
              <v:fill type="solid"/>
            </v:shape>
            <v:shape style="position:absolute;left:1618;top:8146;width:4202;height:32" coordorigin="1619,8147" coordsize="4202,32" path="m5820,8147l1647,8147,1619,8147,1619,8175,1619,8178,1647,8178,1647,8175,5820,8175,5820,8147xe" filled="true" fillcolor="#231f20" stroked="false">
              <v:path arrowok="t"/>
              <v:fill type="solid"/>
            </v:shape>
            <v:rect style="position:absolute;left:1647;top:8175;width:4202;height:3" filled="true" fillcolor="#e6e7e8" stroked="false">
              <v:fill type="solid"/>
            </v:rect>
            <v:rect style="position:absolute;left:5820;top:8146;width:5719;height:29" filled="true" fillcolor="#231f20" stroked="false">
              <v:fill type="solid"/>
            </v:rect>
            <v:rect style="position:absolute;left:5849;top:8175;width:5690;height:3" filled="true" fillcolor="#e6e7e8" stroked="false">
              <v:fill type="solid"/>
            </v:rect>
            <v:shape style="position:absolute;left:1618;top:8146;width:9949;height:437" coordorigin="1619,8147" coordsize="9949,437" path="m11567,8178l11538,8178,11538,8384,1647,8384,1647,8178,1619,8178,1619,8384,1619,8399,1619,8583,1647,8583,1647,8399,11538,8399,11538,8583,11567,8583,11567,8399,11567,8384,11567,8178xm11567,8147l11538,8147,11538,8175,11538,8178,11567,8178,11567,8175,11567,8147xe" filled="true" fillcolor="#231f20" stroked="false">
              <v:path arrowok="t"/>
              <v:fill type="solid"/>
            </v:shape>
            <v:shape style="position:absolute;left:1647;top:8597;width:9889;height:207" coordorigin="1647,8598" coordsize="9889,207" path="m4678,8598l1647,8598,1647,8804,4678,8804,4678,8598xm11536,8598l4685,8598,4685,8804,11536,8804,11536,8598xe" filled="true" fillcolor="#f1f1f2" stroked="false">
              <v:path arrowok="t"/>
              <v:fill type="solid"/>
            </v:shape>
            <v:shape style="position:absolute;left:1618;top:8583;width:9949;height:221" coordorigin="1619,8583" coordsize="9949,221" path="m11567,8583l1619,8583,1619,8598,1619,8804,1647,8804,1647,8598,4671,8598,4671,8804,4685,8804,4685,8598,11538,8598,11538,8804,11567,8804,11567,8598,11567,8583xe" filled="true" fillcolor="#231f20" stroked="false">
              <v:path arrowok="t"/>
              <v:fill type="solid"/>
            </v:shape>
            <v:shape style="position:absolute;left:1647;top:8820;width:9889;height:207" coordorigin="1647,8821" coordsize="9889,207" path="m4678,8821l1647,8821,1647,9027,4678,9027,4678,8821xm7798,8821l4685,8821,4685,9027,7798,9027,7798,8821xm11536,8821l7805,8821,7805,9027,11536,9027,11536,8821xe" filled="true" fillcolor="#f1f1f2" stroked="false">
              <v:path arrowok="t"/>
              <v:fill type="solid"/>
            </v:shape>
            <v:rect style="position:absolute;left:1618;top:8804;width:29;height:15" filled="true" fillcolor="#231f20" stroked="false">
              <v:fill type="solid"/>
            </v:rect>
            <v:rect style="position:absolute;left:1647;top:8804;width:3024;height:15" filled="true" fillcolor="#f1f1f2" stroked="false">
              <v:fill type="solid"/>
            </v:rect>
            <v:shape style="position:absolute;left:1618;top:8804;width:9949;height:224" coordorigin="1619,8804" coordsize="9949,224" path="m1647,8819l1619,8819,1619,9027,1647,9027,1647,8819xm11567,8804l4671,8804,4671,8819,4671,9027,4685,9027,4685,8819,7790,8819,7790,9027,7805,9027,7805,8819,11538,8819,11538,9027,11567,9027,11567,8819,11567,8804xe" filled="true" fillcolor="#231f20" stroked="false">
              <v:path arrowok="t"/>
              <v:fill type="solid"/>
            </v:shape>
            <v:shape style="position:absolute;left:1716;top:9053;width:154;height:154" type="#_x0000_t75" stroked="false">
              <v:imagedata r:id="rId109" o:title=""/>
            </v:shape>
            <v:shape style="position:absolute;left:4762;top:9053;width:154;height:154" type="#_x0000_t75" stroked="false">
              <v:imagedata r:id="rId109" o:title=""/>
            </v:shape>
            <v:shape style="position:absolute;left:7881;top:9053;width:154;height:154" type="#_x0000_t75" stroked="false">
              <v:imagedata r:id="rId109" o:title=""/>
            </v:shape>
            <v:shape style="position:absolute;left:1618;top:9027;width:9949;height:200" coordorigin="1619,9027" coordsize="9949,200" path="m1647,9042l1619,9042,1619,9226,1647,9226,1647,9042xm4685,9042l4671,9042,4671,9226,4685,9226,4685,9042xm7805,9042l7790,9042,7790,9226,7805,9226,7805,9042xm11567,9042l11538,9042,11538,9226,11567,9226,11567,9042xm11567,9027l1619,9027,1619,9042,11567,9042,11567,9027xe" filled="true" fillcolor="#231f20" stroked="false">
              <v:path arrowok="t"/>
              <v:fill type="solid"/>
            </v:shape>
            <v:shape style="position:absolute;left:1716;top:9252;width:154;height:154" type="#_x0000_t75" stroked="false">
              <v:imagedata r:id="rId101" o:title=""/>
            </v:shape>
            <v:shape style="position:absolute;left:4762;top:9252;width:154;height:154" type="#_x0000_t75" stroked="false">
              <v:imagedata r:id="rId101" o:title=""/>
            </v:shape>
            <v:shape style="position:absolute;left:7881;top:9252;width:154;height:154" type="#_x0000_t75" stroked="false">
              <v:imagedata r:id="rId101" o:title=""/>
            </v:shape>
            <v:shape style="position:absolute;left:1618;top:9226;width:9949;height:200" coordorigin="1619,9226" coordsize="9949,200" path="m11567,9226l1619,9226,1619,9241,1619,9426,1647,9426,1647,9241,4671,9241,4671,9426,4685,9426,4685,9241,7790,9241,7790,9426,7805,9426,7805,9241,11538,9241,11538,9426,11567,9426,11567,9241,11567,9226xe" filled="true" fillcolor="#231f20" stroked="false">
              <v:path arrowok="t"/>
              <v:fill type="solid"/>
            </v:shape>
            <v:shape style="position:absolute;left:1716;top:9452;width:154;height:154" type="#_x0000_t75" stroked="false">
              <v:imagedata r:id="rId109" o:title=""/>
            </v:shape>
            <v:shape style="position:absolute;left:4762;top:9452;width:154;height:154" type="#_x0000_t75" stroked="false">
              <v:imagedata r:id="rId109" o:title=""/>
            </v:shape>
            <v:shape style="position:absolute;left:1618;top:9425;width:9949;height:197" coordorigin="1619,9426" coordsize="9949,197" path="m7805,9426l1619,9426,1619,9440,1619,9622,1647,9622,1647,9440,4671,9440,4671,9622,4685,9622,4685,9440,7790,9440,7790,9622,7805,9622,7805,9440,7805,9440,7805,9426xm11567,9426l11538,9426,11538,9440,11538,9622,11567,9622,11567,9440,11567,9426xe" filled="true" fillcolor="#231f20" stroked="false">
              <v:path arrowok="t"/>
              <v:fill type="solid"/>
            </v:shape>
            <v:shape style="position:absolute;left:1716;top:9651;width:154;height:154" type="#_x0000_t75" stroked="false">
              <v:imagedata r:id="rId101" o:title=""/>
            </v:shape>
            <v:shape style="position:absolute;left:4762;top:9651;width:154;height:154" type="#_x0000_t75" stroked="false">
              <v:imagedata r:id="rId101" o:title=""/>
            </v:shape>
            <v:rect style="position:absolute;left:7888;top:9658;width:140;height:140" filled="false" stroked="true" strokeweight=".72pt" strokecolor="#231f20">
              <v:stroke dashstyle="solid"/>
            </v:rect>
            <v:shape style="position:absolute;left:1618;top:9622;width:9949;height:200" coordorigin="1619,9622" coordsize="9949,200" path="m11567,9622l1619,9622,1619,9637,1619,9822,1647,9822,1647,9637,4671,9637,4671,9822,4685,9822,4685,9637,7790,9637,7790,9822,7805,9822,7805,9637,11538,9637,11538,9822,11567,9822,11567,9637,11567,9622xe" filled="true" fillcolor="#231f20" stroked="false">
              <v:path arrowok="t"/>
              <v:fill type="solid"/>
            </v:shape>
            <v:shape style="position:absolute;left:1716;top:9850;width:154;height:154" type="#_x0000_t75" stroked="false">
              <v:imagedata r:id="rId97" o:title=""/>
            </v:shape>
            <v:rect style="position:absolute;left:7888;top:9857;width:140;height:140" filled="false" stroked="true" strokeweight=".72pt" strokecolor="#231f20">
              <v:stroke dashstyle="solid"/>
            </v:rect>
            <v:shape style="position:absolute;left:1618;top:9821;width:9949;height:200" coordorigin="1619,9822" coordsize="9949,200" path="m4685,9822l1619,9822,1619,9836,1619,10021,1647,10021,1647,9836,4671,9836,4671,10021,4685,10021,4685,9836,4685,9836,4685,9822xm11567,9822l7790,9822,7790,9836,7790,10021,7805,10021,7805,9836,11538,9836,11538,10021,11567,10021,11567,9836,11567,9822xe" filled="true" fillcolor="#231f20" stroked="false">
              <v:path arrowok="t"/>
              <v:fill type="solid"/>
            </v:shape>
            <v:shape style="position:absolute;left:1716;top:10049;width:154;height:154" type="#_x0000_t75" stroked="false">
              <v:imagedata r:id="rId109" o:title=""/>
            </v:shape>
            <v:shape style="position:absolute;left:4769;top:10056;width:3259;height:140" coordorigin="4769,10057" coordsize="3259,140" path="m4769,10196l4908,10196,4908,10057,4769,10057,4769,10196xm7889,10196l8028,10196,8028,10057,7889,10057,7889,10196xe" filled="false" stroked="true" strokeweight=".72pt" strokecolor="#231f20">
              <v:path arrowok="t"/>
              <v:stroke dashstyle="solid"/>
            </v:shape>
            <v:shape style="position:absolute;left:1618;top:10020;width:9949;height:200" coordorigin="1619,10021" coordsize="9949,200" path="m11567,10021l1619,10021,1619,10035,1619,10220,1647,10220,1647,10035,4671,10035,4671,10220,4685,10220,4685,10035,7790,10035,7790,10220,7805,10220,7805,10035,11538,10035,11538,10220,11567,10220,11567,10035,11567,10021xe" filled="true" fillcolor="#231f20" stroked="false">
              <v:path arrowok="t"/>
              <v:fill type="solid"/>
            </v:shape>
            <v:shape style="position:absolute;left:1716;top:10246;width:154;height:154" type="#_x0000_t75" stroked="false">
              <v:imagedata r:id="rId109" o:title=""/>
            </v:shape>
            <v:shape style="position:absolute;left:4769;top:10253;width:3259;height:140" coordorigin="4769,10253" coordsize="3259,140" path="m4769,10393l4908,10393,4908,10253,4769,10253,4769,10393xm7889,10393l8028,10393,8028,10253,7889,10253,7889,10393xe" filled="false" stroked="true" strokeweight=".72pt" strokecolor="#231f20">
              <v:path arrowok="t"/>
              <v:stroke dashstyle="solid"/>
            </v:shape>
            <v:shape style="position:absolute;left:1618;top:10219;width:9949;height:200" coordorigin="1619,10220" coordsize="9949,200" path="m11567,10220l1619,10220,1619,10234,1619,10419,1647,10419,1647,10234,4671,10234,4671,10419,4685,10419,4685,10234,7790,10234,7790,10419,7805,10419,7805,10234,11538,10234,11538,10419,11567,10419,11567,10234,11567,10220xe" filled="true" fillcolor="#231f20" stroked="false">
              <v:path arrowok="t"/>
              <v:fill type="solid"/>
            </v:shape>
            <v:shape style="position:absolute;left:1716;top:10445;width:154;height:154" type="#_x0000_t75" stroked="false">
              <v:imagedata r:id="rId101" o:title=""/>
            </v:shape>
            <v:shape style="position:absolute;left:4769;top:10452;width:3259;height:140" coordorigin="4769,10453" coordsize="3259,140" path="m4769,10592l4908,10592,4908,10453,4769,10453,4769,10592xm7889,10592l8028,10592,8028,10453,7889,10453,7889,10592xe" filled="false" stroked="true" strokeweight=".72pt" strokecolor="#231f20">
              <v:path arrowok="t"/>
              <v:stroke dashstyle="solid"/>
            </v:shape>
            <v:shape style="position:absolute;left:1618;top:10419;width:9949;height:200" coordorigin="1619,10419" coordsize="9949,200" path="m11567,10419l1619,10419,1619,10433,1619,10618,1647,10618,1647,10433,4671,10433,4671,10618,4685,10618,4685,10433,7790,10433,7790,10618,7805,10618,7805,10433,11538,10433,11538,10618,11567,10618,11567,10433,11567,10419xe" filled="true" fillcolor="#231f20" stroked="false">
              <v:path arrowok="t"/>
              <v:fill type="solid"/>
            </v:shape>
            <v:shape style="position:absolute;left:1647;top:10632;width:9889;height:209" coordorigin="1647,10633" coordsize="9889,209" path="m11536,10633l5820,10633,1647,10633,1647,10841,5820,10841,11536,10841,11536,10633xe" filled="true" fillcolor="#f1f1f2" stroked="false">
              <v:path arrowok="t"/>
              <v:fill type="solid"/>
            </v:shape>
            <v:shape style="position:absolute;left:1618;top:10618;width:9949;height:224" coordorigin="1619,10618" coordsize="9949,224" path="m11567,10618l1619,10618,1619,10633,1619,10841,1647,10841,1647,10633,11538,10633,11538,10841,11567,10841,11567,10633,11567,10618xe" filled="true" fillcolor="#231f20" stroked="false">
              <v:path arrowok="t"/>
              <v:fill type="solid"/>
            </v:shape>
            <v:shape style="position:absolute;left:1716;top:10867;width:154;height:154" type="#_x0000_t75" stroked="false">
              <v:imagedata r:id="rId109" o:title=""/>
            </v:shape>
            <v:shape style="position:absolute;left:6746;top:10867;width:154;height:154" type="#_x0000_t75" stroked="false">
              <v:imagedata r:id="rId109" o:title=""/>
            </v:shape>
            <v:shape style="position:absolute;left:1618;top:10841;width:9949;height:197" coordorigin="1619,10841" coordsize="9949,197" path="m11567,10841l1619,10841,1619,10856,1619,11038,1647,11038,1647,10856,6658,10856,6658,11038,6672,11038,6672,10856,11538,10856,11538,11038,11567,11038,11567,10856,11567,10841xe" filled="true" fillcolor="#231f20" stroked="false">
              <v:path arrowok="t"/>
              <v:fill type="solid"/>
            </v:shape>
            <v:shape style="position:absolute;left:1716;top:11066;width:154;height:154" type="#_x0000_t75" stroked="false">
              <v:imagedata r:id="rId101" o:title=""/>
            </v:shape>
            <v:shape style="position:absolute;left:6746;top:11066;width:154;height:154" type="#_x0000_t75" stroked="false">
              <v:imagedata r:id="rId101" o:title=""/>
            </v:shape>
            <v:shape style="position:absolute;left:1618;top:11038;width:9949;height:200" coordorigin="1619,11038" coordsize="9949,200" path="m11567,11038l1619,11038,1619,11053,1619,11237,1647,11237,1647,11053,6658,11053,6658,11237,6672,11237,6672,11053,11538,11053,11538,11237,11567,11237,11567,11053,11567,11038xe" filled="true" fillcolor="#231f20" stroked="false">
              <v:path arrowok="t"/>
              <v:fill type="solid"/>
            </v:shape>
            <v:shape style="position:absolute;left:1724;top:11273;width:5169;height:140" coordorigin="1724,11273" coordsize="5169,140" path="m1724,11413l1863,11413,1863,11273,1724,11273,1724,11413xm6754,11413l6893,11413,6893,11273,6754,11273,6754,11413xe" filled="false" stroked="true" strokeweight=".72pt" strokecolor="#231f20">
              <v:path arrowok="t"/>
              <v:stroke dashstyle="solid"/>
            </v:shape>
            <v:shape style="position:absolute;left:1618;top:11237;width:9949;height:228" coordorigin="1619,11237" coordsize="9949,228" path="m11567,11237l11538,11237,11538,11252,11538,11436,6672,11436,6672,11252,11538,11252,11538,11237,1619,11237,1619,11252,1619,11436,1619,11465,1647,11465,6658,11465,6658,11436,1647,11436,1647,11252,6658,11252,6658,11436,6658,11465,11538,11465,11567,11465,11567,11436,11567,11252,11567,11237xe" filled="true" fillcolor="#231f20" stroked="false">
              <v:path arrowok="t"/>
              <v:fill type="solid"/>
            </v:shape>
            <v:shape style="position:absolute;left:1647;top:11681;width:9889;height:207" coordorigin="1647,11681" coordsize="9889,207" path="m11536,11681l6663,11681,1647,11681,1647,11888,6663,11888,11536,11888,11536,11681xe" filled="true" fillcolor="#e6e7e8" stroked="false">
              <v:path arrowok="t"/>
              <v:fill type="solid"/>
            </v:shape>
            <v:shape style="position:absolute;left:1618;top:11650;width:5047;height:32" coordorigin="1619,11650" coordsize="5047,32" path="m6665,11650l1647,11650,1619,11650,1619,11679,1619,11681,1647,11681,1647,11679,6665,11679,6665,11650xe" filled="true" fillcolor="#231f20" stroked="false">
              <v:path arrowok="t"/>
              <v:fill type="solid"/>
            </v:shape>
            <v:rect style="position:absolute;left:1647;top:11678;width:5047;height:3" filled="true" fillcolor="#e6e7e8" stroked="false">
              <v:fill type="solid"/>
            </v:rect>
            <v:rect style="position:absolute;left:6664;top:11650;width:4872;height:29" filled="true" fillcolor="#231f20" stroked="false">
              <v:fill type="solid"/>
            </v:rect>
            <v:rect style="position:absolute;left:6693;top:11678;width:4843;height:3" filled="true" fillcolor="#e6e7e8" stroked="false">
              <v:fill type="solid"/>
            </v:rect>
            <v:shape style="position:absolute;left:1618;top:11650;width:9947;height:665" coordorigin="1619,11650" coordsize="9947,665" path="m11565,11650l11536,11650,11536,11679,11536,11681,11536,12286,6665,12286,6651,12286,1647,12286,1647,12101,11536,12101,11536,12087,1647,12087,1647,11902,11536,11902,11536,11888,1647,11888,1647,11681,1619,11681,1619,11888,1619,11902,1619,12087,1619,12101,1619,12286,1619,12315,1647,12315,6651,12315,6665,12315,11536,12315,11565,12315,11565,12286,11565,11679,11565,11650xe" filled="true" fillcolor="#231f20" stroked="false">
              <v:path arrowok="t"/>
              <v:fill type="solid"/>
            </v:shape>
            <v:line style="position:absolute" from="10730,13820" to="10730,2460" stroked="true" strokeweight="1pt" strokecolor="#0000fd">
              <v:stroke dashstyle="solid"/>
            </v:line>
            <v:shape style="position:absolute;left:10969;top:13140;width:591;height:560" type="#_x0000_t75" stroked="false">
              <v:imagedata r:id="rId82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536.947266pt;margin-top:6.601715pt;width:43.55pt;height:127.65pt;mso-position-horizontal-relative:page;mso-position-vertical-relative:paragraph;z-index:-28676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84/152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Herramientas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compresor: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situarán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más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10 m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éste</w:t>
        <w:tab/>
        <w:t>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menos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4m del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compresor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utilizarán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auriculares.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6"/>
          <w:sz w:val="18"/>
        </w:rPr>
        <w:t> </w:t>
      </w:r>
      <w:r>
        <w:rPr>
          <w:rFonts w:ascii="Arial"/>
          <w:b/>
          <w:color w:val="231F20"/>
          <w:sz w:val="18"/>
        </w:rPr>
        <w:t>especiales.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7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Observaciones.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pStyle w:val="BodyText"/>
        <w:spacing w:before="6"/>
        <w:rPr>
          <w:rFonts w:ascii="Arial"/>
          <w:b/>
          <w:sz w:val="12"/>
        </w:rPr>
      </w:pPr>
      <w:r>
        <w:rPr/>
        <w:pict>
          <v:shape style="position:absolute;margin-left:536.947266pt;margin-top:558.394531pt;width:43.55pt;height:127.65pt;mso-position-horizontal-relative:page;mso-position-vertical-relative:page;z-index:1589043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85/152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15890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340.533173pt;width:13.2pt;height:61.5pt;mso-position-horizontal-relative:page;mso-position-vertical-relative:page;z-index:15891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</w:p>
    <w:p>
      <w:pPr>
        <w:spacing w:before="100"/>
        <w:ind w:left="202" w:right="0" w:firstLine="0"/>
        <w:jc w:val="left"/>
        <w:rPr>
          <w:rFonts w:ascii="Arial" w:hAnsi="Arial"/>
          <w:b/>
          <w:sz w:val="18"/>
        </w:rPr>
      </w:pPr>
      <w:r>
        <w:rPr/>
        <w:pict>
          <v:group style="position:absolute;margin-left:80.926003pt;margin-top:.984009pt;width:503.1pt;height:568pt;mso-position-horizontal-relative:page;mso-position-vertical-relative:paragraph;z-index:-28674048" coordorigin="1619,20" coordsize="10062,11360">
            <v:shape style="position:absolute;left:1647;top:105;width:9889;height:207" coordorigin="1647,106" coordsize="9889,207" path="m11536,106l6663,106,1647,106,1647,312,6663,312,11536,312,11536,106xe" filled="true" fillcolor="#e6e7e8" stroked="false">
              <v:path arrowok="t"/>
              <v:fill type="solid"/>
            </v:shape>
            <v:shape style="position:absolute;left:1618;top:76;width:5047;height:32" coordorigin="1619,77" coordsize="5047,32" path="m6665,77l1647,77,1619,77,1619,106,1619,108,1647,108,1647,106,6665,106,6665,77xe" filled="true" fillcolor="#231f20" stroked="false">
              <v:path arrowok="t"/>
              <v:fill type="solid"/>
            </v:shape>
            <v:rect style="position:absolute;left:1647;top:105;width:5047;height:3" filled="true" fillcolor="#e6e7e8" stroked="false">
              <v:fill type="solid"/>
            </v:rect>
            <v:rect style="position:absolute;left:6664;top:76;width:4874;height:29" filled="true" fillcolor="#231f20" stroked="false">
              <v:fill type="solid"/>
            </v:rect>
            <v:rect style="position:absolute;left:6693;top:105;width:4845;height:3" filled="true" fillcolor="#e6e7e8" stroked="false">
              <v:fill type="solid"/>
            </v:rect>
            <v:shape style="position:absolute;left:1618;top:76;width:9949;height:663" coordorigin="1619,77" coordsize="9949,663" path="m11567,77l11538,77,11538,106,11538,108,11538,312,11538,326,11538,511,6672,511,6672,326,11538,326,11538,312,6658,312,6658,326,6658,511,1647,511,1647,326,6658,326,6658,312,1647,312,1647,108,1619,108,1619,739,1647,739,6658,739,6658,710,1647,710,1647,526,11538,526,11538,710,6672,710,6672,526,6658,526,6658,710,6658,739,11538,739,11567,739,11567,710,11567,526,11567,106,11567,77xe" filled="true" fillcolor="#231f20" stroked="false">
              <v:path arrowok="t"/>
              <v:fill type="solid"/>
            </v:shape>
            <v:shape style="position:absolute;left:10730;top:19;width:950;height:11360" coordorigin="10730,20" coordsize="950,11360" path="m10740,11370l11680,11370m11670,11380l11670,20m10740,30l11680,30m10730,11380l10730,20e" filled="false" stroked="true" strokeweight="1pt" strokecolor="#0000fd">
              <v:path arrowok="t"/>
              <v:stroke dashstyle="solid"/>
            </v:shape>
            <v:shape style="position:absolute;left:10969;top:10700;width:576;height:560" type="#_x0000_t75" stroked="false">
              <v:imagedata r:id="rId5" o:title=""/>
            </v:shape>
            <v:shape style="position:absolute;left:10760;top:59;width:860;height:860" type="#_x0000_t75" stroked="false">
              <v:imagedata r:id="rId6" o:title=""/>
            </v:shape>
            <w10:wrap type="none"/>
          </v:group>
        </w:pict>
      </w:r>
      <w:r>
        <w:rPr>
          <w:rFonts w:ascii="Arial" w:hAnsi="Arial"/>
          <w:b/>
          <w:color w:val="231F20"/>
          <w:sz w:val="18"/>
        </w:rPr>
        <w:t>Normativa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específica.</w:t>
      </w:r>
    </w:p>
    <w:p>
      <w:pPr>
        <w:spacing w:before="20"/>
        <w:ind w:left="202" w:right="0" w:firstLine="0"/>
        <w:jc w:val="left"/>
        <w:rPr>
          <w:sz w:val="16"/>
        </w:rPr>
      </w:pPr>
      <w:r>
        <w:rPr/>
        <w:pict>
          <v:shape style="position:absolute;margin-left:536.947266pt;margin-top:35.837257pt;width:43.55pt;height:163.8pt;mso-position-horizontal-relative:page;mso-position-vertical-relative:paragraph;z-index:15891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O.T.C.V.C.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O.M.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28-8-70</w:t>
      </w:r>
    </w:p>
    <w:p>
      <w:pPr>
        <w:spacing w:after="0"/>
        <w:jc w:val="left"/>
        <w:rPr>
          <w:sz w:val="16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spacing w:before="8"/>
        <w:rPr>
          <w:sz w:val="12"/>
        </w:rPr>
      </w:pPr>
    </w:p>
    <w:p>
      <w:pPr>
        <w:spacing w:line="249" w:lineRule="auto" w:before="100"/>
        <w:ind w:left="202" w:right="5507" w:firstLine="0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562.5271pt;margin-top:5.019313pt;width:5pt;height:10.4pt;mso-position-horizontal-relative:page;mso-position-vertical-relative:paragraph;z-index:-28671488" type="#_x0000_t202" filled="false" stroked="false">
            <v:textbox inset="0,0,0,0">
              <w:txbxContent>
                <w:p>
                  <w:pPr>
                    <w:spacing w:line="20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31F20"/>
                      <w:w w:val="99"/>
                      <w:sz w:val="18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18"/>
        </w:rPr>
        <w:t>RIESGOS EN EL PROCESO CONSTRUCTIVO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rFonts w:ascii="Arial" w:hAnsi="Arial"/>
          <w:b/>
          <w:color w:val="231F20"/>
          <w:sz w:val="18"/>
        </w:rPr>
        <w:t>RIESGOS EN LAS INSTALACIONES PROVISIONALES</w:t>
      </w:r>
      <w:r>
        <w:rPr>
          <w:rFonts w:ascii="Arial" w:hAnsi="Arial"/>
          <w:b/>
          <w:color w:val="231F20"/>
          <w:spacing w:val="-47"/>
          <w:sz w:val="18"/>
        </w:rPr>
        <w:t> </w:t>
      </w:r>
      <w:r>
        <w:rPr>
          <w:rFonts w:ascii="Arial" w:hAnsi="Arial"/>
          <w:b/>
          <w:color w:val="231F20"/>
          <w:sz w:val="18"/>
        </w:rPr>
        <w:t>INSTALACIÓN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PROVISIONAL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ELÉCTRICA</w:t>
      </w: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spacing w:before="100"/>
        <w:ind w:left="202" w:right="0" w:firstLine="0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536.947266pt;margin-top:7.190039pt;width:43.55pt;height:163.8pt;mso-position-horizontal-relative:page;mso-position-vertical-relative:paragraph;z-index:-28668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18"/>
        </w:rPr>
        <w:t>Descripción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los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trabajos.</w:t>
      </w:r>
    </w:p>
    <w:p>
      <w:pPr>
        <w:spacing w:line="264" w:lineRule="auto" w:before="18"/>
        <w:ind w:left="202" w:right="478" w:firstLine="230"/>
        <w:jc w:val="left"/>
        <w:rPr>
          <w:sz w:val="16"/>
        </w:rPr>
      </w:pPr>
      <w:r>
        <w:rPr>
          <w:color w:val="231F20"/>
          <w:sz w:val="16"/>
        </w:rPr>
        <w:t>El punto de acometida del suministro eléctrico se indicará en los planos al tramitar la solicitud a la compañía suministradora. Se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comprobará que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existan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redes que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afecten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obra. 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caso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contrario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procederá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desvío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mismas. El cuadro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general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protección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medida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estará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colocado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el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límite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solar. Se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instalarán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además tantos cuadros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primarios como sea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preciso.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99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que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pueden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ser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evitados</w:t>
      </w:r>
    </w:p>
    <w:p>
      <w:pPr>
        <w:spacing w:before="17"/>
        <w:ind w:left="530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Medidas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técnicas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protección.</w:t>
      </w:r>
    </w:p>
    <w:p>
      <w:pPr>
        <w:spacing w:after="0"/>
        <w:jc w:val="left"/>
        <w:rPr>
          <w:rFonts w:ascii="Arial" w:hAnsi="Arial"/>
          <w:sz w:val="18"/>
        </w:rPr>
        <w:sectPr>
          <w:pgSz w:w="11910" w:h="16840"/>
          <w:pgMar w:header="701" w:footer="831" w:top="2280" w:bottom="1020" w:left="1500" w:right="100"/>
        </w:sectPr>
      </w:pPr>
    </w:p>
    <w:p>
      <w:pPr>
        <w:spacing w:before="13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Riesgos.</w:t>
      </w:r>
    </w:p>
    <w:p>
      <w:pPr>
        <w:spacing w:before="21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Electrocuciones.</w:t>
      </w:r>
    </w:p>
    <w:p>
      <w:pPr>
        <w:spacing w:line="264" w:lineRule="auto" w:before="18"/>
        <w:ind w:left="425" w:right="118" w:firstLine="7"/>
        <w:jc w:val="left"/>
        <w:rPr>
          <w:sz w:val="16"/>
        </w:rPr>
      </w:pPr>
      <w:r>
        <w:rPr>
          <w:color w:val="231F20"/>
          <w:sz w:val="16"/>
        </w:rPr>
        <w:t>Mal funcionamiento de los sistemas y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mecanismos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protección.</w:t>
      </w:r>
    </w:p>
    <w:p>
      <w:pPr>
        <w:spacing w:line="264" w:lineRule="auto" w:before="0"/>
        <w:ind w:left="425" w:right="155" w:firstLine="7"/>
        <w:jc w:val="left"/>
        <w:rPr>
          <w:sz w:val="16"/>
        </w:rPr>
      </w:pPr>
      <w:r>
        <w:rPr>
          <w:color w:val="231F20"/>
          <w:sz w:val="16"/>
        </w:rPr>
        <w:t>Mal comportamiento de las tomas de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tierra.</w:t>
      </w:r>
    </w:p>
    <w:p>
      <w:pPr>
        <w:spacing w:line="264" w:lineRule="auto" w:before="0"/>
        <w:ind w:left="432" w:right="1169" w:firstLine="0"/>
        <w:jc w:val="left"/>
        <w:rPr>
          <w:sz w:val="16"/>
        </w:rPr>
      </w:pPr>
      <w:r>
        <w:rPr>
          <w:color w:val="231F20"/>
          <w:sz w:val="16"/>
        </w:rPr>
        <w:t>Caídas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al mismo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nivel.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Caídas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distinto nivel.</w:t>
      </w:r>
    </w:p>
    <w:p>
      <w:pPr>
        <w:spacing w:line="264" w:lineRule="auto" w:before="0"/>
        <w:ind w:left="425" w:right="-6" w:firstLine="7"/>
        <w:jc w:val="left"/>
        <w:rPr>
          <w:sz w:val="16"/>
        </w:rPr>
      </w:pPr>
      <w:r>
        <w:rPr>
          <w:color w:val="231F20"/>
          <w:sz w:val="16"/>
        </w:rPr>
        <w:t>Los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derivados 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caídas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tensión por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sobrecargas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la red.</w:t>
      </w:r>
    </w:p>
    <w:p>
      <w:pPr>
        <w:spacing w:before="13"/>
        <w:ind w:left="1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personales.</w:t>
      </w:r>
    </w:p>
    <w:p>
      <w:pPr>
        <w:spacing w:line="264" w:lineRule="auto" w:before="21"/>
        <w:ind w:left="358" w:right="598" w:firstLine="0"/>
        <w:jc w:val="left"/>
        <w:rPr>
          <w:sz w:val="16"/>
        </w:rPr>
      </w:pPr>
      <w:r>
        <w:rPr>
          <w:color w:val="231F20"/>
          <w:sz w:val="16"/>
        </w:rPr>
        <w:t>Casco homologado y certificado.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Mono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trabajo.</w:t>
      </w:r>
    </w:p>
    <w:p>
      <w:pPr>
        <w:spacing w:before="0"/>
        <w:ind w:left="358" w:right="0" w:firstLine="0"/>
        <w:jc w:val="left"/>
        <w:rPr>
          <w:sz w:val="16"/>
        </w:rPr>
      </w:pPr>
      <w:r>
        <w:rPr>
          <w:color w:val="231F20"/>
          <w:sz w:val="16"/>
        </w:rPr>
        <w:t>Cinturón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seguridad.</w:t>
      </w:r>
    </w:p>
    <w:p>
      <w:pPr>
        <w:spacing w:line="264" w:lineRule="auto" w:before="16"/>
        <w:ind w:left="358" w:right="349" w:firstLine="0"/>
        <w:jc w:val="left"/>
        <w:rPr>
          <w:sz w:val="16"/>
        </w:rPr>
      </w:pPr>
      <w:r>
        <w:rPr>
          <w:color w:val="231F20"/>
          <w:sz w:val="16"/>
        </w:rPr>
        <w:t>Calzado homologado según trabajo.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Guantes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apropiados.</w:t>
      </w:r>
    </w:p>
    <w:p>
      <w:pPr>
        <w:spacing w:line="264" w:lineRule="auto" w:before="0"/>
        <w:ind w:left="358" w:right="-18" w:firstLine="0"/>
        <w:jc w:val="left"/>
        <w:rPr>
          <w:sz w:val="16"/>
        </w:rPr>
      </w:pPr>
      <w:r>
        <w:rPr>
          <w:color w:val="231F20"/>
          <w:sz w:val="16"/>
        </w:rPr>
        <w:t>Banqueta aislante de la electricidad.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Tarimas, alfombrillas y pértigas aislantes.</w:t>
      </w:r>
      <w:r>
        <w:rPr>
          <w:color w:val="231F20"/>
          <w:spacing w:val="-41"/>
          <w:sz w:val="16"/>
        </w:rPr>
        <w:t> </w:t>
      </w:r>
      <w:r>
        <w:rPr>
          <w:color w:val="231F20"/>
          <w:sz w:val="16"/>
        </w:rPr>
        <w:t>Comprobador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tensión.</w:t>
      </w:r>
    </w:p>
    <w:p>
      <w:pPr>
        <w:spacing w:before="13"/>
        <w:ind w:left="193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31F20"/>
          <w:sz w:val="18"/>
        </w:rPr>
        <w:t>Protecciones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colectivas.</w:t>
      </w:r>
    </w:p>
    <w:p>
      <w:pPr>
        <w:spacing w:line="264" w:lineRule="auto" w:before="21"/>
        <w:ind w:left="415" w:right="407" w:firstLine="7"/>
        <w:jc w:val="left"/>
        <w:rPr>
          <w:sz w:val="16"/>
        </w:rPr>
      </w:pPr>
      <w:r>
        <w:rPr>
          <w:color w:val="231F20"/>
          <w:sz w:val="16"/>
        </w:rPr>
        <w:t>Todos los aparatos eléctricos con part</w:t>
      </w:r>
      <w:hyperlink r:id="rId8">
        <w:r>
          <w:rPr>
            <w:color w:val="231F20"/>
            <w:sz w:val="16"/>
          </w:rPr>
          <w:t>es</w:t>
        </w:r>
      </w:hyperlink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metálicas</w:t>
      </w:r>
      <w:r>
        <w:rPr>
          <w:color w:val="231F20"/>
          <w:spacing w:val="5"/>
          <w:sz w:val="16"/>
        </w:rPr>
        <w:t> </w:t>
      </w:r>
      <w:r>
        <w:rPr>
          <w:color w:val="231F20"/>
          <w:sz w:val="16"/>
        </w:rPr>
        <w:t>estarán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conectados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tierra.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toma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 tierra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hará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pica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través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cuadro.</w:t>
      </w:r>
    </w:p>
    <w:p>
      <w:pPr>
        <w:spacing w:after="0" w:line="264" w:lineRule="auto"/>
        <w:jc w:val="left"/>
        <w:rPr>
          <w:sz w:val="16"/>
        </w:rPr>
        <w:sectPr>
          <w:type w:val="continuous"/>
          <w:pgSz w:w="11910" w:h="16840"/>
          <w:pgMar w:top="1600" w:bottom="280" w:left="1500" w:right="100"/>
          <w:cols w:num="3" w:equalWidth="0">
            <w:col w:w="3224" w:space="40"/>
            <w:col w:w="3295" w:space="39"/>
            <w:col w:w="3712"/>
          </w:cols>
        </w:sectPr>
      </w:pPr>
    </w:p>
    <w:p>
      <w:pPr>
        <w:pStyle w:val="BodyText"/>
        <w:rPr>
          <w:sz w:val="17"/>
        </w:rPr>
      </w:pPr>
      <w:r>
        <w:rPr/>
        <w:pict>
          <v:group style="position:absolute;margin-left:80.926003pt;margin-top:123pt;width:503.1pt;height:601.35pt;mso-position-horizontal-relative:page;mso-position-vertical-relative:page;z-index:-28670976" coordorigin="1619,2460" coordsize="10062,12027">
            <v:shape style="position:absolute;left:1647;top:2545;width:9889;height:207" coordorigin="1647,2546" coordsize="9889,207" path="m11056,2546l1647,2546,1647,2752,11056,2752,11056,2546xm11536,2546l11063,2546,11063,2752,11536,2752,11536,2546xe" filled="true" fillcolor="#e6e7e8" stroked="false">
              <v:path arrowok="t"/>
              <v:fill type="solid"/>
            </v:shape>
            <v:shape style="position:absolute;left:1618;top:2517;width:9431;height:32" coordorigin="1619,2517" coordsize="9431,32" path="m11049,2517l1647,2517,1619,2517,1619,2546,1619,2548,1647,2548,1647,2546,11049,2546,11049,2517xe" filled="true" fillcolor="#231f20" stroked="false">
              <v:path arrowok="t"/>
              <v:fill type="solid"/>
            </v:shape>
            <v:shape style="position:absolute;left:1647;top:2545;width:9431;height:3" coordorigin="1647,2546" coordsize="9431,3" path="m11049,2546l1647,2546,1647,2548,11049,2548,11049,2546xm11078,2546l11063,2546,11063,2548,11078,2548,11078,2546xe" filled="true" fillcolor="#e6e7e8" stroked="false">
              <v:path arrowok="t"/>
              <v:fill type="solid"/>
            </v:shape>
            <v:shape style="position:absolute;left:11048;top:2517;width:488;height:32" coordorigin="11049,2517" coordsize="488,32" path="m11536,2517l11049,2517,11049,2546,11049,2548,11063,2548,11063,2546,11536,2546,11536,2517xe" filled="true" fillcolor="#231f20" stroked="false">
              <v:path arrowok="t"/>
              <v:fill type="solid"/>
            </v:shape>
            <v:rect style="position:absolute;left:11077;top:2545;width:459;height:3" filled="true" fillcolor="#e6e7e8" stroked="false">
              <v:fill type="solid"/>
            </v:rect>
            <v:shape style="position:absolute;left:1618;top:2517;width:9947;height:236" coordorigin="1619,2517" coordsize="9947,236" path="m1647,2548l1619,2548,1619,2752,1647,2752,1647,2548xm11063,2548l11049,2548,11049,2752,11063,2752,11063,2548xm11565,2517l11536,2517,11536,2546,11536,2548,11536,2752,11565,2752,11565,2548,11565,2546,11565,2517xe" filled="true" fillcolor="#231f20" stroked="false">
              <v:path arrowok="t"/>
              <v:fill type="solid"/>
            </v:shape>
            <v:shape style="position:absolute;left:1647;top:2752;width:9889;height:209" coordorigin="1647,2752" coordsize="9889,209" path="m11056,2752l1647,2752,1647,2961,11056,2961,11056,2752xm11536,2752l11063,2752,11063,2961,11536,2961,11536,2752xe" filled="true" fillcolor="#e6e7e8" stroked="false">
              <v:path arrowok="t"/>
              <v:fill type="solid"/>
            </v:shape>
            <v:shape style="position:absolute;left:1618;top:2752;width:9947;height:209" coordorigin="1619,2752" coordsize="9947,209" path="m1647,2752l1619,2752,1619,2961,1647,2961,1647,2752xm11063,2752l11049,2752,11049,2961,11063,2961,11063,2752xm11565,2752l11536,2752,11536,2961,11565,2961,11565,2752xe" filled="true" fillcolor="#231f20" stroked="false">
              <v:path arrowok="t"/>
              <v:fill type="solid"/>
            </v:shape>
            <v:shape style="position:absolute;left:1647;top:2975;width:9889;height:207" coordorigin="1647,2975" coordsize="9889,207" path="m11536,2975l11056,2975,1647,2975,1647,3182,11056,3182,11536,3182,11536,2975xe" filled="true" fillcolor="#e6e7e8" stroked="false">
              <v:path arrowok="t"/>
              <v:fill type="solid"/>
            </v:shape>
            <v:shape style="position:absolute;left:1618;top:2961;width:9947;height:252" coordorigin="1619,2961" coordsize="9947,252" path="m11565,2961l11536,2961,11536,2975,11536,3184,11056,3184,11042,3184,1647,3184,1647,2975,11536,2975,11536,2961,1619,2961,1619,2975,1619,3184,1619,3213,1647,3213,11042,3213,11056,3213,11536,3213,11565,3213,11565,3184,11565,2975,11565,2961xe" filled="true" fillcolor="#231f20" stroked="false">
              <v:path arrowok="t"/>
              <v:fill type="solid"/>
            </v:shape>
            <v:shape style="position:absolute;left:1647;top:12859;width:9889;height:207" coordorigin="1647,12859" coordsize="9889,207" path="m11536,12859l6591,12859,1647,12859,1647,13066,6591,13066,11536,13066,11536,12859xe" filled="true" fillcolor="#e6e7e8" stroked="false">
              <v:path arrowok="t"/>
              <v:fill type="solid"/>
            </v:shape>
            <v:shape style="position:absolute;left:1618;top:12828;width:4975;height:32" coordorigin="1619,12828" coordsize="4975,32" path="m6593,12828l1647,12828,1619,12828,1619,12857,1619,12859,1647,12859,1647,12857,6593,12857,6593,12828xe" filled="true" fillcolor="#231f20" stroked="false">
              <v:path arrowok="t"/>
              <v:fill type="solid"/>
            </v:shape>
            <v:rect style="position:absolute;left:1647;top:12857;width:4975;height:3" filled="true" fillcolor="#e6e7e8" stroked="false">
              <v:fill type="solid"/>
            </v:rect>
            <v:rect style="position:absolute;left:6592;top:12828;width:4946;height:29" filled="true" fillcolor="#231f20" stroked="false">
              <v:fill type="solid"/>
            </v:rect>
            <v:rect style="position:absolute;left:6621;top:12857;width:4917;height:3" filled="true" fillcolor="#e6e7e8" stroked="false">
              <v:fill type="solid"/>
            </v:rect>
            <v:shape style="position:absolute;left:1618;top:12828;width:9949;height:1659" coordorigin="1619,12828" coordsize="9949,1659" path="m11567,14258l11538,14258,11538,14273,11538,14458,1647,14458,1647,14273,11538,14273,11538,14258,1619,14258,1619,14273,1619,14458,1619,14486,1647,14486,11538,14486,11567,14486,11567,14458,11567,14273,11567,14258xm11567,13663l11538,13663,11538,13678,11538,13863,11538,13877,11538,14062,1647,14062,1647,13877,11538,13877,11538,13863,1647,13863,1647,13678,11538,13678,11538,13663,1619,13663,1619,13678,1619,13863,1619,13877,1619,14062,1619,14076,1619,14258,1647,14258,1647,14076,11538,14076,11538,14258,11567,14258,11567,14076,11567,14062,11567,13877,11567,13863,11567,13678,11567,13663xm11567,13464l1619,13464,1619,13479,1619,13663,1647,13663,1647,13479,11538,13479,11538,13663,11567,13663,11567,13479,11567,13464xm11567,13265l1619,13265,1619,13279,1619,13464,1647,13464,1647,13279,11538,13279,11538,13464,11567,13464,11567,13279,11567,13265xm11567,12828l11538,12828,11538,12828,11538,12857,11538,12859,11538,13066,1647,13066,1647,12859,1619,12859,1619,13066,1619,13080,1619,13265,1647,13265,1647,13080,11538,13080,11538,13265,11567,13265,11567,13080,11567,13066,11567,12859,11567,12857,11567,12828,11567,12828xe" filled="true" fillcolor="#231f20" stroked="false">
              <v:path arrowok="t"/>
              <v:fill type="solid"/>
            </v:shape>
            <v:shape style="position:absolute;left:10740;top:2460;width:940;height:11360" coordorigin="10740,2460" coordsize="940,11360" path="m10740,13810l11680,13810m11670,13820l11670,2460m10740,2470l11680,2470e" filled="false" stroked="true" strokeweight="1pt" strokecolor="#0000fd">
              <v:path arrowok="t"/>
              <v:stroke dashstyle="solid"/>
            </v:shape>
            <v:rect style="position:absolute;left:1647;top:3426;width:9889;height:207" filled="true" fillcolor="#e6e7e8" stroked="false">
              <v:fill type="solid"/>
            </v:rect>
            <v:shape style="position:absolute;left:1618;top:3395;width:9918;height:32" coordorigin="1619,3395" coordsize="9918,32" path="m11536,3395l1619,3395,1619,3424,1619,3427,1647,3427,1647,3424,11536,3424,11536,3395xe" filled="true" fillcolor="#231f20" stroked="false">
              <v:path arrowok="t"/>
              <v:fill type="solid"/>
            </v:shape>
            <v:rect style="position:absolute;left:1647;top:3424;width:9889;height:3" filled="true" fillcolor="#e6e7e8" stroked="false">
              <v:fill type="solid"/>
            </v:rect>
            <v:shape style="position:absolute;left:1618;top:3395;width:9947;height:238" coordorigin="1619,3395" coordsize="9947,238" path="m1647,3427l1619,3427,1619,3633,1647,3633,1647,3427xm11565,3395l11536,3395,11536,3395,11536,3424,11536,3427,11536,3633,11565,3633,11565,3427,11565,3424,11565,3395,11565,3395xe" filled="true" fillcolor="#231f20" stroked="false">
              <v:path arrowok="t"/>
              <v:fill type="solid"/>
            </v:shape>
            <v:shape style="position:absolute;left:1716;top:3659;width:154;height:154" type="#_x0000_t75" stroked="false">
              <v:imagedata r:id="rId109" o:title=""/>
            </v:shape>
            <v:shape style="position:absolute;left:1618;top:3633;width:9947;height:1023" coordorigin="1619,3633" coordsize="9947,1023" path="m11565,4430l11536,4430,11536,4444,11536,4626,1647,4626,1647,4444,11536,4444,11536,4430,1619,4430,1619,4444,1619,4626,1619,4655,1647,4655,11536,4655,11565,4655,11565,4626,11565,4444,11565,4430xm11565,4031l11536,4031,11536,4046,11536,4230,1647,4230,1647,4046,11536,4046,11536,4031,1619,4031,1619,4046,1619,4230,1619,4245,1619,4430,1647,4430,1647,4245,11536,4245,11536,4430,11565,4430,11565,4245,11565,4230,11565,4046,11565,4031xm11565,3832l1619,3832,1619,3847,1619,4031,1647,4031,1647,3847,11536,3847,11536,4031,11565,4031,11565,3847,11565,3832xm11565,3633l1619,3633,1619,3647,1619,3832,1647,3832,1647,3647,11536,3647,11536,3832,11565,3832,11565,3647,11565,3633xe" filled="true" fillcolor="#231f20" stroked="false">
              <v:path arrowok="t"/>
              <v:fill type="solid"/>
            </v:shape>
            <v:shape style="position:absolute;left:1647;top:4871;width:9889;height:207" coordorigin="1647,4871" coordsize="9889,207" path="m11536,4871l7939,4871,1647,4871,1647,5078,7939,5078,11536,5078,11536,4871xe" filled="true" fillcolor="#e6e7e8" stroked="false">
              <v:path arrowok="t"/>
              <v:fill type="solid"/>
            </v:shape>
            <v:shape style="position:absolute;left:1618;top:4842;width:6321;height:32" coordorigin="1619,4842" coordsize="6321,32" path="m7939,4842l1647,4842,1619,4842,1619,4871,1619,4874,1647,4874,1647,4871,7939,4871,7939,4842xe" filled="true" fillcolor="#231f20" stroked="false">
              <v:path arrowok="t"/>
              <v:fill type="solid"/>
            </v:shape>
            <v:rect style="position:absolute;left:1647;top:4871;width:6321;height:3" filled="true" fillcolor="#e6e7e8" stroked="false">
              <v:fill type="solid"/>
            </v:rect>
            <v:rect style="position:absolute;left:7939;top:4842;width:3600;height:29" filled="true" fillcolor="#231f20" stroked="false">
              <v:fill type="solid"/>
            </v:rect>
            <v:rect style="position:absolute;left:7967;top:4871;width:3571;height:3" filled="true" fillcolor="#e6e7e8" stroked="false">
              <v:fill type="solid"/>
            </v:rect>
            <v:shape style="position:absolute;left:1618;top:4842;width:9949;height:236" coordorigin="1619,4842" coordsize="9949,236" path="m1647,4874l1619,4874,1619,5078,1647,5078,1647,4874xm11567,4842l11538,4842,11538,4871,11538,4874,11538,5078,11567,5078,11567,4874,11567,4871,11567,4842xe" filled="true" fillcolor="#231f20" stroked="false">
              <v:path arrowok="t"/>
              <v:fill type="solid"/>
            </v:shape>
            <v:shape style="position:absolute;left:1647;top:5094;width:9889;height:207" coordorigin="1647,5094" coordsize="9889,207" path="m4820,5094l1647,5094,1647,5301,4820,5301,4820,5094xm11536,5094l4827,5094,4827,5301,11536,5301,11536,5094xe" filled="true" fillcolor="#f1f1f2" stroked="false">
              <v:path arrowok="t"/>
              <v:fill type="solid"/>
            </v:shape>
            <v:shape style="position:absolute;left:1618;top:5077;width:9949;height:224" coordorigin="1619,5078" coordsize="9949,224" path="m11567,5078l1619,5078,1619,5092,1619,5301,1647,5301,1647,5092,4815,5092,4815,5301,4829,5301,4829,5092,11538,5092,11538,5301,11567,5301,11567,5092,11567,5078xe" filled="true" fillcolor="#231f20" stroked="false">
              <v:path arrowok="t"/>
              <v:fill type="solid"/>
            </v:shape>
            <v:shape style="position:absolute;left:1647;top:5315;width:9889;height:207" coordorigin="1647,5315" coordsize="9889,207" path="m4812,5315l1647,5315,1647,5521,4812,5521,4812,5315xm8215,5315l4827,5315,4827,5521,8215,5521,8215,5315xm11536,5315l8229,5315,8229,5521,11536,5521,11536,5315xe" filled="true" fillcolor="#f1f1f2" stroked="false">
              <v:path arrowok="t"/>
              <v:fill type="solid"/>
            </v:shape>
            <v:rect style="position:absolute;left:1618;top:5300;width:29;height:15" filled="true" fillcolor="#231f20" stroked="false">
              <v:fill type="solid"/>
            </v:rect>
            <v:rect style="position:absolute;left:1647;top:5300;width:3168;height:15" filled="true" fillcolor="#f1f1f2" stroked="false">
              <v:fill type="solid"/>
            </v:rect>
            <v:shape style="position:absolute;left:1618;top:5300;width:9949;height:221" coordorigin="1619,5301" coordsize="9949,221" path="m1647,5315l1619,5315,1619,5521,1647,5521,1647,5315xm11567,5301l4815,5301,4815,5315,4815,5521,4829,5521,4829,5315,8215,5315,8215,5521,8229,5521,8229,5315,11538,5315,11538,5521,11567,5521,11567,5315,11567,5301xe" filled="true" fillcolor="#231f20" stroked="false">
              <v:path arrowok="t"/>
              <v:fill type="solid"/>
            </v:shape>
            <v:shape style="position:absolute;left:1716;top:5550;width:154;height:154" type="#_x0000_t75" stroked="false">
              <v:imagedata r:id="rId109" o:title=""/>
            </v:shape>
            <v:shape style="position:absolute;left:4905;top:5550;width:154;height:154" type="#_x0000_t75" stroked="false">
              <v:imagedata r:id="rId91" o:title=""/>
            </v:shape>
            <v:shape style="position:absolute;left:8306;top:5550;width:154;height:154" type="#_x0000_t75" stroked="false">
              <v:imagedata r:id="rId91" o:title=""/>
            </v:shape>
            <v:shape style="position:absolute;left:1618;top:5521;width:9949;height:200" coordorigin="1619,5521" coordsize="9949,200" path="m1647,5536l1619,5536,1619,5721,1647,5721,1647,5536xm4829,5536l4815,5536,4815,5721,4829,5721,4829,5536xm8229,5536l8215,5536,8215,5721,8229,5721,8229,5536xm11567,5536l11538,5536,11538,5721,11567,5721,11567,5536xm11567,5521l1619,5521,1619,5536,11567,5536,11567,5521xe" filled="true" fillcolor="#231f20" stroked="false">
              <v:path arrowok="t"/>
              <v:fill type="solid"/>
            </v:shape>
            <v:shape style="position:absolute;left:1716;top:5749;width:154;height:154" type="#_x0000_t75" stroked="false">
              <v:imagedata r:id="rId101" o:title=""/>
            </v:shape>
            <v:shape style="position:absolute;left:4905;top:5749;width:154;height:154" type="#_x0000_t75" stroked="false">
              <v:imagedata r:id="rId107" o:title=""/>
            </v:shape>
            <v:shape style="position:absolute;left:1618;top:5720;width:9949;height:200" coordorigin="1619,5721" coordsize="9949,200" path="m11567,5721l1619,5721,1619,5735,1619,5920,1647,5920,1647,5735,4815,5735,4815,5920,4829,5920,4829,5735,8215,5735,8215,5920,8229,5920,8229,5735,11538,5735,11538,5920,11567,5920,11567,5735,11567,5721xe" filled="true" fillcolor="#231f20" stroked="false">
              <v:path arrowok="t"/>
              <v:fill type="solid"/>
            </v:shape>
            <v:shape style="position:absolute;left:4905;top:5948;width:154;height:154" type="#_x0000_t75" stroked="false">
              <v:imagedata r:id="rId91" o:title=""/>
            </v:shape>
            <v:shape style="position:absolute;left:8306;top:5948;width:154;height:154" type="#_x0000_t75" stroked="false">
              <v:imagedata r:id="rId91" o:title=""/>
            </v:shape>
            <v:shape style="position:absolute;left:1618;top:5919;width:9949;height:200" coordorigin="1619,5920" coordsize="9949,200" path="m11567,5920l1619,5920,1619,5934,1619,6119,1647,6119,1647,5934,4815,5934,4815,6119,4829,6119,4829,5934,8215,5934,8215,6119,8229,6119,8229,5934,11538,5934,11538,6119,11567,6119,11567,5934,11567,5920xe" filled="true" fillcolor="#231f20" stroked="false">
              <v:path arrowok="t"/>
              <v:fill type="solid"/>
            </v:shape>
            <v:shape style="position:absolute;left:1716;top:6145;width:154;height:154" type="#_x0000_t75" stroked="false">
              <v:imagedata r:id="rId101" o:title=""/>
            </v:shape>
            <v:shape style="position:absolute;left:4905;top:6145;width:154;height:154" type="#_x0000_t75" stroked="false">
              <v:imagedata r:id="rId107" o:title=""/>
            </v:shape>
            <v:shape style="position:absolute;left:1618;top:6118;width:9949;height:200" coordorigin="1619,6119" coordsize="9949,200" path="m1647,6133l1619,6133,1619,6318,1647,6318,1647,6133xm4829,6133l4815,6133,4815,6318,4829,6318,4829,6133xm8229,6133l8215,6133,8215,6318,8229,6318,8229,6133xm11567,6133l11538,6133,11538,6318,11567,6318,11567,6133xm11567,6119l1619,6119,1619,6133,11567,6133,11567,6119xe" filled="true" fillcolor="#231f20" stroked="false">
              <v:path arrowok="t"/>
              <v:fill type="solid"/>
            </v:shape>
            <v:shape style="position:absolute;left:4905;top:6344;width:154;height:154" type="#_x0000_t75" stroked="false">
              <v:imagedata r:id="rId91" o:title=""/>
            </v:shape>
            <v:rect style="position:absolute;left:8313;top:6351;width:140;height:140" filled="false" stroked="true" strokeweight=".72pt" strokecolor="#231f20">
              <v:stroke dashstyle="solid"/>
            </v:rect>
            <v:shape style="position:absolute;left:1618;top:6318;width:9949;height:200" coordorigin="1619,6318" coordsize="9949,200" path="m11567,6318l1619,6318,1619,6333,1619,6517,1647,6517,1647,6333,4815,6333,4815,6517,4829,6517,4829,6333,8215,6333,8215,6517,8229,6517,8229,6333,11538,6333,11538,6517,11567,6517,11567,6333,11567,6318xe" filled="true" fillcolor="#231f20" stroked="false">
              <v:path arrowok="t"/>
              <v:fill type="solid"/>
            </v:shape>
            <v:rect style="position:absolute;left:1724;top:6550;width:140;height:140" filled="false" stroked="true" strokeweight=".72pt" strokecolor="#231f20">
              <v:stroke dashstyle="solid"/>
            </v:rect>
            <v:shape style="position:absolute;left:4905;top:6543;width:154;height:154" type="#_x0000_t75" stroked="false">
              <v:imagedata r:id="rId107" o:title=""/>
            </v:shape>
            <v:rect style="position:absolute;left:8313;top:6550;width:140;height:140" filled="false" stroked="true" strokeweight=".72pt" strokecolor="#231f20">
              <v:stroke dashstyle="solid"/>
            </v:rect>
            <v:shape style="position:absolute;left:1618;top:6517;width:9949;height:200" coordorigin="1619,6517" coordsize="9949,200" path="m11567,6517l1619,6517,1619,6532,1619,6716,1647,6716,1647,6532,4815,6532,4815,6716,4829,6716,4829,6532,8215,6532,8215,6716,8229,6716,8229,6532,11538,6532,11538,6716,11567,6716,11567,6532,11567,6517xe" filled="true" fillcolor="#231f20" stroked="false">
              <v:path arrowok="t"/>
              <v:fill type="solid"/>
            </v:shape>
            <v:rect style="position:absolute;left:1724;top:6750;width:140;height:140" filled="false" stroked="true" strokeweight=".72pt" strokecolor="#231f20">
              <v:stroke dashstyle="solid"/>
            </v:rect>
            <v:shape style="position:absolute;left:4905;top:6742;width:154;height:154" type="#_x0000_t75" stroked="false">
              <v:imagedata r:id="rId110" o:title=""/>
            </v:shape>
            <v:rect style="position:absolute;left:8313;top:6750;width:140;height:140" filled="false" stroked="true" strokeweight=".72pt" strokecolor="#231f20">
              <v:stroke dashstyle="solid"/>
            </v:rect>
            <v:shape style="position:absolute;left:1618;top:6716;width:9949;height:200" coordorigin="1619,6716" coordsize="9949,200" path="m11567,6716l1619,6716,1619,6731,1619,6916,1647,6916,1647,6731,4815,6731,4815,6916,4829,6916,4829,6731,8215,6731,8215,6916,8229,6916,8229,6731,11538,6731,11538,6916,11567,6916,11567,6731,11567,6716xe" filled="true" fillcolor="#231f20" stroked="false">
              <v:path arrowok="t"/>
              <v:fill type="solid"/>
            </v:shape>
            <v:shape style="position:absolute;left:1716;top:6942;width:154;height:154" type="#_x0000_t75" stroked="false">
              <v:imagedata r:id="rId101" o:title=""/>
            </v:shape>
            <v:shape style="position:absolute;left:4905;top:6942;width:154;height:154" type="#_x0000_t75" stroked="false">
              <v:imagedata r:id="rId107" o:title=""/>
            </v:shape>
            <v:rect style="position:absolute;left:8313;top:6949;width:140;height:140" filled="false" stroked="true" strokeweight=".72pt" strokecolor="#231f20">
              <v:stroke dashstyle="solid"/>
            </v:rect>
            <v:shape style="position:absolute;left:1618;top:6915;width:9949;height:200" coordorigin="1619,6916" coordsize="9949,200" path="m11567,6916l1619,6916,1619,6930,1619,7115,1647,7115,1647,6930,4815,6930,4815,7115,4829,7115,4829,6930,8215,6930,8215,7115,8229,7115,8229,6930,11538,6930,11538,7115,11567,7115,11567,6930,11567,6916xe" filled="true" fillcolor="#231f20" stroked="false">
              <v:path arrowok="t"/>
              <v:fill type="solid"/>
            </v:shape>
            <v:shape style="position:absolute;left:4913;top:7148;width:3540;height:140" coordorigin="4913,7148" coordsize="3540,140" path="m4913,7288l5052,7288,5052,7148,4913,7148,4913,7288xm8313,7288l8453,7288,8453,7148,8313,7148,8313,7288xe" filled="false" stroked="true" strokeweight=".72pt" strokecolor="#231f20">
              <v:path arrowok="t"/>
              <v:stroke dashstyle="solid"/>
            </v:shape>
            <v:shape style="position:absolute;left:1618;top:7114;width:9949;height:200" coordorigin="1619,7115" coordsize="9949,200" path="m1647,7129l1619,7129,1619,7314,1647,7314,1647,7129xm4829,7129l4815,7129,4815,7314,4829,7314,4829,7129xm8229,7129l8215,7129,8215,7314,8229,7314,8229,7129xm11567,7129l11538,7129,11538,7314,11567,7314,11567,7129xm11567,7115l1619,7115,1619,7129,11567,7129,11567,7115xe" filled="true" fillcolor="#231f20" stroked="false">
              <v:path arrowok="t"/>
              <v:fill type="solid"/>
            </v:shape>
            <v:shape style="position:absolute;left:1724;top:7347;width:6729;height:140" coordorigin="1724,7348" coordsize="6729,140" path="m1724,7487l1863,7487,1863,7348,1724,7348,1724,7487xm4913,7487l5052,7487,5052,7348,4913,7348,4913,7487xm8313,7487l8453,7487,8453,7348,8313,7348,8313,7487xe" filled="false" stroked="true" strokeweight=".72pt" strokecolor="#231f20">
              <v:path arrowok="t"/>
              <v:stroke dashstyle="solid"/>
            </v:shape>
            <v:shape style="position:absolute;left:1618;top:7313;width:9949;height:200" coordorigin="1619,7314" coordsize="9949,200" path="m11567,7314l1619,7314,1619,7328,1619,7513,1647,7513,1647,7328,4815,7328,4815,7513,4829,7513,4829,7328,8215,7328,8215,7513,8229,7513,8229,7328,11538,7328,11538,7513,11567,7513,11567,7328,11567,7314xe" filled="true" fillcolor="#231f20" stroked="false">
              <v:path arrowok="t"/>
              <v:fill type="solid"/>
            </v:shape>
            <v:shape style="position:absolute;left:1647;top:7527;width:9889;height:207" coordorigin="1647,7528" coordsize="9889,207" path="m11536,7528l7831,7528,1647,7528,1647,7734,7831,7734,11536,7734,11536,7528xe" filled="true" fillcolor="#f1f1f2" stroked="false">
              <v:path arrowok="t"/>
              <v:fill type="solid"/>
            </v:shape>
            <v:shape style="position:absolute;left:1618;top:7513;width:9949;height:420" coordorigin="1619,7513" coordsize="9949,420" path="m11567,7513l11538,7513,11538,7528,11538,7734,1647,7734,1647,7528,11538,7528,11538,7513,1619,7513,1619,7528,1619,7734,1619,7748,1619,7933,1647,7933,1647,7748,6797,7748,6797,7933,6811,7933,6811,7748,11538,7748,11538,7933,11567,7933,11567,7748,11567,7734,11567,7528,11567,7513xe" filled="true" fillcolor="#231f20" stroked="false">
              <v:path arrowok="t"/>
              <v:fill type="solid"/>
            </v:shape>
            <v:shape style="position:absolute;left:1716;top:7959;width:154;height:154" type="#_x0000_t75" stroked="false">
              <v:imagedata r:id="rId109" o:title=""/>
            </v:shape>
            <v:shape style="position:absolute;left:6888;top:7959;width:154;height:154" type="#_x0000_t75" stroked="false">
              <v:imagedata r:id="rId91" o:title=""/>
            </v:shape>
            <v:shape style="position:absolute;left:1618;top:7933;width:9949;height:200" coordorigin="1619,7933" coordsize="9949,200" path="m11567,7933l1619,7933,1619,7947,1619,8132,1647,8132,1647,7947,6797,7947,6797,8132,6811,8132,6811,7947,11538,7947,11538,8132,11567,8132,11567,7947,11567,7933xe" filled="true" fillcolor="#231f20" stroked="false">
              <v:path arrowok="t"/>
              <v:fill type="solid"/>
            </v:shape>
            <v:shape style="position:absolute;left:1716;top:8158;width:154;height:154" type="#_x0000_t75" stroked="false">
              <v:imagedata r:id="rId101" o:title=""/>
            </v:shape>
            <v:shape style="position:absolute;left:6888;top:8158;width:154;height:154" type="#_x0000_t75" stroked="false">
              <v:imagedata r:id="rId107" o:title=""/>
            </v:shape>
            <v:shape style="position:absolute;left:1618;top:8132;width:9949;height:200" coordorigin="1619,8132" coordsize="9949,200" path="m11567,8132l1619,8132,1619,8147,1619,8331,1647,8331,1647,8147,6797,8147,6797,8331,6811,8331,6811,8147,11538,8147,11538,8331,11567,8331,11567,8147,11567,8132xe" filled="true" fillcolor="#231f20" stroked="false">
              <v:path arrowok="t"/>
              <v:fill type="solid"/>
            </v:shape>
            <v:shape style="position:absolute;left:6888;top:8357;width:154;height:154" type="#_x0000_t75" stroked="false">
              <v:imagedata r:id="rId111" o:title=""/>
            </v:shape>
            <v:shape style="position:absolute;left:1618;top:8331;width:9949;height:200" coordorigin="1619,8331" coordsize="9949,200" path="m1647,8346l1619,8346,1619,8531,1647,8531,1647,8346xm6811,8346l6797,8346,6797,8531,6811,8531,6811,8346xm11567,8346l11538,8346,11538,8531,11567,8531,11567,8346xm11567,8331l1619,8331,1619,8346,11567,8346,11567,8331xe" filled="true" fillcolor="#231f20" stroked="false">
              <v:path arrowok="t"/>
              <v:fill type="solid"/>
            </v:shape>
            <v:shape style="position:absolute;left:1716;top:8556;width:154;height:154" type="#_x0000_t75" stroked="false">
              <v:imagedata r:id="rId109" o:title=""/>
            </v:shape>
            <v:shape style="position:absolute;left:6888;top:8556;width:154;height:154" type="#_x0000_t75" stroked="false">
              <v:imagedata r:id="rId91" o:title=""/>
            </v:shape>
            <v:shape style="position:absolute;left:1618;top:8530;width:9949;height:200" coordorigin="1619,8531" coordsize="9949,200" path="m11567,8531l1619,8531,1619,8545,1619,8730,1647,8730,1647,8545,6797,8545,6797,8730,6811,8730,6811,8545,11538,8545,11538,8730,11567,8730,11567,8545,11567,8531xe" filled="true" fillcolor="#231f20" stroked="false">
              <v:path arrowok="t"/>
              <v:fill type="solid"/>
            </v:shape>
            <v:shape style="position:absolute;left:1716;top:8756;width:154;height:154" type="#_x0000_t75" stroked="false">
              <v:imagedata r:id="rId101" o:title=""/>
            </v:shape>
            <v:shape style="position:absolute;left:1618;top:8729;width:9949;height:200" coordorigin="1619,8730" coordsize="9949,200" path="m11567,8730l1619,8730,1619,8744,1619,8929,1647,8929,1647,8744,6797,8744,6797,8929,6811,8929,6811,8744,11538,8744,11538,8929,11567,8929,11567,8744,11567,8730xe" filled="true" fillcolor="#231f20" stroked="false">
              <v:path arrowok="t"/>
              <v:fill type="solid"/>
            </v:shape>
            <v:shape style="position:absolute;left:1716;top:8955;width:154;height:154" type="#_x0000_t75" stroked="false">
              <v:imagedata r:id="rId109" o:title=""/>
            </v:shape>
            <v:shape style="position:absolute;left:6888;top:8955;width:154;height:154" type="#_x0000_t75" stroked="false">
              <v:imagedata r:id="rId91" o:title=""/>
            </v:shape>
            <v:shape style="position:absolute;left:1618;top:8928;width:9949;height:197" coordorigin="1619,8929" coordsize="9949,197" path="m1647,8943l1619,8943,1619,9126,1647,9126,1647,8943xm6811,8943l6797,8943,6797,9126,6811,9126,6811,8943xm11567,8943l11538,8943,11538,9126,11567,9126,11567,8943xm11567,8929l1619,8929,1619,8943,11567,8943,11567,8929xe" filled="true" fillcolor="#231f20" stroked="false">
              <v:path arrowok="t"/>
              <v:fill type="solid"/>
            </v:shape>
            <v:shape style="position:absolute;left:6888;top:9154;width:154;height:154" type="#_x0000_t75" stroked="false">
              <v:imagedata r:id="rId112" o:title=""/>
            </v:shape>
            <v:shape style="position:absolute;left:1618;top:9125;width:9949;height:200" coordorigin="1619,9126" coordsize="9949,200" path="m11567,9126l1619,9126,1619,9140,1619,9325,1647,9325,1647,9140,6797,9140,6797,9325,6811,9325,6811,9140,11538,9140,11538,9325,11567,9325,11567,9140,11567,9126xe" filled="true" fillcolor="#231f20" stroked="false">
              <v:path arrowok="t"/>
              <v:fill type="solid"/>
            </v:shape>
            <v:shape style="position:absolute;left:6888;top:9353;width:154;height:154" type="#_x0000_t75" stroked="false">
              <v:imagedata r:id="rId91" o:title=""/>
            </v:shape>
            <v:shape style="position:absolute;left:1618;top:9324;width:9949;height:200" coordorigin="1619,9325" coordsize="9949,200" path="m11567,9325l1619,9325,1619,9339,1619,9524,1647,9524,1647,9339,6797,9339,6797,9524,6811,9524,6811,9339,11538,9339,11538,9524,11567,9524,11567,9339,11567,9325xe" filled="true" fillcolor="#231f20" stroked="false">
              <v:path arrowok="t"/>
              <v:fill type="solid"/>
            </v:shape>
            <v:shape style="position:absolute;left:1716;top:9550;width:154;height:154" type="#_x0000_t75" stroked="false">
              <v:imagedata r:id="rId101" o:title=""/>
            </v:shape>
            <v:shape style="position:absolute;left:1618;top:9524;width:9949;height:200" coordorigin="1619,9524" coordsize="9949,200" path="m1647,9538l1619,9538,1619,9723,1647,9723,1647,9538xm6811,9538l6797,9538,6797,9723,6811,9723,6811,9538xm11567,9538l11538,9538,11538,9723,11567,9723,11567,9538xm11567,9524l1619,9524,1619,9538,11567,9538,11567,9524xe" filled="true" fillcolor="#231f20" stroked="false">
              <v:path arrowok="t"/>
              <v:fill type="solid"/>
            </v:shape>
            <v:shape style="position:absolute;left:6888;top:9749;width:154;height:154" type="#_x0000_t75" stroked="false">
              <v:imagedata r:id="rId110" o:title=""/>
            </v:shape>
            <v:shape style="position:absolute;left:1618;top:9723;width:9949;height:200" coordorigin="1619,9723" coordsize="9949,200" path="m11567,9723l1619,9723,1619,9738,1619,9922,1647,9922,1647,9738,6797,9738,6797,9922,6811,9922,6811,9738,11538,9738,11538,9922,11567,9922,11567,9738,11567,9723xe" filled="true" fillcolor="#231f20" stroked="false">
              <v:path arrowok="t"/>
              <v:fill type="solid"/>
            </v:shape>
            <v:shape style="position:absolute;left:6888;top:9948;width:154;height:154" type="#_x0000_t75" stroked="false">
              <v:imagedata r:id="rId112" o:title=""/>
            </v:shape>
            <v:shape style="position:absolute;left:1618;top:9922;width:9949;height:200" coordorigin="1619,9922" coordsize="9949,200" path="m11567,9922l1619,9922,1619,9937,1619,10122,1647,10122,1647,9937,6797,9937,6797,10122,6811,10122,6811,9937,11538,9937,11538,10122,11567,10122,11567,9937,11567,9922xe" filled="true" fillcolor="#231f20" stroked="false">
              <v:path arrowok="t"/>
              <v:fill type="solid"/>
            </v:shape>
            <v:shape style="position:absolute;left:1716;top:10147;width:154;height:154" type="#_x0000_t75" stroked="false">
              <v:imagedata r:id="rId109" o:title=""/>
            </v:shape>
            <v:shape style="position:absolute;left:1618;top:10121;width:9949;height:399" coordorigin="1619,10122" coordsize="9949,399" path="m1647,10335l1619,10335,1619,10520,1647,10520,1647,10335xm6811,10335l6797,10335,6797,10520,6811,10520,6811,10335xm11567,10335l11538,10335,11538,10520,11567,10520,11567,10335xm11567,10136l11538,10136,11538,10321,6811,10321,6811,10136,6797,10136,6797,10321,1647,10321,1647,10136,1619,10136,1619,10321,1619,10335,11567,10335,11567,10321,11567,10136xm11567,10122l1619,10122,1619,10136,11567,10136,11567,10122xe" filled="true" fillcolor="#231f20" stroked="false">
              <v:path arrowok="t"/>
              <v:fill type="solid"/>
            </v:shape>
            <v:shape style="position:absolute;left:6888;top:10546;width:154;height:154" type="#_x0000_t75" stroked="false">
              <v:imagedata r:id="rId91" o:title=""/>
            </v:shape>
            <v:shape style="position:absolute;left:1618;top:10519;width:9949;height:200" coordorigin="1619,10520" coordsize="9949,200" path="m11567,10520l1619,10520,1619,10534,1619,10719,1647,10719,1647,10534,6797,10534,6797,10719,6811,10719,6811,10534,11538,10534,11538,10719,11567,10719,11567,10534,11567,10520xe" filled="true" fillcolor="#231f20" stroked="false">
              <v:path arrowok="t"/>
              <v:fill type="solid"/>
            </v:shape>
            <v:shape style="position:absolute;left:1716;top:10745;width:154;height:154" type="#_x0000_t75" stroked="false">
              <v:imagedata r:id="rId101" o:title=""/>
            </v:shape>
            <v:shape style="position:absolute;left:6888;top:10745;width:154;height:154" type="#_x0000_t75" stroked="false">
              <v:imagedata r:id="rId112" o:title=""/>
            </v:shape>
            <v:shape style="position:absolute;left:1618;top:10719;width:9949;height:200" coordorigin="1619,10719" coordsize="9949,200" path="m1647,10733l1619,10733,1619,10918,1647,10918,1647,10733xm6811,10733l6797,10733,6797,10918,6811,10918,6811,10733xm11567,10733l11538,10733,11538,10918,11567,10918,11567,10733xm11567,10719l1619,10719,1619,10733,11567,10733,11567,10719xe" filled="true" fillcolor="#231f20" stroked="false">
              <v:path arrowok="t"/>
              <v:fill type="solid"/>
            </v:shape>
            <v:shape style="position:absolute;left:1716;top:10944;width:154;height:154" type="#_x0000_t75" stroked="false">
              <v:imagedata r:id="rId109" o:title=""/>
            </v:shape>
            <v:rect style="position:absolute;left:6895;top:10951;width:140;height:140" filled="false" stroked="true" strokeweight=".72pt" strokecolor="#231f20">
              <v:stroke dashstyle="solid"/>
            </v:rect>
            <v:shape style="position:absolute;left:1618;top:10918;width:9949;height:226" coordorigin="1619,10918" coordsize="9949,226" path="m11567,10918l11538,10918,11538,10933,11538,11115,6811,11115,6811,10933,11538,10933,11538,10918,1619,10918,1619,10933,1619,11115,1619,11144,1647,11144,6797,11144,6797,11115,1647,11115,1647,10933,6797,10933,6797,11115,6797,11144,11538,11144,11567,11144,11567,11115,11567,10933,11567,10918xe" filled="true" fillcolor="#231f20" stroked="false">
              <v:path arrowok="t"/>
              <v:fill type="solid"/>
            </v:shape>
            <v:shape style="position:absolute;left:1647;top:11359;width:9889;height:207" coordorigin="1647,11360" coordsize="9889,207" path="m11536,11360l5820,11360,1647,11360,1647,11566,5820,11566,11536,11566,11536,11360xe" filled="true" fillcolor="#e6e7e8" stroked="false">
              <v:path arrowok="t"/>
              <v:fill type="solid"/>
            </v:shape>
            <v:shape style="position:absolute;left:1618;top:11330;width:4202;height:32" coordorigin="1619,11331" coordsize="4202,32" path="m5820,11331l1647,11331,1619,11331,1619,11360,1619,11362,1647,11362,1647,11360,5820,11360,5820,11331xe" filled="true" fillcolor="#231f20" stroked="false">
              <v:path arrowok="t"/>
              <v:fill type="solid"/>
            </v:shape>
            <v:rect style="position:absolute;left:1647;top:11359;width:4202;height:3" filled="true" fillcolor="#e6e7e8" stroked="false">
              <v:fill type="solid"/>
            </v:rect>
            <v:rect style="position:absolute;left:5820;top:11330;width:5719;height:29" filled="true" fillcolor="#231f20" stroked="false">
              <v:fill type="solid"/>
            </v:rect>
            <v:rect style="position:absolute;left:5849;top:11359;width:5690;height:3" filled="true" fillcolor="#e6e7e8" stroked="false">
              <v:fill type="solid"/>
            </v:rect>
            <v:shape style="position:absolute;left:1618;top:11330;width:9949;height:466" coordorigin="1619,11331" coordsize="9949,466" path="m11567,11331l11538,11331,11538,11360,11538,11362,11538,11566,11538,11580,11538,11768,1647,11768,1647,11580,11538,11580,11538,11566,1647,11566,1647,11362,1619,11362,1619,11566,1619,11580,1619,11768,1619,11796,1647,11796,11538,11796,11567,11796,11567,11768,11567,11580,11567,11566,11567,11362,11567,11360,11567,11331xe" filled="true" fillcolor="#231f20" stroked="false">
              <v:path arrowok="t"/>
              <v:fill type="solid"/>
            </v:shape>
            <v:shape style="position:absolute;left:1647;top:12010;width:9889;height:207" coordorigin="1647,12010" coordsize="9889,207" path="m11536,12010l6663,12010,1647,12010,1647,12216,6663,12216,11536,12216,11536,12010xe" filled="true" fillcolor="#e6e7e8" stroked="false">
              <v:path arrowok="t"/>
              <v:fill type="solid"/>
            </v:shape>
            <v:shape style="position:absolute;left:1618;top:11978;width:5047;height:32" coordorigin="1619,11979" coordsize="5047,32" path="m6665,11979l1647,11979,1619,11979,1619,12008,1619,12010,1647,12010,1647,12008,6665,12008,6665,11979xe" filled="true" fillcolor="#231f20" stroked="false">
              <v:path arrowok="t"/>
              <v:fill type="solid"/>
            </v:shape>
            <v:rect style="position:absolute;left:1647;top:12007;width:5047;height:3" filled="true" fillcolor="#e6e7e8" stroked="false">
              <v:fill type="solid"/>
            </v:rect>
            <v:rect style="position:absolute;left:6664;top:11978;width:4872;height:29" filled="true" fillcolor="#231f20" stroked="false">
              <v:fill type="solid"/>
            </v:rect>
            <v:rect style="position:absolute;left:6693;top:12007;width:4843;height:3" filled="true" fillcolor="#e6e7e8" stroked="false">
              <v:fill type="solid"/>
            </v:rect>
            <v:shape style="position:absolute;left:1618;top:11978;width:9947;height:668" coordorigin="1619,11979" coordsize="9947,668" path="m1647,12231l1619,12231,1619,12416,1647,12416,1647,12231xm11565,12416l11536,12416,11536,12430,11536,12617,6665,12617,6651,12617,1647,12617,1647,12430,11536,12430,11536,12416,1619,12416,1619,12430,1619,12617,1619,12646,1647,12646,6651,12646,6665,12646,11536,12646,11565,12646,11565,12617,11565,12430,11565,12416xm11565,12231l11536,12231,11536,12416,11565,12416,11565,12231xm11565,11979l11536,11979,11536,12008,11536,12010,11536,12216,1647,12216,1647,12010,1619,12010,1619,12216,1619,12231,11565,12231,11565,12216,11565,12010,11565,12008,11565,11979xe" filled="true" fillcolor="#231f20" stroked="false">
              <v:path arrowok="t"/>
              <v:fill type="solid"/>
            </v:shape>
            <v:line style="position:absolute" from="10730,13820" to="10730,2460" stroked="true" strokeweight="1pt" strokecolor="#0000fd">
              <v:stroke dashstyle="solid"/>
            </v:line>
            <v:shape style="position:absolute;left:10969;top:13140;width:591;height:560" type="#_x0000_t75" stroked="false">
              <v:imagedata r:id="rId82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</w:p>
    <w:p>
      <w:pPr>
        <w:spacing w:before="0"/>
        <w:ind w:left="202" w:right="0" w:firstLine="0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536.947266pt;margin-top:-35.561325pt;width:13.2pt;height:61.5pt;mso-position-horizontal-relative:page;mso-position-vertical-relative:paragraph;z-index:15894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18"/>
        </w:rPr>
        <w:t>Normas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básicas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seguridad</w:t>
      </w:r>
    </w:p>
    <w:p>
      <w:pPr>
        <w:tabs>
          <w:tab w:pos="5373" w:val="left" w:leader="none"/>
        </w:tabs>
        <w:spacing w:before="13"/>
        <w:ind w:left="202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Conductores:</w:t>
        <w:tab/>
        <w:t>Cuadros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general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5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protección:</w:t>
      </w:r>
    </w:p>
    <w:p>
      <w:pPr>
        <w:tabs>
          <w:tab w:pos="5603" w:val="left" w:leader="none"/>
        </w:tabs>
        <w:spacing w:before="20"/>
        <w:ind w:left="432" w:right="0" w:firstLine="0"/>
        <w:jc w:val="left"/>
        <w:rPr>
          <w:sz w:val="16"/>
        </w:rPr>
      </w:pPr>
      <w:r>
        <w:rPr>
          <w:color w:val="231F20"/>
          <w:sz w:val="16"/>
        </w:rPr>
        <w:t>Los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conductores tendrán una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funda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protectora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sin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defectos.</w:t>
        <w:tab/>
        <w:t>Cumplirán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norma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U.N.E.-20324.</w:t>
      </w:r>
    </w:p>
    <w:p>
      <w:pPr>
        <w:tabs>
          <w:tab w:pos="5603" w:val="left" w:leader="none"/>
        </w:tabs>
        <w:spacing w:line="264" w:lineRule="auto" w:before="18"/>
        <w:ind w:left="425" w:right="1016" w:firstLine="7"/>
        <w:jc w:val="left"/>
        <w:rPr>
          <w:sz w:val="16"/>
        </w:rPr>
      </w:pPr>
      <w:r>
        <w:rPr/>
        <w:pict>
          <v:shape style="position:absolute;margin-left:536.947266pt;margin-top:1.954552pt;width:43.55pt;height:143.75pt;mso-position-horizontal-relative:page;mso-position-vertical-relative:paragraph;z-index:-28669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distribución 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los cuadros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secundarios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hará utilizando</w:t>
        <w:tab/>
        <w:t>Los metálicos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estarán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conectados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tierra.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mangueras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eléctricas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anti-humedad.</w:t>
        <w:tab/>
        <w:t>Tendrán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protección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intemperie.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(incluso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visera).</w:t>
      </w:r>
    </w:p>
    <w:p>
      <w:pPr>
        <w:tabs>
          <w:tab w:pos="5373" w:val="left" w:leader="none"/>
          <w:tab w:pos="5603" w:val="left" w:leader="none"/>
        </w:tabs>
        <w:spacing w:line="261" w:lineRule="auto" w:before="0"/>
        <w:ind w:left="432" w:right="608" w:firstLine="0"/>
        <w:jc w:val="left"/>
        <w:rPr>
          <w:rFonts w:ascii="Arial" w:hAnsi="Arial"/>
          <w:b/>
          <w:sz w:val="16"/>
        </w:rPr>
      </w:pPr>
      <w:r>
        <w:rPr>
          <w:color w:val="231F20"/>
          <w:sz w:val="16"/>
        </w:rPr>
        <w:t>Los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cables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mangueras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zonas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peatonales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irán a 2m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suelo.</w:t>
        <w:tab/>
        <w:tab/>
        <w:t>La entrada y salida de cables se hará por la parte inferior.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zonas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paso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vehículos, a 5m</w:t>
      </w:r>
      <w:r>
        <w:rPr>
          <w:color w:val="231F20"/>
          <w:spacing w:val="5"/>
          <w:sz w:val="16"/>
        </w:rPr>
        <w:t> </w:t>
      </w:r>
      <w:r>
        <w:rPr>
          <w:color w:val="231F20"/>
          <w:sz w:val="16"/>
        </w:rPr>
        <w:t>del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suelo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o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enterrados</w:t>
        <w:tab/>
      </w:r>
      <w:r>
        <w:rPr>
          <w:rFonts w:ascii="Arial" w:hAnsi="Arial"/>
          <w:b/>
          <w:color w:val="231F20"/>
          <w:sz w:val="16"/>
        </w:rPr>
        <w:t>Tomas de</w:t>
      </w:r>
      <w:r>
        <w:rPr>
          <w:rFonts w:ascii="Arial" w:hAnsi="Arial"/>
          <w:b/>
          <w:color w:val="231F20"/>
          <w:spacing w:val="-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energía:</w:t>
      </w:r>
    </w:p>
    <w:p>
      <w:pPr>
        <w:tabs>
          <w:tab w:pos="5603" w:val="left" w:leader="none"/>
        </w:tabs>
        <w:spacing w:line="264" w:lineRule="auto" w:before="1"/>
        <w:ind w:left="248" w:right="625" w:firstLine="184"/>
        <w:jc w:val="left"/>
        <w:rPr>
          <w:sz w:val="16"/>
        </w:rPr>
      </w:pPr>
      <w:r>
        <w:rPr>
          <w:color w:val="231F20"/>
          <w:sz w:val="16"/>
        </w:rPr>
        <w:t>Los empalmes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entre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mangueras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elevados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siempre.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Las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cajas</w:t>
        <w:tab/>
        <w:t>La conexión al cuadro será mediante clavija normalizada.</w:t>
      </w:r>
      <w:r>
        <w:rPr>
          <w:color w:val="231F20"/>
          <w:spacing w:val="-39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empalme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serán normalizadas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estancas 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seguridad.</w:t>
        <w:tab/>
        <w:t>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cada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toma se conectará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un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solo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aparato.</w:t>
      </w:r>
    </w:p>
    <w:p>
      <w:pPr>
        <w:tabs>
          <w:tab w:pos="5603" w:val="left" w:leader="none"/>
        </w:tabs>
        <w:spacing w:line="181" w:lineRule="exact" w:before="0"/>
        <w:ind w:left="202" w:right="0" w:firstLine="0"/>
        <w:jc w:val="left"/>
        <w:rPr>
          <w:sz w:val="16"/>
        </w:rPr>
      </w:pPr>
      <w:r>
        <w:rPr>
          <w:rFonts w:ascii="Arial"/>
          <w:b/>
          <w:color w:val="231F20"/>
          <w:sz w:val="16"/>
        </w:rPr>
        <w:t>Interruptores:</w:t>
        <w:tab/>
      </w:r>
      <w:r>
        <w:rPr>
          <w:color w:val="231F20"/>
          <w:sz w:val="16"/>
        </w:rPr>
        <w:t>Conexiones siempre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con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clavijas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macho-hembra.</w:t>
      </w:r>
    </w:p>
    <w:p>
      <w:pPr>
        <w:tabs>
          <w:tab w:pos="5373" w:val="left" w:leader="none"/>
        </w:tabs>
        <w:spacing w:before="12"/>
        <w:ind w:left="432" w:right="0" w:firstLine="0"/>
        <w:jc w:val="left"/>
        <w:rPr>
          <w:rFonts w:ascii="Arial" w:hAnsi="Arial"/>
          <w:b/>
          <w:sz w:val="16"/>
        </w:rPr>
      </w:pPr>
      <w:r>
        <w:rPr>
          <w:color w:val="231F20"/>
          <w:sz w:val="16"/>
        </w:rPr>
        <w:t>Estarán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instalados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cajas normalizadas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colgadas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con puerta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con</w:t>
        <w:tab/>
      </w:r>
      <w:r>
        <w:rPr>
          <w:rFonts w:ascii="Arial" w:hAnsi="Arial"/>
          <w:b/>
          <w:color w:val="231F20"/>
          <w:sz w:val="16"/>
        </w:rPr>
        <w:t>Alumbrado:</w:t>
      </w:r>
    </w:p>
    <w:p>
      <w:pPr>
        <w:tabs>
          <w:tab w:pos="5603" w:val="left" w:leader="none"/>
        </w:tabs>
        <w:spacing w:before="18"/>
        <w:ind w:left="425" w:right="0" w:firstLine="0"/>
        <w:jc w:val="left"/>
        <w:rPr>
          <w:sz w:val="16"/>
        </w:rPr>
      </w:pPr>
      <w:r>
        <w:rPr>
          <w:color w:val="231F20"/>
          <w:sz w:val="16"/>
        </w:rPr>
        <w:t>señal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peligro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cerradura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 seguridad.</w:t>
        <w:tab/>
        <w:t>La iluminación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será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la apropiada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para realizar cada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tarea.</w:t>
      </w:r>
    </w:p>
    <w:p>
      <w:pPr>
        <w:tabs>
          <w:tab w:pos="5599" w:val="left" w:leader="none"/>
        </w:tabs>
        <w:spacing w:line="264" w:lineRule="auto" w:before="16"/>
        <w:ind w:left="432" w:right="462" w:hanging="231"/>
        <w:jc w:val="left"/>
        <w:rPr>
          <w:sz w:val="16"/>
        </w:rPr>
      </w:pPr>
      <w:r>
        <w:rPr>
          <w:rFonts w:ascii="Arial" w:hAnsi="Arial"/>
          <w:b/>
          <w:color w:val="231F20"/>
          <w:sz w:val="16"/>
        </w:rPr>
        <w:t>Circuitos:</w:t>
        <w:tab/>
      </w:r>
      <w:r>
        <w:rPr>
          <w:color w:val="231F20"/>
          <w:sz w:val="16"/>
        </w:rPr>
        <w:t>Los aparatos portátiles serán estancos al agua, con gancho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Todos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-4"/>
          <w:sz w:val="16"/>
        </w:rPr>
        <w:t> </w:t>
      </w:r>
      <w:r>
        <w:rPr>
          <w:color w:val="231F20"/>
          <w:sz w:val="16"/>
        </w:rPr>
        <w:t>circuitos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alimentación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y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alumbrado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estarán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protegidos</w:t>
        <w:tab/>
        <w:t>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cuelgue, mango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y rejilla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protectores, manguera anti</w:t>
      </w:r>
    </w:p>
    <w:p>
      <w:pPr>
        <w:tabs>
          <w:tab w:pos="5599" w:val="left" w:leader="none"/>
        </w:tabs>
        <w:spacing w:line="180" w:lineRule="exact" w:before="0"/>
        <w:ind w:left="425" w:right="0" w:firstLine="0"/>
        <w:jc w:val="left"/>
        <w:rPr>
          <w:sz w:val="16"/>
        </w:rPr>
      </w:pPr>
      <w:r>
        <w:rPr>
          <w:color w:val="231F20"/>
          <w:sz w:val="16"/>
        </w:rPr>
        <w:t>con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interruptores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automáticos.</w:t>
        <w:tab/>
        <w:t>humedad y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clavija de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conexión estanca.</w:t>
      </w:r>
    </w:p>
    <w:p>
      <w:pPr>
        <w:tabs>
          <w:tab w:pos="5603" w:val="left" w:leader="none"/>
        </w:tabs>
        <w:spacing w:before="15"/>
        <w:ind w:left="202" w:right="0" w:firstLine="0"/>
        <w:jc w:val="left"/>
        <w:rPr>
          <w:sz w:val="16"/>
        </w:rPr>
      </w:pPr>
      <w:r>
        <w:rPr>
          <w:rFonts w:ascii="Arial" w:hAnsi="Arial"/>
          <w:b/>
          <w:color w:val="231F20"/>
          <w:sz w:val="16"/>
        </w:rPr>
        <w:t>Mantenimiento</w:t>
      </w:r>
      <w:r>
        <w:rPr>
          <w:rFonts w:ascii="Arial" w:hAnsi="Arial"/>
          <w:b/>
          <w:color w:val="231F20"/>
          <w:spacing w:val="3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-6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reparaciones:</w:t>
        <w:tab/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alimentación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será 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24V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para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iluminar zonas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con agua.</w:t>
      </w:r>
    </w:p>
    <w:p>
      <w:pPr>
        <w:tabs>
          <w:tab w:pos="5603" w:val="left" w:leader="none"/>
        </w:tabs>
        <w:spacing w:line="264" w:lineRule="auto" w:before="18"/>
        <w:ind w:left="432" w:right="795" w:firstLine="0"/>
        <w:jc w:val="left"/>
        <w:rPr>
          <w:sz w:val="16"/>
        </w:rPr>
      </w:pPr>
      <w:r>
        <w:rPr>
          <w:color w:val="231F20"/>
          <w:sz w:val="16"/>
        </w:rPr>
        <w:t>El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personal acreditará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su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cualificación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para realizar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este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trabajo.</w:t>
        <w:tab/>
        <w:t>Las lámparas estarán a más de 2m de altura del suelo.</w:t>
      </w:r>
      <w:r>
        <w:rPr>
          <w:color w:val="231F20"/>
          <w:spacing w:val="-40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elementos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de la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red se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revisarán</w:t>
      </w:r>
      <w:r>
        <w:rPr>
          <w:color w:val="231F20"/>
          <w:spacing w:val="2"/>
          <w:sz w:val="16"/>
        </w:rPr>
        <w:t> </w:t>
      </w:r>
      <w:r>
        <w:rPr>
          <w:color w:val="231F20"/>
          <w:sz w:val="16"/>
        </w:rPr>
        <w:t>periódicamente.</w:t>
      </w:r>
    </w:p>
    <w:p>
      <w:pPr>
        <w:pStyle w:val="BodyText"/>
        <w:spacing w:before="10"/>
        <w:rPr>
          <w:sz w:val="10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36.947266pt;margin-top:-4.308386pt;width:43.55pt;height:127.65pt;mso-position-horizontal-relative:page;mso-position-vertical-relative:paragraph;z-index:15893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86/152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que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no</w:t>
      </w:r>
      <w:r>
        <w:rPr>
          <w:rFonts w:ascii="Arial"/>
          <w:b/>
          <w:color w:val="231F20"/>
          <w:spacing w:val="-1"/>
          <w:sz w:val="18"/>
        </w:rPr>
        <w:t> </w:t>
      </w:r>
      <w:r>
        <w:rPr>
          <w:rFonts w:ascii="Arial"/>
          <w:b/>
          <w:color w:val="231F20"/>
          <w:sz w:val="18"/>
        </w:rPr>
        <w:t>pueden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ser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evitados</w:t>
      </w:r>
    </w:p>
    <w:p>
      <w:pPr>
        <w:spacing w:before="21"/>
        <w:ind w:left="202" w:right="0" w:firstLine="0"/>
        <w:jc w:val="left"/>
        <w:rPr>
          <w:sz w:val="16"/>
        </w:rPr>
      </w:pP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general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todos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los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riesgos de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instalación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provisional eléctrica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pueden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ser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evitados.</w:t>
      </w:r>
    </w:p>
    <w:p>
      <w:pPr>
        <w:pStyle w:val="BodyText"/>
        <w:spacing w:before="6"/>
        <w:rPr>
          <w:sz w:val="12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Riesgos</w:t>
      </w:r>
      <w:r>
        <w:rPr>
          <w:rFonts w:ascii="Arial"/>
          <w:b/>
          <w:color w:val="231F20"/>
          <w:spacing w:val="-6"/>
          <w:sz w:val="18"/>
        </w:rPr>
        <w:t> </w:t>
      </w:r>
      <w:r>
        <w:rPr>
          <w:rFonts w:ascii="Arial"/>
          <w:b/>
          <w:color w:val="231F20"/>
          <w:sz w:val="18"/>
        </w:rPr>
        <w:t>especiales.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7"/>
        </w:rPr>
      </w:pPr>
    </w:p>
    <w:p>
      <w:pPr>
        <w:spacing w:before="100"/>
        <w:ind w:left="20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Observaciones.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tbl>
      <w:tblPr>
        <w:tblW w:w="0" w:type="auto"/>
        <w:jc w:val="left"/>
        <w:tblInd w:w="134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6"/>
        <w:gridCol w:w="4885"/>
      </w:tblGrid>
      <w:tr>
        <w:trPr>
          <w:trHeight w:val="207" w:hRule="atLeast"/>
        </w:trPr>
        <w:tc>
          <w:tcPr>
            <w:tcW w:w="9931" w:type="dxa"/>
            <w:gridSpan w:val="2"/>
            <w:tcBorders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line="188" w:lineRule="exact"/>
              <w:ind w:left="6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Normativa</w:t>
            </w:r>
            <w:r>
              <w:rPr>
                <w:rFonts w:ascii="Arial" w:hAnsi="Arial"/>
                <w:b/>
                <w:color w:val="231F20"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color w:val="231F20"/>
                <w:sz w:val="18"/>
              </w:rPr>
              <w:t>específica.</w:t>
            </w:r>
          </w:p>
        </w:tc>
      </w:tr>
      <w:tr>
        <w:trPr>
          <w:trHeight w:val="184" w:hRule="atLeast"/>
        </w:trPr>
        <w:tc>
          <w:tcPr>
            <w:tcW w:w="5046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164" w:lineRule="exact"/>
              <w:ind w:left="68"/>
              <w:rPr>
                <w:sz w:val="16"/>
              </w:rPr>
            </w:pPr>
            <w:r>
              <w:rPr>
                <w:color w:val="231F20"/>
                <w:sz w:val="16"/>
              </w:rPr>
              <w:t>REBT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D.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2413/1973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20-9-73</w:t>
            </w:r>
          </w:p>
        </w:tc>
        <w:tc>
          <w:tcPr>
            <w:tcW w:w="48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64" w:lineRule="exact"/>
              <w:ind w:left="74"/>
              <w:rPr>
                <w:sz w:val="16"/>
              </w:rPr>
            </w:pPr>
            <w:r>
              <w:rPr>
                <w:color w:val="231F20"/>
                <w:sz w:val="16"/>
              </w:rPr>
              <w:t>R.D. 486/1997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14-4-97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(anexo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I: instalación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eléctrica)</w:t>
            </w:r>
          </w:p>
        </w:tc>
      </w:tr>
      <w:tr>
        <w:trPr>
          <w:trHeight w:val="184" w:hRule="atLeast"/>
        </w:trPr>
        <w:tc>
          <w:tcPr>
            <w:tcW w:w="5046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164" w:lineRule="exact"/>
              <w:ind w:left="68"/>
              <w:rPr>
                <w:sz w:val="16"/>
              </w:rPr>
            </w:pPr>
            <w:r>
              <w:rPr>
                <w:color w:val="231F20"/>
                <w:sz w:val="16"/>
              </w:rPr>
              <w:t>ormas</w:t>
            </w:r>
            <w:r>
              <w:rPr>
                <w:color w:val="231F20"/>
                <w:spacing w:val="2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compañía eléctrica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suministradora.</w:t>
            </w:r>
          </w:p>
        </w:tc>
        <w:tc>
          <w:tcPr>
            <w:tcW w:w="48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64" w:lineRule="exact"/>
              <w:ind w:left="74"/>
              <w:rPr>
                <w:sz w:val="16"/>
              </w:rPr>
            </w:pPr>
            <w:r>
              <w:rPr>
                <w:color w:val="231F20"/>
                <w:sz w:val="16"/>
              </w:rPr>
              <w:t>R.D. 486/1997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14-4-97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(anexo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IV: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iluminación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lugares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trabajo)</w:t>
            </w:r>
          </w:p>
        </w:tc>
      </w:tr>
    </w:tbl>
    <w:p>
      <w:pPr>
        <w:spacing w:after="0" w:line="164" w:lineRule="exact"/>
        <w:rPr>
          <w:sz w:val="16"/>
        </w:rPr>
        <w:sectPr>
          <w:type w:val="continuous"/>
          <w:pgSz w:w="11910" w:h="16840"/>
          <w:pgMar w:top="1600" w:bottom="280" w:left="1500" w:right="100"/>
        </w:sectPr>
      </w:pPr>
    </w:p>
    <w:p>
      <w:pPr>
        <w:pStyle w:val="BodyText"/>
        <w:spacing w:before="8"/>
        <w:rPr>
          <w:rFonts w:ascii="Arial"/>
          <w:b/>
          <w:sz w:val="17"/>
        </w:rPr>
      </w:pPr>
      <w:r>
        <w:rPr/>
        <w:pict>
          <v:shape style="position:absolute;margin-left:562.5271pt;margin-top:136.2733pt;width:5pt;height:10.4pt;mso-position-horizontal-relative:page;mso-position-vertical-relative:page;z-index:-28665856" type="#_x0000_t202" filled="false" stroked="false">
            <v:textbox inset="0,0,0,0">
              <w:txbxContent>
                <w:p>
                  <w:pPr>
                    <w:spacing w:line="20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31F20"/>
                      <w:w w:val="99"/>
                      <w:sz w:val="18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21.986816pt;width:23.55pt;height:75.2pt;mso-position-horizontal-relative:page;mso-position-vertical-relative:page;z-index:1589862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933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</w:p>
                <w:p>
                  <w:pPr>
                    <w:spacing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Pedro 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364.429688pt;width:13.2pt;height:12.6pt;mso-position-horizontal-relative:page;mso-position-vertical-relative:page;z-index:15899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23.55pt;height:92.65pt;mso-position-horizontal-relative:page;mso-position-vertical-relative:page;z-index:1589964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before="49"/>
                    <w:ind w:left="98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umento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en: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0.663086pt;margin-top:501.365723pt;width:9.85pt;height:9.8pt;mso-position-horizontal-relative:page;mso-position-vertical-relative:page;z-index:1590016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92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0.663086pt;margin-top:273.134766pt;width:9.85pt;height:59.2pt;mso-position-horizontal-relative:page;mso-position-vertical-relative:page;z-index:15900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uede verificar este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0.663086pt;margin-top:194.941895pt;width:19.850pt;height:137.050pt;mso-position-horizontal-relative:page;mso-position-vertical-relative:page;z-index:1590169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35" w:right="0" w:firstLine="0"/>
                    <w:jc w:val="left"/>
                    <w:rPr>
                      <w:sz w:val="14"/>
                    </w:rPr>
                  </w:pPr>
                  <w:hyperlink r:id="rId7">
                    <w:r>
                      <w:rPr>
                        <w:color w:val="0000FF"/>
                        <w:sz w:val="14"/>
                      </w:rPr>
                      <w:t>tp://www.copitima.com/verificador/</w:t>
                    </w:r>
                  </w:hyperlink>
                </w:p>
                <w:p>
                  <w:pPr>
                    <w:spacing w:before="42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ódigo: 7KCZLZ5KKYLPT2XWBGVHSK7RL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926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32447" cy="532447"/>
            <wp:effectExtent l="0" t="0" r="0" b="0"/>
            <wp:docPr id="1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47" cy="53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6"/>
        </w:rPr>
      </w:pPr>
      <w:r>
        <w:rPr/>
        <w:pict>
          <v:shape style="position:absolute;margin-left:175.470001pt;margin-top:12.111789pt;width:7pt;height:36.85pt;mso-position-horizontal-relative:page;mso-position-vertical-relative:paragraph;z-index:-15561728;mso-wrap-distance-left:0;mso-wrap-distance-right:0" coordorigin="3509,242" coordsize="140,737" path="m3509,381l3649,381,3649,242,3509,242,3509,381xm3509,581l3649,581,3649,441,3509,441,3509,581xm3509,780l3649,780,3649,641,3509,641,3509,780xm3509,979l3649,979,3649,840,3509,840,3509,979xe" filled="false" stroked="true" strokeweight=".72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9"/>
        </w:rPr>
      </w:pPr>
      <w:r>
        <w:rPr/>
        <w:pict>
          <v:rect style="position:absolute;margin-left:86.205002pt;margin-top:19.323929pt;width:6.9589pt;height:6.959pt;mso-position-horizontal-relative:page;mso-position-vertical-relative:paragraph;z-index:-15561216;mso-wrap-distance-left:0;mso-wrap-distance-right:0" filled="false" stroked="true" strokeweight=".72pt" strokecolor="#231f20">
            <v:stroke dashstyle="solid"/>
            <w10:wrap type="topAndBottom"/>
          </v:rect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4"/>
        </w:rPr>
      </w:pPr>
      <w:r>
        <w:rPr/>
        <w:pict>
          <v:rect style="position:absolute;margin-left:86.205002pt;margin-top:10.887977pt;width:6.9589pt;height:6.959pt;mso-position-horizontal-relative:page;mso-position-vertical-relative:paragraph;z-index:-15560704;mso-wrap-distance-left:0;mso-wrap-distance-right:0" filled="false" stroked="true" strokeweight=".72pt" strokecolor="#231f20">
            <v:stroke dashstyle="solid"/>
            <w10:wrap type="topAndBottom"/>
          </v:rect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1"/>
        </w:rPr>
      </w:pPr>
      <w:r>
        <w:rPr/>
        <w:pict>
          <v:shape style="position:absolute;margin-left:86.205002pt;margin-top:8.803883pt;width:7pt;height:16.95pt;mso-position-horizontal-relative:page;mso-position-vertical-relative:paragraph;z-index:-15560192;mso-wrap-distance-left:0;mso-wrap-distance-right:0" coordorigin="1724,176" coordsize="140,339" path="m1724,315l1863,315,1863,176,1724,176,1724,315xm1724,514l1863,514,1863,375,1724,375,1724,514xe" filled="false" stroked="true" strokeweight=".72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9"/>
        </w:rPr>
      </w:pPr>
      <w:r>
        <w:rPr/>
        <w:pict>
          <v:rect style="position:absolute;margin-left:86.205002pt;margin-top:19.241882pt;width:6.9589pt;height:6.959pt;mso-position-horizontal-relative:page;mso-position-vertical-relative:paragraph;z-index:-15559680;mso-wrap-distance-left:0;mso-wrap-distance-right:0" filled="false" stroked="true" strokeweight=".72pt" strokecolor="#231f20">
            <v:stroke dashstyle="solid"/>
            <w10:wrap type="topAndBottom"/>
          </v:rect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7"/>
        </w:rPr>
      </w:pPr>
    </w:p>
    <w:p>
      <w:pPr>
        <w:tabs>
          <w:tab w:pos="6045" w:val="left" w:leader="none"/>
        </w:tabs>
        <w:spacing w:before="103"/>
        <w:ind w:left="1018" w:right="0" w:firstLine="0"/>
        <w:jc w:val="left"/>
        <w:rPr>
          <w:sz w:val="16"/>
        </w:rPr>
      </w:pPr>
      <w:r>
        <w:rPr/>
        <w:pict>
          <v:shape style="position:absolute;margin-left:560.663086pt;margin-top:-112.25206pt;width:19.850pt;height:23.45pt;mso-position-horizontal-relative:page;mso-position-vertical-relative:paragraph;z-index:1590118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0" w:right="6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21</w:t>
                  </w:r>
                </w:p>
                <w:p>
                  <w:pPr>
                    <w:spacing w:before="42"/>
                    <w:ind w:left="0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87/152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0.806pt;margin-top:-558.800903pt;width:503.7pt;height:568pt;mso-position-horizontal-relative:page;mso-position-vertical-relative:paragraph;z-index:159022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86"/>
                    <w:gridCol w:w="7312"/>
                    <w:gridCol w:w="326"/>
                    <w:gridCol w:w="481"/>
                    <w:gridCol w:w="133"/>
                  </w:tblGrid>
                  <w:tr>
                    <w:trPr>
                      <w:trHeight w:val="218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nil"/>
                          <w:left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40" w:type="dxa"/>
                        <w:gridSpan w:val="3"/>
                        <w:tcBorders>
                          <w:top w:val="single" w:sz="8" w:space="0" w:color="0000FD"/>
                          <w:left w:val="single" w:sz="8" w:space="0" w:color="0000FD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bottom w:val="single" w:sz="6" w:space="0" w:color="231F20"/>
                          <w:right w:val="single" w:sz="8" w:space="0" w:color="0000FD"/>
                        </w:tcBorders>
                        <w:shd w:val="clear" w:color="auto" w:fill="E6E7E8"/>
                      </w:tcPr>
                      <w:p>
                        <w:pPr>
                          <w:pStyle w:val="TableParagraph"/>
                          <w:spacing w:line="206" w:lineRule="exact"/>
                          <w:ind w:left="71" w:right="2851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PREVISIONES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INFORMACIÓN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EFECTUAR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EN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CONDICIONES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4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SEGURIDAD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SALUD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LOS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TRABAJOS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POSTERIORES.</w:t>
                        </w:r>
                      </w:p>
                    </w:tc>
                    <w:tc>
                      <w:tcPr>
                        <w:tcW w:w="326" w:type="dxa"/>
                        <w:tcBorders>
                          <w:left w:val="single" w:sz="8" w:space="0" w:color="0000FD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left w:val="single" w:sz="6" w:space="0" w:color="231F20"/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right w:val="single" w:sz="8" w:space="0" w:color="0000FD"/>
                        </w:tcBorders>
                        <w:shd w:val="clear" w:color="auto" w:fill="E6E7E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390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left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86" w:right="497"/>
                          <w:jc w:val="both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Se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recogen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aquí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condiciones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exigencias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que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se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han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tenido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cuenta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para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eIección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soIuciones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constructivas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adoptadas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para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posibiIitar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condiciones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seguridad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ejecución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Ios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correspondientes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cuidados,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mantenimiento,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repasos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reparaciones</w:t>
                        </w:r>
                        <w:r>
                          <w:rPr>
                            <w:rFonts w:ascii="Calibri" w:hAnsi="Calibri"/>
                            <w:color w:val="231F20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que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eI</w:t>
                        </w:r>
                        <w:r>
                          <w:rPr>
                            <w:rFonts w:ascii="Calibri" w:hAnsi="Calibri"/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proceso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expIotación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deI</w:t>
                        </w:r>
                        <w:r>
                          <w:rPr>
                            <w:rFonts w:ascii="Calibri" w:hAnsi="Calibri"/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edificio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conIIeva.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6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Estos elementos son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los que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se relacionan en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la tabla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siguiente:</w:t>
                        </w:r>
                      </w:p>
                    </w:tc>
                    <w:tc>
                      <w:tcPr>
                        <w:tcW w:w="940" w:type="dxa"/>
                        <w:gridSpan w:val="3"/>
                        <w:tcBorders>
                          <w:left w:val="single" w:sz="8" w:space="0" w:color="0000FD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03" w:hRule="atLeast"/>
                    </w:trPr>
                    <w:tc>
                      <w:tcPr>
                        <w:tcW w:w="1786" w:type="dxa"/>
                        <w:tcBorders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spacing w:line="171" w:lineRule="exact" w:before="12"/>
                          <w:ind w:left="7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UBICACION</w:t>
                        </w:r>
                      </w:p>
                    </w:tc>
                    <w:tc>
                      <w:tcPr>
                        <w:tcW w:w="7312" w:type="dxa"/>
                        <w:tcBorders>
                          <w:left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spacing w:line="171" w:lineRule="exact" w:before="12"/>
                          <w:ind w:left="3521" w:right="2737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ELEMENTOS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left w:val="single" w:sz="8" w:space="0" w:color="0000FD"/>
                          <w:bottom w:val="single" w:sz="6" w:space="0" w:color="231F20"/>
                          <w:right w:val="nil"/>
                        </w:tcBorders>
                        <w:shd w:val="clear" w:color="auto" w:fill="D1D3D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1786" w:type="dxa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163" w:lineRule="exact" w:before="1"/>
                          <w:ind w:left="71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Cubiertas</w:t>
                        </w:r>
                      </w:p>
                    </w:tc>
                    <w:tc>
                      <w:tcPr>
                        <w:tcW w:w="73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92"/>
                          <w:rPr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10"/>
                              <wp:effectExtent l="0" t="0" r="0" b="0"/>
                              <wp:docPr id="117" name="image6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8" name="image63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Ganchos de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servicio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3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1786" w:type="dxa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92"/>
                          <w:rPr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19" name="image55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0" name="image55.png"/>
                                      <pic:cNvPicPr/>
                                    </pic:nvPicPr>
                                    <pic:blipFill>
                                      <a:blip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Elementos de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acceso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color w:val="231F20"/>
                            <w:spacing w:val="-3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cubierta</w:t>
                        </w:r>
                        <w:r>
                          <w:rPr>
                            <w:color w:val="231F20"/>
                            <w:spacing w:val="-3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(puertas,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trampillas)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  <w:right w:val="nil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21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w w:val="97"/>
                            <w:sz w:val="20"/>
                          </w:rPr>
                          <w:t>l</w:t>
                        </w:r>
                      </w:p>
                      <w:p>
                        <w:pPr>
                          <w:pStyle w:val="TableParagraph"/>
                          <w:spacing w:before="49"/>
                          <w:ind w:left="-26" w:right="-29"/>
                          <w:rPr>
                            <w:sz w:val="14"/>
                          </w:rPr>
                        </w:pPr>
                        <w:r>
                          <w:rPr>
                            <w:color w:val="0000FF"/>
                            <w:sz w:val="14"/>
                          </w:rPr>
                          <w:t>doc</w:t>
                        </w:r>
                      </w:p>
                    </w:tc>
                    <w:tc>
                      <w:tcPr>
                        <w:tcW w:w="133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1786" w:type="dxa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92"/>
                          <w:rPr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21" name="image6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2" name="image63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Barandillas</w:t>
                        </w:r>
                        <w:r>
                          <w:rPr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cubiertas</w:t>
                        </w:r>
                        <w:r>
                          <w:rPr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position w:val="2"/>
                            <w:sz w:val="16"/>
                          </w:rPr>
                          <w:t>planas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  <w:right w:val="nil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53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133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1786" w:type="dxa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6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Grúas desplazables para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limpieza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fachadas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  <w:right w:val="nil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30" w:right="-15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r</w:t>
                        </w:r>
                        <w:r>
                          <w:rPr>
                            <w:color w:val="0000FF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133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1786" w:type="dxa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71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Fachadas</w:t>
                        </w:r>
                      </w:p>
                    </w:tc>
                    <w:tc>
                      <w:tcPr>
                        <w:tcW w:w="73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6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Ganchos en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ménsula (pescantes)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  <w:right w:val="nil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-37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s</w:t>
                        </w:r>
                        <w:r>
                          <w:rPr>
                            <w:color w:val="0000FF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t</w:t>
                        </w:r>
                      </w:p>
                    </w:tc>
                    <w:tc>
                      <w:tcPr>
                        <w:tcW w:w="133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1786" w:type="dxa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26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Pasarelas de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limpieza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  <w:right w:val="nil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u</w:t>
                        </w:r>
                      </w:p>
                    </w:tc>
                    <w:tc>
                      <w:tcPr>
                        <w:tcW w:w="133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1786" w:type="dxa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  <w:right w:val="nil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27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d</w:t>
                        </w:r>
                      </w:p>
                    </w:tc>
                    <w:tc>
                      <w:tcPr>
                        <w:tcW w:w="133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3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71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OBSERVACIONES: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right w:val="nil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133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83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left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0" w:type="dxa"/>
                        <w:gridSpan w:val="3"/>
                        <w:tcBorders>
                          <w:top w:val="nil"/>
                          <w:left w:val="single" w:sz="8" w:space="0" w:color="0000FD"/>
                          <w:right w:val="single" w:sz="8" w:space="0" w:color="0000FD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162" w:right="-44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I</w:t>
                        </w:r>
                      </w:p>
                      <w:p>
                        <w:pPr>
                          <w:pStyle w:val="TableParagraph"/>
                          <w:spacing w:before="49"/>
                          <w:ind w:left="106" w:right="-29"/>
                          <w:rPr>
                            <w:sz w:val="14"/>
                          </w:rPr>
                        </w:pPr>
                        <w:r>
                          <w:rPr>
                            <w:color w:val="0000FF"/>
                            <w:sz w:val="14"/>
                          </w:rPr>
                          <w:t>P</w:t>
                        </w:r>
                      </w:p>
                      <w:p>
                        <w:pPr>
                          <w:pStyle w:val="TableParagraph"/>
                          <w:spacing w:line="200" w:lineRule="atLeast"/>
                          <w:ind w:left="106" w:right="-44"/>
                          <w:rPr>
                            <w:sz w:val="14"/>
                          </w:rPr>
                        </w:pPr>
                        <w:r>
                          <w:rPr>
                            <w:color w:val="0000FF"/>
                            <w:sz w:val="14"/>
                          </w:rPr>
                          <w:t>ht</w:t>
                        </w:r>
                        <w:r>
                          <w:rPr>
                            <w:color w:val="0000FF"/>
                            <w:spacing w:val="-35"/>
                            <w:sz w:val="14"/>
                          </w:rPr>
                          <w:t> </w:t>
                        </w:r>
                        <w:r>
                          <w:rPr>
                            <w:color w:val="0000FF"/>
                            <w:sz w:val="14"/>
                          </w:rPr>
                          <w:t>C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bottom w:val="single" w:sz="6" w:space="0" w:color="231F20"/>
                          <w:right w:val="single" w:sz="8" w:space="0" w:color="0000FD"/>
                        </w:tcBorders>
                        <w:shd w:val="clear" w:color="auto" w:fill="E6E7E8"/>
                      </w:tcPr>
                      <w:p>
                        <w:pPr>
                          <w:pStyle w:val="TableParagraph"/>
                          <w:spacing w:line="188" w:lineRule="exact"/>
                          <w:ind w:left="71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Medidas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preventivas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protección.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left w:val="single" w:sz="8" w:space="0" w:color="0000FD"/>
                          <w:bottom w:val="single" w:sz="6" w:space="0" w:color="231F20"/>
                        </w:tcBorders>
                        <w:shd w:val="clear" w:color="auto" w:fill="E6E7E8"/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-34" w:right="-29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o</w:t>
                        </w:r>
                        <w:r>
                          <w:rPr>
                            <w:color w:val="0000FF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ind w:left="85"/>
                          <w:rPr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10"/>
                              <wp:effectExtent l="0" t="0" r="0" b="0"/>
                              <wp:docPr id="123" name="image55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4" name="image55.png"/>
                                      <pic:cNvPicPr/>
                                    </pic:nvPicPr>
                                    <pic:blipFill>
                                      <a:blip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 w:hAnsi="Times New Roman"/>
                            <w:spacing w:val="12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Debidas</w:t>
                        </w:r>
                        <w:r>
                          <w:rPr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condiciones</w:t>
                        </w:r>
                        <w:r>
                          <w:rPr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8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seguridad</w:t>
                        </w:r>
                        <w:r>
                          <w:rPr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los</w:t>
                        </w:r>
                        <w:r>
                          <w:rPr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trabajos</w:t>
                        </w:r>
                        <w:r>
                          <w:rPr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10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mantenimiento,</w:t>
                        </w:r>
                        <w:r>
                          <w:rPr>
                            <w:color w:val="231F20"/>
                            <w:spacing w:val="-8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reparación,</w:t>
                        </w:r>
                        <w:r>
                          <w:rPr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etc.,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7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c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85"/>
                          <w:rPr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25" name="image6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6" name="image63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 w:hAnsi="Times New Roman"/>
                            <w:spacing w:val="12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Realización</w:t>
                        </w:r>
                        <w:r>
                          <w:rPr>
                            <w:color w:val="231F20"/>
                            <w:spacing w:val="-9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8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position w:val="2"/>
                            <w:sz w:val="16"/>
                          </w:rPr>
                          <w:t>trabajos</w:t>
                        </w:r>
                        <w:r>
                          <w:rPr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color w:val="231F20"/>
                            <w:spacing w:val="-8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cielo</w:t>
                        </w:r>
                        <w:r>
                          <w:rPr>
                            <w:color w:val="231F20"/>
                            <w:spacing w:val="-9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abierto</w:t>
                        </w:r>
                        <w:r>
                          <w:rPr>
                            <w:color w:val="231F20"/>
                            <w:spacing w:val="-8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o</w:t>
                        </w:r>
                        <w:r>
                          <w:rPr>
                            <w:color w:val="231F20"/>
                            <w:spacing w:val="-9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color w:val="231F20"/>
                            <w:spacing w:val="-8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locales</w:t>
                        </w:r>
                        <w:r>
                          <w:rPr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con</w:t>
                        </w:r>
                        <w:r>
                          <w:rPr>
                            <w:color w:val="231F20"/>
                            <w:spacing w:val="-8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adecuada</w:t>
                        </w:r>
                        <w:r>
                          <w:rPr>
                            <w:color w:val="231F20"/>
                            <w:spacing w:val="-9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position w:val="2"/>
                            <w:sz w:val="16"/>
                          </w:rPr>
                          <w:t>ventilación.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5" w:lineRule="exact" w:before="1"/>
                          <w:ind w:left="301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Para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realización</w:t>
                        </w: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trabajos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estructuras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deberán</w:t>
                        </w:r>
                        <w:r>
                          <w:rPr>
                            <w:color w:val="231F20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realizarse</w:t>
                        </w: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con</w:t>
                        </w: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Dirección</w:t>
                        </w:r>
                        <w:r>
                          <w:rPr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Técnica</w:t>
                        </w:r>
                        <w:r>
                          <w:rPr>
                            <w:color w:val="231F20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competente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"/>
                            <w:sz w:val="16"/>
                          </w:rPr>
                          <w:t>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c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5"/>
                          <w:rPr>
                            <w:rFonts w:ascii="Calibri"/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27" name="image58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8" name="image58.png"/>
                                      <pic:cNvPicPr/>
                                    </pic:nvPicPr>
                                    <pic:blipFill>
                                      <a:blip r:embed="rId1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/>
                            <w:spacing w:val="12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3"/>
                            <w:position w:val="2"/>
                            <w:sz w:val="16"/>
                          </w:rPr>
                          <w:t>S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e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prohibe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aIterar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Ias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condiciones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iniciaIes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uso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deI</w:t>
                        </w:r>
                        <w:r>
                          <w:rPr>
                            <w:rFonts w:asci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edificio,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que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puedan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producir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deterioros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o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modificaciones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substanciaIes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su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é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240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3"/>
                            <w:sz w:val="16"/>
                          </w:rPr>
                          <w:t>funcionaIidad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sz w:val="16"/>
                          </w:rPr>
                          <w:t>o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sz w:val="16"/>
                          </w:rPr>
                          <w:t>estabiIidad.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T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3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3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left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0" w:type="dxa"/>
                        <w:gridSpan w:val="3"/>
                        <w:tcBorders>
                          <w:left w:val="single" w:sz="8" w:space="0" w:color="0000FD"/>
                          <w:right w:val="single" w:sz="8" w:space="0" w:color="0000FD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bottom w:val="single" w:sz="6" w:space="0" w:color="231F20"/>
                          <w:right w:val="single" w:sz="8" w:space="0" w:color="0000FD"/>
                        </w:tcBorders>
                        <w:shd w:val="clear" w:color="auto" w:fill="E6E7E8"/>
                      </w:tcPr>
                      <w:p>
                        <w:pPr>
                          <w:pStyle w:val="TableParagraph"/>
                          <w:spacing w:line="185" w:lineRule="exact"/>
                          <w:ind w:left="71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Criterios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utilización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los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medios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18"/>
                          </w:rPr>
                          <w:t>seguridad.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left w:val="single" w:sz="8" w:space="0" w:color="0000FD"/>
                          <w:bottom w:val="single" w:sz="6" w:space="0" w:color="231F20"/>
                        </w:tcBorders>
                        <w:shd w:val="clear" w:color="auto" w:fill="E6E7E8"/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8" w:right="-44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e</w:t>
                        </w:r>
                        <w:r>
                          <w:rPr>
                            <w:color w:val="0000FF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5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29" name="image58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0" name="image58.png"/>
                                      <pic:cNvPicPr/>
                                    </pic:nvPicPr>
                                    <pic:blipFill>
                                      <a:blip r:embed="rId1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 w:hAnsi="Times New Roman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medios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seguridad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deI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edificio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responderán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necesidades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cada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situación,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durante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Ios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trabajos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mantenimiento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"/>
                            <w:position w:val="2"/>
                            <w:sz w:val="16"/>
                          </w:rPr>
                          <w:t>o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241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reparación.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e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85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31" name="image6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2" name="image63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 w:hAnsi="Times New Roman"/>
                            <w:spacing w:val="12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3"/>
                            <w:position w:val="2"/>
                            <w:sz w:val="16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tiIización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racionaI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cuidadosa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distintas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medidas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seguridad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que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Ordenanzas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Seguridad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SaIud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position w:val="2"/>
                            <w:sz w:val="16"/>
                          </w:rPr>
                          <w:t>vigentes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contempIen.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g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0000FF"/>
                            <w:sz w:val="14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55" w:lineRule="exact" w:before="42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color w:val="0000FF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5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33" name="image55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4" name="image55.png"/>
                                      <pic:cNvPicPr/>
                                    </pic:nvPicPr>
                                    <pic:blipFill>
                                      <a:blip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 w:hAnsi="Times New Roman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CuaIquier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modificación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uso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deberá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impIicar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necesariamente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un nuevo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Proyecto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Reforma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Cambio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uso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debidamente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redactado.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-28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I</w:t>
                        </w:r>
                        <w:r>
                          <w:rPr>
                            <w:color w:val="0000FF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90" w:right="-29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spacing w:before="49"/>
                          <w:ind w:left="-20"/>
                          <w:rPr>
                            <w:sz w:val="14"/>
                          </w:rPr>
                        </w:pPr>
                        <w:r>
                          <w:rPr>
                            <w:color w:val="0000FF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left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0" w:type="dxa"/>
                        <w:gridSpan w:val="3"/>
                        <w:tcBorders>
                          <w:left w:val="single" w:sz="8" w:space="0" w:color="0000FD"/>
                          <w:right w:val="single" w:sz="8" w:space="0" w:color="0000FD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49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s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bottom w:val="single" w:sz="6" w:space="0" w:color="231F20"/>
                          <w:right w:val="single" w:sz="8" w:space="0" w:color="0000FD"/>
                        </w:tcBorders>
                        <w:shd w:val="clear" w:color="auto" w:fill="E6E7E8"/>
                      </w:tcPr>
                      <w:p>
                        <w:pPr>
                          <w:pStyle w:val="TableParagraph"/>
                          <w:spacing w:line="188" w:lineRule="exact"/>
                          <w:ind w:left="7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Cuidado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mantenimiento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edificio.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left w:val="single" w:sz="8" w:space="0" w:color="0000FD"/>
                          <w:bottom w:val="single" w:sz="6" w:space="0" w:color="231F20"/>
                        </w:tcBorders>
                        <w:shd w:val="clear" w:color="auto" w:fill="E6E7E8"/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9" w:right="-29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t</w:t>
                        </w:r>
                        <w:r>
                          <w:rPr>
                            <w:color w:val="0000FF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before="49"/>
                          <w:ind w:left="93" w:right="-44"/>
                          <w:rPr>
                            <w:sz w:val="14"/>
                          </w:rPr>
                        </w:pPr>
                        <w:r>
                          <w:rPr>
                            <w:color w:val="0000FF"/>
                            <w:sz w:val="14"/>
                          </w:rPr>
                          <w:t>13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5"/>
                          <w:rPr>
                            <w:rFonts w:ascii="Calibri"/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35" name="image6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6" name="image63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Mantenimiento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Iimpieza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diarios,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independientemente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Ias</w:t>
                        </w:r>
                        <w:r>
                          <w:rPr>
                            <w:rFonts w:asci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reparaciones</w:t>
                        </w:r>
                        <w:r>
                          <w:rPr>
                            <w:rFonts w:ascii="Calibri"/>
                            <w:color w:val="231F20"/>
                            <w:spacing w:val="-1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urgencia, contempIando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Ias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indicaciones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expresadas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rFonts w:asci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Ias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-2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r</w:t>
                        </w:r>
                        <w:r>
                          <w:rPr>
                            <w:color w:val="0000FF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2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16"/>
                          </w:rPr>
                          <w:t>hojas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sz w:val="16"/>
                          </w:rPr>
                          <w:t>de</w:t>
                        </w:r>
                        <w:r>
                          <w:rPr>
                            <w:rFonts w:ascii="Calibri"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sz w:val="16"/>
                          </w:rPr>
                          <w:t>mantenimiento</w:t>
                        </w:r>
                        <w:r>
                          <w:rPr>
                            <w:rFonts w:ascii="Calibri"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1"/>
                            <w:sz w:val="16"/>
                          </w:rPr>
                          <w:t>de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1"/>
                            <w:sz w:val="16"/>
                          </w:rPr>
                          <w:t>Ias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color w:val="231F20"/>
                            <w:spacing w:val="-1"/>
                            <w:sz w:val="16"/>
                          </w:rPr>
                          <w:t>N.T.E.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e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5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37" name="image6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8" name="image63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 w:hAnsi="Times New Roman"/>
                            <w:spacing w:val="12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CuaIquier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anomaIía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detectada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debe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ponerse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conocimiento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deI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Técnico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competente.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P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5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7523" cy="97523"/>
                              <wp:effectExtent l="0" t="0" r="0" b="0"/>
                              <wp:docPr id="139" name="image63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0" name="image63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523" cy="97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 w:hAnsi="Times New Roman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operaciones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mantenimiento,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conservación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reparación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deberán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observarse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todas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Ias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Normas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Seguridad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eI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position w:val="2"/>
                            <w:sz w:val="16"/>
                          </w:rPr>
                          <w:t>Trabajo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"/>
                            <w:position w:val="2"/>
                            <w:sz w:val="16"/>
                          </w:rPr>
                          <w:t>que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e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238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sz w:val="16"/>
                          </w:rPr>
                          <w:t>afecten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sz w:val="16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sz w:val="16"/>
                          </w:rPr>
                          <w:t>Ia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sz w:val="16"/>
                          </w:rPr>
                          <w:t>operación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sz w:val="16"/>
                          </w:rPr>
                          <w:t>que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sz w:val="16"/>
                          </w:rPr>
                          <w:t>se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"/>
                            <w:sz w:val="16"/>
                          </w:rPr>
                          <w:t>desarroIIe.</w:t>
                        </w: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  <w:bottom w:val="single" w:sz="6" w:space="0" w:color="231F2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d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3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top w:val="single" w:sz="6" w:space="0" w:color="231F20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07" w:type="dxa"/>
                        <w:gridSpan w:val="2"/>
                        <w:tcBorders>
                          <w:top w:val="single" w:sz="6" w:space="0" w:color="231F20"/>
                          <w:left w:val="single" w:sz="8" w:space="0" w:color="0000FD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25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w w:val="97"/>
                            <w:sz w:val="20"/>
                          </w:rPr>
                          <w:t>l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067" w:hRule="atLeast"/>
                    </w:trPr>
                    <w:tc>
                      <w:tcPr>
                        <w:tcW w:w="9098" w:type="dxa"/>
                        <w:gridSpan w:val="2"/>
                        <w:tcBorders>
                          <w:left w:val="nil"/>
                          <w:bottom w:val="nil"/>
                          <w:right w:val="single" w:sz="8" w:space="0" w:color="0000FD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86" w:firstLine="707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color w:val="231F20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todos</w:t>
                        </w:r>
                        <w:r>
                          <w:rPr>
                            <w:rFonts w:ascii="Calibri" w:hAnsi="Calibri"/>
                            <w:color w:val="231F20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Ios</w:t>
                        </w:r>
                        <w:r>
                          <w:rPr>
                            <w:rFonts w:ascii="Calibri" w:hAnsi="Calibri"/>
                            <w:color w:val="231F20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casos</w:t>
                        </w:r>
                        <w:r>
                          <w:rPr>
                            <w:rFonts w:ascii="Calibri" w:hAnsi="Calibri"/>
                            <w:color w:val="231F20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Ia</w:t>
                        </w:r>
                        <w:r>
                          <w:rPr>
                            <w:rFonts w:ascii="Calibri" w:hAnsi="Calibri"/>
                            <w:color w:val="231F20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PROPIEDAD</w:t>
                        </w:r>
                        <w:r>
                          <w:rPr>
                            <w:rFonts w:ascii="Calibri" w:hAnsi="Calibri"/>
                            <w:color w:val="231F20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es</w:t>
                        </w:r>
                        <w:r>
                          <w:rPr>
                            <w:rFonts w:ascii="Calibri" w:hAnsi="Calibri"/>
                            <w:color w:val="231F20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responsabIe</w:t>
                        </w:r>
                        <w:r>
                          <w:rPr>
                            <w:rFonts w:ascii="Calibri" w:hAnsi="Calibri"/>
                            <w:color w:val="231F20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Ia</w:t>
                        </w:r>
                        <w:r>
                          <w:rPr>
                            <w:rFonts w:ascii="Calibri" w:hAnsi="Calibri"/>
                            <w:color w:val="231F20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revisión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color w:val="231F20"/>
                            <w:spacing w:val="1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mantenimiento</w:t>
                        </w:r>
                        <w:r>
                          <w:rPr>
                            <w:rFonts w:ascii="Calibri" w:hAnsi="Calibri"/>
                            <w:color w:val="231F20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231F20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forma</w:t>
                        </w:r>
                        <w:r>
                          <w:rPr>
                            <w:rFonts w:ascii="Calibri" w:hAnsi="Calibri"/>
                            <w:color w:val="231F20"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periódica</w:t>
                        </w:r>
                        <w:r>
                          <w:rPr>
                            <w:rFonts w:ascii="Calibri" w:hAnsi="Calibri"/>
                            <w:color w:val="231F20"/>
                            <w:spacing w:val="1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o</w:t>
                        </w:r>
                        <w:r>
                          <w:rPr>
                            <w:rFonts w:ascii="Calibri" w:hAnsi="Calibri"/>
                            <w:color w:val="231F20"/>
                            <w:spacing w:val="20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eventuaI</w:t>
                        </w:r>
                        <w:r>
                          <w:rPr>
                            <w:rFonts w:ascii="Calibri" w:hAnsi="Calibri"/>
                            <w:color w:val="231F20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deI</w:t>
                        </w:r>
                        <w:r>
                          <w:rPr>
                            <w:rFonts w:ascii="Calibri" w:hAnsi="Calibri"/>
                            <w:color w:val="231F20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inmuebIe,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encargando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un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TÉCNICO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COMPETENTE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Ia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actuación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color w:val="231F20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cada</w:t>
                        </w: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sz w:val="16"/>
                          </w:rPr>
                          <w:t>caso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5749" w:val="left" w:leader="none"/>
                          </w:tabs>
                          <w:spacing w:before="105"/>
                          <w:ind w:left="79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85"/>
                            <w:sz w:val="18"/>
                          </w:rPr>
                          <w:t>ENCARGANTE</w:t>
                          <w:tab/>
                        </w:r>
                        <w:r>
                          <w:rPr>
                            <w:color w:val="231F20"/>
                            <w:w w:val="80"/>
                            <w:sz w:val="18"/>
                          </w:rPr>
                          <w:t>INGENIERO</w:t>
                        </w:r>
                        <w:r>
                          <w:rPr>
                            <w:color w:val="231F20"/>
                            <w:spacing w:val="15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80"/>
                            <w:sz w:val="18"/>
                          </w:rPr>
                          <w:t>TÉCNICO</w:t>
                        </w:r>
                        <w:r>
                          <w:rPr>
                            <w:color w:val="231F20"/>
                            <w:spacing w:val="1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w w:val="80"/>
                            <w:sz w:val="18"/>
                          </w:rPr>
                          <w:t>INDUSTRIAL</w:t>
                        </w:r>
                      </w:p>
                    </w:tc>
                    <w:tc>
                      <w:tcPr>
                        <w:tcW w:w="940" w:type="dxa"/>
                        <w:gridSpan w:val="3"/>
                        <w:tcBorders>
                          <w:left w:val="single" w:sz="8" w:space="0" w:color="0000FD"/>
                          <w:bottom w:val="single" w:sz="8" w:space="0" w:color="0000FD"/>
                          <w:right w:val="single" w:sz="8" w:space="0" w:color="0000FD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31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color w:val="0000FF"/>
                            <w:sz w:val="20"/>
                          </w:rPr>
                          <w:t>C o</w:t>
                        </w:r>
                        <w:r>
                          <w:rPr>
                            <w:color w:val="0000FF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l</w:t>
                        </w:r>
                        <w:r>
                          <w:rPr>
                            <w:color w:val="0000FF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e g</w:t>
                        </w:r>
                        <w:r>
                          <w:rPr>
                            <w:color w:val="0000FF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i</w:t>
                        </w:r>
                        <w:r>
                          <w:rPr>
                            <w:color w:val="0000FF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o  </w:t>
                        </w:r>
                        <w:r>
                          <w:rPr>
                            <w:color w:val="0000FF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O</w:t>
                        </w:r>
                        <w:r>
                          <w:rPr>
                            <w:color w:val="0000FF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f i</w:t>
                        </w:r>
                        <w:r>
                          <w:rPr>
                            <w:color w:val="0000FF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c</w:t>
                        </w:r>
                        <w:r>
                          <w:rPr>
                            <w:color w:val="0000FF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FF"/>
                            <w:sz w:val="20"/>
                          </w:rPr>
                          <w:t>i a</w:t>
                        </w:r>
                      </w:p>
                      <w:p>
                        <w:pPr>
                          <w:pStyle w:val="TableParagraph"/>
                          <w:spacing w:before="49"/>
                          <w:ind w:left="1291"/>
                          <w:rPr>
                            <w:sz w:val="14"/>
                          </w:rPr>
                        </w:pPr>
                        <w:r>
                          <w:rPr>
                            <w:color w:val="0000FF"/>
                            <w:sz w:val="14"/>
                          </w:rPr>
                          <w:t>18/02/2021</w:t>
                        </w:r>
                      </w:p>
                      <w:p>
                        <w:pPr>
                          <w:pStyle w:val="TableParagraph"/>
                          <w:spacing w:line="200" w:lineRule="atLeast"/>
                          <w:ind w:left="1096" w:right="-44" w:hanging="78"/>
                          <w:rPr>
                            <w:sz w:val="14"/>
                          </w:rPr>
                        </w:pPr>
                        <w:r>
                          <w:rPr>
                            <w:color w:val="0000FF"/>
                            <w:sz w:val="14"/>
                          </w:rPr>
                          <w:t>VISADO 1632/20</w:t>
                        </w:r>
                        <w:r>
                          <w:rPr>
                            <w:color w:val="0000FF"/>
                            <w:spacing w:val="-35"/>
                            <w:sz w:val="14"/>
                          </w:rPr>
                          <w:t> </w:t>
                        </w:r>
                        <w:r>
                          <w:rPr>
                            <w:color w:val="0000FF"/>
                            <w:sz w:val="14"/>
                          </w:rPr>
                          <w:t>60.01.02.99</w:t>
                        </w:r>
                        <w:r>
                          <w:rPr>
                            <w:color w:val="0000FF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0000FF"/>
                            <w:sz w:val="14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31F20"/>
          <w:w w:val="90"/>
          <w:sz w:val="16"/>
        </w:rPr>
        <w:t>Fecha</w:t>
      </w:r>
      <w:r>
        <w:rPr>
          <w:color w:val="231F20"/>
          <w:spacing w:val="12"/>
          <w:w w:val="90"/>
          <w:sz w:val="16"/>
        </w:rPr>
        <w:t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11"/>
          <w:w w:val="90"/>
          <w:sz w:val="16"/>
        </w:rPr>
        <w:t> </w:t>
      </w:r>
      <w:r>
        <w:rPr>
          <w:color w:val="231F20"/>
          <w:w w:val="90"/>
          <w:sz w:val="16"/>
        </w:rPr>
        <w:t>firma:</w:t>
        <w:tab/>
      </w:r>
      <w:r>
        <w:rPr>
          <w:color w:val="231F20"/>
          <w:spacing w:val="-1"/>
          <w:w w:val="90"/>
          <w:sz w:val="16"/>
        </w:rPr>
        <w:t>Fecha</w:t>
      </w:r>
      <w:r>
        <w:rPr>
          <w:color w:val="231F20"/>
          <w:spacing w:val="9"/>
          <w:w w:val="90"/>
          <w:sz w:val="16"/>
        </w:rPr>
        <w:t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8"/>
          <w:w w:val="90"/>
          <w:sz w:val="16"/>
        </w:rPr>
        <w:t> </w:t>
      </w:r>
      <w:r>
        <w:rPr>
          <w:color w:val="231F20"/>
          <w:w w:val="90"/>
          <w:sz w:val="16"/>
        </w:rPr>
        <w:t>firma: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</w:pPr>
    </w:p>
    <w:p>
      <w:pPr>
        <w:tabs>
          <w:tab w:pos="5865" w:val="left" w:leader="none"/>
        </w:tabs>
        <w:spacing w:before="0"/>
        <w:ind w:left="910" w:right="0" w:firstLine="0"/>
        <w:jc w:val="left"/>
        <w:rPr>
          <w:sz w:val="18"/>
        </w:rPr>
      </w:pPr>
      <w:r>
        <w:rPr>
          <w:color w:val="231F20"/>
          <w:w w:val="80"/>
          <w:sz w:val="18"/>
        </w:rPr>
        <w:t>ENDESA</w:t>
      </w:r>
      <w:r>
        <w:rPr>
          <w:color w:val="231F20"/>
          <w:spacing w:val="7"/>
          <w:w w:val="80"/>
          <w:sz w:val="18"/>
        </w:rPr>
        <w:t> </w:t>
      </w:r>
      <w:r>
        <w:rPr>
          <w:color w:val="231F20"/>
          <w:w w:val="80"/>
          <w:sz w:val="18"/>
        </w:rPr>
        <w:t>X</w:t>
      </w:r>
      <w:r>
        <w:rPr>
          <w:color w:val="231F20"/>
          <w:spacing w:val="7"/>
          <w:w w:val="80"/>
          <w:sz w:val="18"/>
        </w:rPr>
        <w:t> </w:t>
      </w:r>
      <w:r>
        <w:rPr>
          <w:color w:val="231F20"/>
          <w:w w:val="80"/>
          <w:sz w:val="18"/>
        </w:rPr>
        <w:t>SERVICIOS,</w:t>
      </w:r>
      <w:r>
        <w:rPr>
          <w:color w:val="231F20"/>
          <w:spacing w:val="8"/>
          <w:w w:val="80"/>
          <w:sz w:val="18"/>
        </w:rPr>
        <w:t> </w:t>
      </w:r>
      <w:r>
        <w:rPr>
          <w:color w:val="231F20"/>
          <w:w w:val="80"/>
          <w:sz w:val="18"/>
        </w:rPr>
        <w:t>S.L.</w:t>
        <w:tab/>
        <w:t>PEDRO</w:t>
      </w:r>
      <w:r>
        <w:rPr>
          <w:color w:val="231F20"/>
          <w:spacing w:val="10"/>
          <w:w w:val="80"/>
          <w:sz w:val="18"/>
        </w:rPr>
        <w:t> </w:t>
      </w:r>
      <w:r>
        <w:rPr>
          <w:color w:val="231F20"/>
          <w:w w:val="80"/>
          <w:sz w:val="18"/>
        </w:rPr>
        <w:t>LANZAT</w:t>
      </w:r>
      <w:r>
        <w:rPr>
          <w:color w:val="231F20"/>
          <w:spacing w:val="13"/>
          <w:w w:val="80"/>
          <w:sz w:val="18"/>
        </w:rPr>
        <w:t> </w:t>
      </w:r>
      <w:r>
        <w:rPr>
          <w:color w:val="231F20"/>
          <w:w w:val="80"/>
          <w:sz w:val="18"/>
        </w:rPr>
        <w:t>GONZÁLEZ</w:t>
      </w:r>
    </w:p>
    <w:p>
      <w:pPr>
        <w:tabs>
          <w:tab w:pos="5865" w:val="left" w:leader="none"/>
        </w:tabs>
        <w:spacing w:before="3"/>
        <w:ind w:left="909" w:right="0" w:firstLine="0"/>
        <w:jc w:val="left"/>
        <w:rPr>
          <w:sz w:val="18"/>
        </w:rPr>
      </w:pPr>
      <w:r>
        <w:rPr>
          <w:color w:val="231F20"/>
          <w:w w:val="80"/>
          <w:sz w:val="18"/>
        </w:rPr>
        <w:t>Febrero</w:t>
      </w:r>
      <w:r>
        <w:rPr>
          <w:color w:val="231F20"/>
          <w:spacing w:val="7"/>
          <w:w w:val="80"/>
          <w:sz w:val="18"/>
        </w:rPr>
        <w:t> </w:t>
      </w:r>
      <w:r>
        <w:rPr>
          <w:color w:val="231F20"/>
          <w:w w:val="80"/>
          <w:sz w:val="18"/>
        </w:rPr>
        <w:t>2021</w:t>
        <w:tab/>
        <w:t>Febrero</w:t>
      </w:r>
      <w:r>
        <w:rPr>
          <w:color w:val="231F20"/>
          <w:spacing w:val="8"/>
          <w:w w:val="80"/>
          <w:sz w:val="18"/>
        </w:rPr>
        <w:t> </w:t>
      </w:r>
      <w:r>
        <w:rPr>
          <w:color w:val="231F20"/>
          <w:w w:val="80"/>
          <w:sz w:val="18"/>
        </w:rPr>
        <w:t>2.021</w:t>
      </w:r>
    </w:p>
    <w:p>
      <w:pPr>
        <w:spacing w:after="0"/>
        <w:jc w:val="left"/>
        <w:rPr>
          <w:sz w:val="18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spacing w:before="9"/>
        <w:rPr>
          <w:sz w:val="20"/>
        </w:rPr>
      </w:pPr>
    </w:p>
    <w:p>
      <w:pPr>
        <w:spacing w:before="0"/>
        <w:ind w:left="27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NORMAS</w:t>
      </w:r>
      <w:r>
        <w:rPr>
          <w:rFonts w:ascii="Arial"/>
          <w:b/>
          <w:color w:val="231F20"/>
          <w:spacing w:val="-4"/>
          <w:sz w:val="18"/>
        </w:rPr>
        <w:t> </w:t>
      </w:r>
      <w:r>
        <w:rPr>
          <w:rFonts w:ascii="Arial"/>
          <w:b/>
          <w:color w:val="231F20"/>
          <w:sz w:val="18"/>
        </w:rPr>
        <w:t>DE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SEGURIDAD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APLICABLES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A</w:t>
      </w:r>
      <w:r>
        <w:rPr>
          <w:rFonts w:ascii="Arial"/>
          <w:b/>
          <w:color w:val="231F20"/>
          <w:spacing w:val="-6"/>
          <w:sz w:val="18"/>
        </w:rPr>
        <w:t> </w:t>
      </w:r>
      <w:r>
        <w:rPr>
          <w:rFonts w:ascii="Arial"/>
          <w:b/>
          <w:color w:val="231F20"/>
          <w:sz w:val="18"/>
        </w:rPr>
        <w:t>LA</w:t>
      </w:r>
      <w:r>
        <w:rPr>
          <w:rFonts w:ascii="Arial"/>
          <w:b/>
          <w:color w:val="231F20"/>
          <w:spacing w:val="-6"/>
          <w:sz w:val="18"/>
        </w:rPr>
        <w:t> </w:t>
      </w:r>
      <w:r>
        <w:rPr>
          <w:rFonts w:ascii="Arial"/>
          <w:b/>
          <w:color w:val="231F20"/>
          <w:sz w:val="18"/>
        </w:rPr>
        <w:t>OBRA.</w:t>
      </w:r>
    </w:p>
    <w:p>
      <w:pPr>
        <w:spacing w:before="18"/>
        <w:ind w:left="228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sz w:val="14"/>
        </w:rPr>
        <w:t>GENERAL</w:t>
      </w:r>
    </w:p>
    <w:p>
      <w:pPr>
        <w:spacing w:before="48"/>
        <w:ind w:left="377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4"/>
          <w:sz w:val="14"/>
        </w:rPr>
        <w:t> </w:t>
      </w:r>
      <w:r>
        <w:rPr>
          <w:color w:val="231F20"/>
          <w:spacing w:val="-2"/>
          <w:sz w:val="14"/>
        </w:rPr>
        <w:t>Ley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Prevención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Riesgos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Laborales.</w:t>
      </w:r>
    </w:p>
    <w:p>
      <w:pPr>
        <w:spacing w:line="242" w:lineRule="auto" w:before="31"/>
        <w:ind w:left="50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(Modificada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por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la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Ley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54/2003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reforma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del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marco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normativo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la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prevención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34"/>
          <w:sz w:val="14"/>
        </w:rPr>
        <w:t> </w:t>
      </w:r>
      <w:r>
        <w:rPr>
          <w:color w:val="231F20"/>
          <w:sz w:val="14"/>
        </w:rPr>
        <w:t>riesgos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laborales).</w:t>
      </w:r>
    </w:p>
    <w:p>
      <w:pPr>
        <w:pStyle w:val="BodyText"/>
        <w:spacing w:before="9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0" w:right="1068" w:firstLine="0"/>
        <w:jc w:val="right"/>
        <w:rPr>
          <w:rFonts w:ascii="Arial"/>
          <w:b/>
          <w:sz w:val="18"/>
        </w:rPr>
      </w:pPr>
      <w:r>
        <w:rPr>
          <w:rFonts w:ascii="Arial"/>
          <w:b/>
          <w:color w:val="231F20"/>
          <w:w w:val="99"/>
          <w:sz w:val="18"/>
        </w:rPr>
        <w:t>7</w:t>
      </w:r>
    </w:p>
    <w:p>
      <w:pPr>
        <w:tabs>
          <w:tab w:pos="3156" w:val="right" w:leader="none"/>
        </w:tabs>
        <w:spacing w:before="227"/>
        <w:ind w:left="228" w:right="0" w:firstLine="0"/>
        <w:jc w:val="left"/>
        <w:rPr>
          <w:sz w:val="14"/>
        </w:rPr>
      </w:pPr>
      <w:r>
        <w:rPr/>
        <w:pict>
          <v:shape style="position:absolute;margin-left:540.449463pt;margin-top:11.26874pt;width:3.85pt;height:8.1pt;mso-position-horizontal-relative:page;mso-position-vertical-relative:paragraph;z-index:-28661248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1"/>
                      <w:w w:val="99"/>
                      <w:sz w:val="14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24.988403pt;width:43.55pt;height:163.8pt;mso-position-horizontal-relative:page;mso-position-vertical-relative:paragraph;z-index:-28658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1"/>
          <w:sz w:val="14"/>
        </w:rPr>
        <w:t>Ley</w:t>
      </w:r>
      <w:r>
        <w:rPr>
          <w:color w:val="231F20"/>
          <w:spacing w:val="-9"/>
          <w:sz w:val="14"/>
        </w:rPr>
        <w:t> </w:t>
      </w:r>
      <w:r>
        <w:rPr>
          <w:color w:val="231F20"/>
          <w:spacing w:val="-1"/>
          <w:sz w:val="14"/>
        </w:rPr>
        <w:t>31/95</w:t>
      </w:r>
      <w:r>
        <w:rPr>
          <w:color w:val="231F20"/>
          <w:spacing w:val="102"/>
          <w:sz w:val="14"/>
        </w:rPr>
        <w:t> </w:t>
      </w:r>
      <w:r>
        <w:rPr>
          <w:color w:val="231F20"/>
          <w:sz w:val="14"/>
        </w:rPr>
        <w:t>08-11-95   </w:t>
      </w:r>
      <w:r>
        <w:rPr>
          <w:color w:val="231F20"/>
          <w:spacing w:val="31"/>
          <w:sz w:val="14"/>
        </w:rPr>
        <w:t> </w:t>
      </w:r>
      <w:r>
        <w:rPr>
          <w:color w:val="231F20"/>
          <w:sz w:val="14"/>
        </w:rPr>
        <w:t>J.Estado</w:t>
        <w:tab/>
        <w:t>10-11-9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600" w:bottom="280" w:left="1500" w:right="100"/>
          <w:cols w:num="2" w:equalWidth="0">
            <w:col w:w="5595" w:space="557"/>
            <w:col w:w="4158"/>
          </w:cols>
        </w:sectPr>
      </w:pPr>
    </w:p>
    <w:p>
      <w:pPr>
        <w:spacing w:line="266" w:lineRule="auto" w:before="47"/>
        <w:ind w:left="509" w:right="0" w:hanging="132"/>
        <w:jc w:val="left"/>
        <w:rPr>
          <w:sz w:val="14"/>
        </w:rPr>
      </w:pPr>
      <w:r>
        <w:rPr>
          <w:color w:val="231F20"/>
          <w:spacing w:val="-2"/>
          <w:sz w:val="14"/>
        </w:rPr>
        <w:t>[] Texto Refundido </w:t>
      </w:r>
      <w:r>
        <w:rPr>
          <w:color w:val="231F20"/>
          <w:spacing w:val="-1"/>
          <w:sz w:val="14"/>
        </w:rPr>
        <w:t>de la Ley sobre Infracciones y Sanciones en el Orden Social.</w:t>
      </w:r>
      <w:r>
        <w:rPr>
          <w:color w:val="231F20"/>
          <w:sz w:val="14"/>
        </w:rPr>
        <w:t> </w:t>
      </w:r>
      <w:r>
        <w:rPr>
          <w:color w:val="231F20"/>
          <w:spacing w:val="-2"/>
          <w:sz w:val="14"/>
        </w:rPr>
        <w:t>(Modificada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por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la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Ley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54/2003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reforma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del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marco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normativo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la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prevención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34"/>
          <w:sz w:val="14"/>
        </w:rPr>
        <w:t> </w:t>
      </w:r>
      <w:r>
        <w:rPr>
          <w:color w:val="231F20"/>
          <w:sz w:val="14"/>
        </w:rPr>
        <w:t>riesgos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laborales).</w:t>
      </w:r>
    </w:p>
    <w:p>
      <w:pPr>
        <w:spacing w:before="47"/>
        <w:ind w:left="377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pacing w:val="-4"/>
          <w:sz w:val="14"/>
        </w:rPr>
        <w:t>R.D.L.</w:t>
      </w:r>
      <w:r>
        <w:rPr>
          <w:color w:val="231F20"/>
          <w:spacing w:val="-2"/>
          <w:sz w:val="14"/>
        </w:rPr>
        <w:t> </w:t>
      </w:r>
      <w:r>
        <w:rPr>
          <w:color w:val="231F20"/>
          <w:spacing w:val="-3"/>
          <w:sz w:val="14"/>
        </w:rPr>
        <w:t>5/2000</w:t>
      </w:r>
    </w:p>
    <w:p>
      <w:pPr>
        <w:spacing w:before="47"/>
        <w:ind w:left="120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pacing w:val="-1"/>
          <w:sz w:val="14"/>
        </w:rPr>
        <w:t>04-08-00</w:t>
      </w:r>
      <w:r>
        <w:rPr>
          <w:color w:val="231F20"/>
          <w:spacing w:val="5"/>
          <w:sz w:val="14"/>
        </w:rPr>
        <w:t> </w:t>
      </w:r>
      <w:r>
        <w:rPr>
          <w:color w:val="231F20"/>
          <w:spacing w:val="-1"/>
          <w:sz w:val="14"/>
        </w:rPr>
        <w:t>M.Trab.</w:t>
      </w:r>
      <w:r>
        <w:rPr>
          <w:color w:val="231F20"/>
          <w:spacing w:val="-9"/>
          <w:sz w:val="14"/>
        </w:rPr>
        <w:t> </w:t>
      </w:r>
      <w:r>
        <w:rPr>
          <w:color w:val="231F20"/>
          <w:spacing w:val="-1"/>
          <w:sz w:val="14"/>
        </w:rPr>
        <w:t>y</w:t>
      </w:r>
    </w:p>
    <w:p>
      <w:pPr>
        <w:spacing w:before="2"/>
        <w:ind w:left="720" w:right="0" w:firstLine="0"/>
        <w:jc w:val="left"/>
        <w:rPr>
          <w:sz w:val="14"/>
        </w:rPr>
      </w:pPr>
      <w:r>
        <w:rPr>
          <w:color w:val="231F20"/>
          <w:sz w:val="14"/>
        </w:rPr>
        <w:t>AA.SS</w:t>
      </w:r>
    </w:p>
    <w:p>
      <w:pPr>
        <w:spacing w:before="47"/>
        <w:ind w:left="377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z w:val="14"/>
        </w:rPr>
        <w:t>08-08-00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600" w:bottom="280" w:left="1500" w:right="100"/>
          <w:cols w:num="4" w:equalWidth="0">
            <w:col w:w="5595" w:space="168"/>
            <w:col w:w="1216" w:space="40"/>
            <w:col w:w="1337" w:space="108"/>
            <w:col w:w="1846"/>
          </w:cols>
        </w:sectPr>
      </w:pPr>
    </w:p>
    <w:p>
      <w:pPr>
        <w:spacing w:line="312" w:lineRule="auto" w:before="26"/>
        <w:ind w:left="377" w:right="62" w:firstLine="0"/>
        <w:jc w:val="left"/>
        <w:rPr>
          <w:sz w:val="14"/>
        </w:rPr>
      </w:pPr>
      <w:r>
        <w:rPr/>
        <w:pict>
          <v:group style="position:absolute;margin-left:84.405998pt;margin-top:123pt;width:499.6pt;height:639.85pt;mso-position-horizontal-relative:page;mso-position-vertical-relative:page;z-index:-28660736" coordorigin="1688,2460" coordsize="9992,12797">
            <v:shape style="position:absolute;left:1716;top:2764;width:9150;height:209" coordorigin="1717,2764" coordsize="9150,209" path="m10490,2764l1717,2764,1717,2973,10490,2973,10490,2764xm10867,2764l10497,2764,10497,2973,10867,2973,10867,2764xe" filled="true" fillcolor="#e6e7e8" stroked="false">
              <v:path arrowok="t"/>
              <v:fill type="solid"/>
            </v:shape>
            <v:shape style="position:absolute;left:1688;top:2735;width:8795;height:32" coordorigin="1688,2736" coordsize="8795,32" path="m10483,2736l1717,2736,1688,2736,1688,2764,1688,2767,1717,2767,1717,2764,10483,2764,10483,2736xe" filled="true" fillcolor="#231f20" stroked="false">
              <v:path arrowok="t"/>
              <v:fill type="solid"/>
            </v:shape>
            <v:shape style="position:absolute;left:1716;top:2764;width:8795;height:3" coordorigin="1717,2764" coordsize="8795,3" path="m10483,2764l1717,2764,1717,2767,10483,2767,10483,2764xm10511,2764l10497,2764,10497,2767,10511,2767,10511,2764xe" filled="true" fillcolor="#e6e7e8" stroked="false">
              <v:path arrowok="t"/>
              <v:fill type="solid"/>
            </v:shape>
            <v:shape style="position:absolute;left:10482;top:2735;width:384;height:32" coordorigin="10483,2736" coordsize="384,32" path="m10867,2736l10483,2736,10483,2764,10483,2767,10497,2767,10497,2764,10867,2764,10867,2736xe" filled="true" fillcolor="#231f20" stroked="false">
              <v:path arrowok="t"/>
              <v:fill type="solid"/>
            </v:shape>
            <v:rect style="position:absolute;left:10511;top:2764;width:356;height:3" filled="true" fillcolor="#e6e7e8" stroked="false">
              <v:fill type="solid"/>
            </v:rect>
            <v:shape style="position:absolute;left:1688;top:2735;width:9208;height:238" coordorigin="1688,2736" coordsize="9208,238" path="m1717,2767l1688,2767,1688,2973,1717,2973,1717,2767xm10497,2767l10483,2767,10483,2973,10497,2973,10497,2767xm10895,2736l10867,2736,10867,2736,10867,2764,10867,2767,10867,2973,10895,2973,10895,2767,10895,2764,10895,2736,10895,2736xe" filled="true" fillcolor="#231f20" stroked="false">
              <v:path arrowok="t"/>
              <v:fill type="solid"/>
            </v:shape>
            <v:rect style="position:absolute;left:1728;top:2987;width:9157;height:190" filled="true" fillcolor="#f1f1f2" stroked="false">
              <v:fill type="solid"/>
            </v:rect>
            <v:shape style="position:absolute;left:1688;top:2973;width:9241;height:3394" coordorigin="1688,2973" coordsize="9241,3394" path="m1717,4713l1688,4713,1688,5066,1717,5066,1717,4713xm1990,4713l1976,4713,1976,5066,1990,5066,1990,4713xm7486,4713l7471,4713,7471,5066,7486,5066,7486,4713xm8513,4713l8498,4713,8498,5066,8513,5066,8513,4713xm9220,4713l9206,4713,9206,5066,9220,5066,9220,4713xm9928,4713l9914,4713,9914,5066,9928,5066,9928,4713xm10929,5066l10900,5066,10900,5080,10900,5270,10900,5284,10900,5634,10900,5649,10900,5841,9928,5841,9928,5649,10900,5649,10900,5634,9928,5634,9928,5284,10900,5284,10900,5270,9928,5270,9928,5080,10900,5080,10900,5066,9914,5066,9914,5080,9914,5270,9914,5284,9914,5634,9914,5649,9914,5841,9220,5841,9220,5649,9914,5649,9914,5634,9220,5634,9220,5284,9914,5284,9914,5270,9220,5270,9220,5080,9914,5080,9914,5066,9206,5066,9206,5080,9206,5270,9206,5284,9206,5634,9206,5649,9206,5841,8513,5841,8513,5649,9206,5649,9206,5634,8513,5634,8513,5284,9206,5284,9206,5270,8513,5270,8513,5080,9206,5080,9206,5066,8498,5066,8498,5080,8498,5270,8498,5284,8498,5634,8498,5649,8498,5841,7486,5841,7486,5649,8498,5649,8498,5634,7486,5634,7486,5284,8498,5284,8498,5270,7486,5270,7486,5080,8498,5080,8498,5066,7471,5066,7471,5080,7471,5270,7471,5284,7471,5634,7471,5649,7471,5841,1990,5841,1990,5649,7471,5649,7471,5634,1990,5634,1990,5284,7471,5284,7471,5270,1990,5270,1990,5080,7471,5080,7471,5066,1976,5066,1976,5080,1976,5270,1976,5284,1976,5634,1976,5649,1976,5841,1717,5841,1717,5649,1976,5649,1976,5634,1717,5634,1717,5284,1976,5284,1976,5270,1717,5270,1717,5080,1976,5080,1976,5066,1688,5066,1688,5080,1688,5270,1688,5284,1688,5634,1688,5649,1688,5841,1688,5855,1688,6366,1717,6366,1717,5855,1976,5855,1976,6366,1990,6366,1990,5855,10929,5855,10929,5841,10929,5649,10929,5634,10929,5284,10929,5270,10929,5080,10929,5066xm10929,4713l10900,4713,10900,5066,10929,5066,10929,4713xm10929,4698l1688,4698,1688,4713,10929,4713,10929,4698xm10929,4288l10900,4288,10900,4302,10900,4494,9928,4494,9928,4302,10900,4302,10900,4288,9914,4288,9914,4302,9914,4494,9220,4494,9220,4302,9914,4302,9914,4288,9206,4288,9206,4302,9206,4494,8513,4494,8513,4302,9206,4302,9206,4288,8498,4288,8498,4302,8498,4494,7486,4494,7486,4302,8498,4302,8498,4288,7471,4288,7471,4302,7471,4494,1990,4494,1990,4302,7471,4302,7471,4288,1976,4288,1976,4302,1976,4494,1717,4494,1717,4302,1976,4302,1976,4288,1688,4288,1688,4302,1688,4494,1688,4509,1688,4698,1717,4698,1717,4509,1976,4509,1976,4698,1990,4698,1990,4509,7471,4509,7471,4698,7486,4698,7486,4509,8498,4509,8498,4698,8513,4698,8513,4509,9206,4509,9206,4698,9220,4698,9220,4509,9914,4509,9914,4698,9928,4698,9928,4509,10900,4509,10900,4698,10929,4698,10929,4509,10929,4494,10929,4302,10929,4288xm10929,3734l1688,3734,1688,3748,1688,4288,1717,4288,1717,3748,1976,3748,1976,4288,1990,4288,1990,3748,7471,3748,7471,4288,7486,4288,7486,3748,8498,3748,8498,4288,8513,4288,8513,3748,9206,3748,9206,4288,9220,4288,9220,3748,9914,3748,9914,4288,9928,4288,9928,3748,10900,3748,10900,4288,10929,4288,10929,3748,10929,3734xm10929,2973l10910,2973,10900,2973,10900,2987,10900,3177,1717,3177,1717,2987,10900,2987,10900,2973,1688,2973,1688,2987,1688,3177,1688,3191,1688,3734,1717,3734,1717,3191,1976,3191,1976,3734,1990,3734,1990,3191,7471,3191,7471,3734,7486,3734,7486,3191,8498,3191,8498,3734,8513,3734,8513,3191,9206,3191,9206,3734,9220,3734,9220,3191,9914,3191,9914,3734,9928,3734,9928,3191,10900,3191,10900,3734,10929,3734,10929,3191,10929,3177,10929,2987,10929,2973xe" filled="true" fillcolor="#231f20" stroked="false">
              <v:path arrowok="t"/>
              <v:fill type="solid"/>
            </v:shape>
            <v:shape style="position:absolute;left:1688;top:5855;width:9241;height:3276" coordorigin="1688,5855" coordsize="9241,3276" path="m10929,8221l10900,8221,10900,8413,10900,8427,10900,8778,10900,8792,10900,9116,9928,9116,9928,8792,10900,8792,10900,8778,9928,8778,9928,8427,10900,8427,10900,8413,9928,8413,9928,8221,9914,8221,9914,8413,9914,8427,9914,8778,9914,8792,9914,9116,9220,9116,9220,8792,9914,8792,9914,8778,9220,8778,9220,8427,9914,8427,9914,8413,9220,8413,9220,8221,9206,8221,9206,8413,9206,8427,9206,8778,9206,8792,9206,9116,8513,9116,8513,8792,9206,8792,9206,8778,8513,8778,8513,8427,9206,8427,9206,8413,8513,8413,8513,8221,8498,8221,8498,8413,8498,8427,8498,8778,8498,8792,8498,9116,7486,9116,7486,8792,8498,8792,8498,8778,7486,8778,7486,8427,8498,8427,8498,8413,7486,8413,7486,8221,7471,8221,7471,8413,7471,8427,7471,8778,7471,8792,7471,9116,1990,9116,1990,8792,7471,8792,7471,8778,1990,8778,1990,8427,7471,8427,7471,8413,1990,8413,1990,8221,1976,8221,1976,8413,1976,8427,1976,8778,1976,8792,1976,9116,1717,9116,1717,8792,1976,8792,1976,8778,1717,8778,1717,8427,1976,8427,1976,8413,1717,8413,1717,8221,1688,8221,1688,8413,1688,8427,1688,8778,1688,8792,1688,9116,1688,9130,10929,9130,10929,9116,10929,8792,10929,8778,10929,8427,10929,8413,10929,8221xm10929,5855l10900,5855,10900,6366,10900,6381,10900,6572,10900,6587,10900,6937,10900,6952,10900,7144,10900,7158,10900,8003,10900,8017,10900,8207,9928,8207,9928,8017,10900,8017,10900,8003,9928,8003,9928,7158,10900,7158,10900,7144,9928,7144,9928,6952,10900,6952,10900,6937,9928,6937,9928,6587,10900,6587,10900,6572,9928,6572,9928,6381,10900,6381,10900,6366,9928,6366,9928,5855,9914,5855,9914,6366,9914,6381,9914,6572,9914,6587,9914,6937,9914,6952,9914,7144,9914,7158,9914,8003,9914,8017,9914,8207,9220,8207,9220,8017,9914,8017,9914,8003,9220,8003,9220,7158,9914,7158,9914,7144,9220,7144,9220,6952,9914,6952,9914,6937,9220,6937,9220,6587,9914,6587,9914,6572,9220,6572,9220,6381,9914,6381,9914,6366,9220,6366,9220,5855,9206,5855,9206,6366,9206,6381,9206,6572,9206,6587,9206,6937,9206,6952,9206,7144,9206,7158,9206,8003,9206,8017,9206,8207,8513,8207,8513,8017,9206,8017,9206,8003,8513,8003,8513,7158,9206,7158,9206,7144,8513,7144,8513,6952,9206,6952,9206,6937,8513,6937,8513,6587,9206,6587,9206,6572,8513,6572,8513,6381,9206,6381,9206,6366,8513,6366,8513,5855,8498,5855,8498,6366,8498,6381,8498,6572,8498,6587,8498,6937,8498,6952,8498,7144,8498,7158,8498,8003,8498,8017,8498,8207,7486,8207,7486,8017,8498,8017,8498,8003,7486,8003,7486,7158,8498,7158,8498,7144,7486,7144,7486,6952,8498,6952,8498,6937,7486,6937,7486,6587,8498,6587,8498,6572,7486,6572,7486,6381,8498,6381,8498,6366,7486,6366,7486,5855,7471,5855,7471,6366,7471,6381,7471,6572,7471,6587,7471,6937,7471,6952,7471,7144,7471,7158,7471,8003,7471,8017,7471,8207,1990,8207,1990,8017,7471,8017,7471,8003,1990,8003,1990,7158,7471,7158,7471,7144,1990,7144,1990,6952,7471,6952,7471,6937,1990,6937,1990,6587,7471,6587,7471,6572,1990,6572,1990,6381,7471,6381,7471,6366,1990,6366,1990,5855,1976,5855,1976,6366,1976,6381,1976,6572,1976,6587,1976,6937,1976,6952,1976,7144,1976,7158,1976,8003,1976,8017,1976,8207,1717,8207,1717,8017,1976,8017,1976,8003,1717,8003,1717,7158,1976,7158,1976,7144,1717,7144,1717,6952,1976,6952,1976,6937,1717,6937,1717,6587,1976,6587,1976,6572,1717,6572,1717,6381,1976,6381,1976,6366,1688,6366,1688,6381,1688,6572,1688,6587,1688,6937,1688,6952,1688,7144,1688,7158,1688,8003,1688,8017,1688,8207,1688,8221,10929,8221,10929,8207,10929,8017,10929,8003,10929,7158,10929,7144,10929,6952,10929,6937,10929,6587,10929,6572,10929,6381,10929,6366,10929,5855xe" filled="true" fillcolor="#231f20" stroked="false">
              <v:path arrowok="t"/>
              <v:fill type="solid"/>
            </v:shape>
            <v:shape style="position:absolute;left:1688;top:9116;width:9241;height:2693" coordorigin="1688,9116" coordsize="9241,2693" path="m10929,11604l1688,11604,1688,11619,1688,11619,1688,11808,1717,11808,1717,11619,1976,11619,1976,11808,1990,11808,1990,11619,7471,11619,7471,11808,7486,11808,7486,11619,10929,11619,10929,11604xm10929,10724l10900,10724,10900,11237,9928,11237,9928,10724,9914,10724,9914,11237,9220,11237,9220,10724,9206,10724,9206,11237,8513,11237,8513,10724,8498,10724,8498,11237,7486,11237,7486,10724,7471,10724,7471,11237,1990,11237,1990,10724,1976,10724,1976,11237,1717,11237,1717,10724,1688,10724,1688,11237,1688,11252,1688,11604,1717,11604,1717,11252,1976,11252,1976,11604,1990,11604,1990,11252,7471,11252,7471,11604,7486,11604,7486,11252,8498,11252,8498,11604,8513,11604,8513,11252,9206,11252,9206,11604,9220,11604,9220,11252,9914,11252,9914,11604,9928,11604,9928,11252,10900,11252,10900,11604,10929,11604,10929,11252,10929,11237,10929,10724xm10929,10709l1688,10709,1688,10724,10929,10724,10929,10709xm10929,10302l10900,10302,10900,10316,10900,10505,9928,10505,9928,10316,10900,10316,10900,10302,9914,10302,9914,10316,9914,10505,9220,10505,9220,10316,9914,10316,9914,10302,9206,10302,9206,10316,9206,10505,8513,10505,8513,10316,9206,10316,9206,10302,8498,10302,8498,10316,8498,10505,7486,10505,7486,10316,8498,10316,8498,10302,7471,10302,7471,10316,7471,10505,1990,10505,1990,10316,7471,10316,7471,10302,1976,10302,1976,10316,1976,10505,1717,10505,1717,10316,1976,10316,1976,10302,1688,10302,1688,10316,1688,10505,1688,10520,1688,10709,1717,10709,1717,10520,10900,10520,10900,10709,10929,10709,10929,10520,10929,10505,10929,10316,10929,10302xm10929,9116l10900,9116,10900,9130,10900,9481,10900,9495,10900,9685,10900,9699,10900,9891,10900,9906,10900,10095,9928,10095,9928,9906,10900,9906,10900,9891,9928,9891,9928,9699,10900,9699,10900,9685,9928,9685,9928,9495,10900,9495,10900,9481,9928,9481,9928,9130,10900,9130,10900,9116,9914,9116,9914,9130,9914,9481,9914,9495,9914,9685,9914,9699,9914,9891,9914,9906,9914,10095,9220,10095,9220,9906,9914,9906,9914,9891,9220,9891,9220,9699,9914,9699,9914,9685,9220,9685,9220,9495,9914,9495,9914,9481,9220,9481,9220,9130,9914,9130,9914,9116,9206,9116,9206,9130,9206,9481,9206,9495,9206,9685,9206,9699,9206,9891,9206,9906,9206,10095,8513,10095,8513,9906,9206,9906,9206,9891,8513,9891,8513,9699,9206,9699,9206,9685,8513,9685,8513,9495,9206,9495,9206,9481,8513,9481,8513,9130,9206,9130,9206,9116,8498,9116,8498,9130,8498,9481,8498,9495,8498,9685,8498,9699,8498,9891,8498,9906,8498,10095,7486,10095,7486,9906,8498,9906,8498,9891,7486,9891,7486,9699,8498,9699,8498,9685,7486,9685,7486,9495,8498,9495,8498,9481,7486,9481,7486,9130,8498,9130,8498,9116,7471,9116,7471,9130,7471,9481,7471,9495,7471,9685,7471,9699,7471,9891,7471,9906,7471,10095,1990,10095,1990,9906,7471,9906,7471,9891,1990,9891,1990,9699,7471,9699,7471,9685,1990,9685,1990,9495,7471,9495,7471,9481,1990,9481,1990,9130,7471,9130,7471,9116,1976,9116,1976,9130,1976,9481,1976,9495,1976,9685,1976,9699,1976,9891,1976,9906,1976,10095,1717,10095,1717,9906,1976,9906,1976,9891,1717,9891,1717,9699,1976,9699,1976,9685,1717,9685,1717,9495,1976,9495,1976,9481,1717,9481,1717,9130,1976,9130,1976,9116,1688,9116,1688,9130,1688,9481,1688,9495,1688,9685,1688,9699,1688,9891,1688,9906,1688,10095,1688,10110,1688,10301,1717,10301,1717,10110,1976,10110,1976,10301,1990,10301,1990,10110,7471,10110,7471,10301,7486,10301,7486,10110,8498,10110,8498,10301,8513,10301,8513,10110,9206,10110,9206,10301,9220,10301,9220,10110,9914,10110,9914,10301,9928,10301,9928,10110,10900,10110,10900,10301,10929,10301,10929,10110,10929,10095,10929,9906,10929,9891,10929,9699,10929,9685,10929,9495,10929,9481,10929,9130,10929,9116xe" filled="true" fillcolor="#231f20" stroked="false">
              <v:path arrowok="t"/>
              <v:fill type="solid"/>
            </v:shape>
            <v:shape style="position:absolute;left:1688;top:11618;width:9241;height:3406" coordorigin="1688,11619" coordsize="9241,3406" path="m7486,11619l7471,11619,7471,11808,7486,11808,7486,11619xm8513,11619l8498,11619,8498,11808,8513,11808,8513,11619xm9220,11619l9206,11619,9206,11808,9220,11808,9220,11619xm9928,11619l9914,11619,9914,11808,9928,11808,9928,11619xm10929,12833l10900,12833,10900,12847,10900,13200,10900,13215,10900,13404,10900,13419,10900,13999,9928,13999,9928,13419,10900,13419,10900,13404,9928,13404,9928,13215,10900,13215,10900,13200,9928,13200,9928,12847,10900,12847,10900,12833,9914,12833,9914,12847,9914,13200,9914,13215,9914,13404,9914,13419,9914,13999,9220,13999,9220,13419,9914,13419,9914,13404,9220,13404,9220,13215,9914,13215,9914,13200,9220,13200,9220,12847,9914,12847,9914,12833,9206,12833,9206,12847,9206,13200,9206,13215,9206,13404,9206,13419,9206,13999,8513,13999,8513,13419,9206,13419,9206,13404,8513,13404,8513,13215,9206,13215,9206,13200,8513,13200,8513,12847,9206,12847,9206,12833,8498,12833,8498,12847,8498,13200,8498,13215,8498,13404,8498,13419,8498,13999,7486,13999,7486,13419,8498,13419,8498,13404,7486,13404,7486,13215,8498,13215,8498,13200,7486,13200,7486,12847,8498,12847,8498,12833,7471,12833,7471,12847,7471,13200,7471,13215,7471,13404,7471,13419,7471,13999,1990,13999,1990,13419,7471,13419,7471,13404,1990,13404,1990,13215,7471,13215,7471,13200,1990,13200,1990,12847,7471,12847,7471,12833,1976,12833,1976,12847,1976,13200,1976,13215,1976,13404,1976,13419,1976,13999,1717,13999,1717,13419,1976,13419,1976,13404,1717,13404,1717,13215,1976,13215,1976,13200,1717,13200,1717,12847,1976,12847,1976,12833,1688,12833,1688,12847,1688,13200,1688,13215,1688,13404,1688,13419,1688,13999,1688,14014,1688,15024,1717,15024,1717,14014,1976,14014,1976,15024,1990,15024,1990,14014,7471,14014,7471,15024,7486,15024,7486,14014,8498,14014,8498,15024,8513,15024,8513,14014,9206,14014,9206,15024,9220,15024,9220,14014,9914,14014,9914,15024,9928,15024,9928,14014,10929,14014,10929,13999,10929,13419,10929,13404,10929,13215,10929,13200,10929,12847,10929,12833xm10929,11808l10900,11808,10900,11823,10900,12012,10900,12027,10900,12219,10900,12233,10900,12423,10900,12437,10900,12629,9928,12629,9928,12437,10900,12437,10900,12423,9928,12423,9928,12233,10900,12233,10900,12219,9928,12219,9928,12027,10900,12027,10900,12012,9928,12012,9928,11823,10900,11823,10900,11808,9914,11808,9914,11823,9914,12012,9914,12027,9914,12219,9914,12233,9914,12423,9914,12437,9914,12629,9220,12629,9220,12437,9914,12437,9914,12423,9220,12423,9220,12233,9914,12233,9914,12219,9220,12219,9220,12027,9914,12027,9914,12012,9220,12012,9220,11823,9914,11823,9914,11808,9206,11808,9206,11823,9206,12012,9206,12027,9206,12219,9206,12233,9206,12423,9206,12437,9206,12629,8513,12629,8513,12437,9206,12437,9206,12423,8513,12423,8513,12233,9206,12233,9206,12219,8513,12219,8513,12027,9206,12027,9206,12012,8513,12012,8513,11823,9206,11823,9206,11808,8498,11808,8498,11823,8498,12012,8498,12027,8498,12219,8498,12233,8498,12423,8498,12437,8498,12629,7486,12629,7486,12437,8498,12437,8498,12423,7486,12423,7486,12233,8498,12233,8498,12219,7486,12219,7486,12027,8498,12027,8498,12012,7486,12012,7486,11823,8498,11823,8498,11808,7471,11808,7471,11823,7471,12012,7471,12027,7471,12219,7471,12233,7471,12423,7471,12437,7471,12629,1990,12629,1990,12437,7471,12437,7471,12423,1990,12423,1990,12233,7471,12233,7471,12219,1990,12219,1990,12027,7471,12027,7471,12012,1990,12012,1990,11823,7471,11823,7471,11808,1976,11808,1976,11823,1976,12012,1976,12027,1976,12219,1976,12233,1976,12423,1976,12437,1976,12629,1717,12629,1717,12437,1976,12437,1976,12423,1717,12423,1717,12233,1976,12233,1976,12219,1717,12219,1717,12027,1976,12027,1976,12012,1717,12012,1717,11823,1976,11823,1976,11808,1688,11808,1688,11823,1688,12012,1688,12027,1688,12219,1688,12233,1688,12423,1688,12437,1688,12629,1688,12644,1688,12833,1717,12833,1717,12644,10900,12644,10900,12833,10929,12833,10929,12644,10929,12629,10929,12437,10929,12423,10929,12233,10929,12219,10929,12027,10929,12012,10929,11823,10929,11808xm10929,11619l10900,11619,10900,11808,10929,11808,10929,11619xe" filled="true" fillcolor="#231f20" stroked="false">
              <v:path arrowok="t"/>
              <v:fill type="solid"/>
            </v:shape>
            <v:shape style="position:absolute;left:1688;top:14013;width:9241;height:1243" coordorigin="1688,14014" coordsize="9241,1243" path="m10929,14014l10900,14014,10900,15024,9928,15024,9928,14014,9914,14014,9914,15024,1688,15024,1688,15038,1688,15228,1688,15257,1717,15257,1976,15257,7471,15257,8498,15257,8498,15228,7486,15228,7486,15038,7471,15038,7471,15228,1990,15228,1990,15038,1976,15038,1976,15228,1717,15228,1717,15038,10900,15038,10900,15228,9928,15228,9928,15038,9914,15038,9914,15228,9220,15228,9220,15038,9206,15038,9206,15228,8513,15228,8513,15038,8498,15038,8498,15228,8498,15257,9206,15257,9914,15257,10900,15257,10929,15257,10929,15228,10929,15038,10929,15024,10929,14014xe" filled="true" fillcolor="#231f20" stroked="false">
              <v:path arrowok="t"/>
              <v:fill type="solid"/>
            </v:shap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>
          <w:color w:val="231F20"/>
          <w:spacing w:val="-2"/>
          <w:sz w:val="14"/>
        </w:rPr>
        <w:t>[]</w:t>
      </w:r>
      <w:r>
        <w:rPr>
          <w:color w:val="231F20"/>
          <w:spacing w:val="14"/>
          <w:sz w:val="14"/>
        </w:rPr>
        <w:t> </w:t>
      </w:r>
      <w:r>
        <w:rPr>
          <w:color w:val="231F20"/>
          <w:spacing w:val="-2"/>
          <w:sz w:val="14"/>
        </w:rPr>
        <w:t>Ley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reforma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del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marco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normativo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la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prevención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riesgos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laborales.</w:t>
      </w:r>
      <w:r>
        <w:rPr>
          <w:color w:val="231F20"/>
          <w:spacing w:val="-35"/>
          <w:sz w:val="14"/>
        </w:rPr>
        <w:t> </w:t>
      </w:r>
      <w:r>
        <w:rPr>
          <w:color w:val="231F20"/>
          <w:sz w:val="14"/>
        </w:rPr>
        <w:t>[]</w:t>
      </w:r>
      <w:r>
        <w:rPr>
          <w:color w:val="231F20"/>
          <w:spacing w:val="16"/>
          <w:sz w:val="14"/>
        </w:rPr>
        <w:t> </w:t>
      </w:r>
      <w:r>
        <w:rPr>
          <w:color w:val="231F20"/>
          <w:sz w:val="14"/>
        </w:rPr>
        <w:t>Reglamento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los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Servicios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Prevención.</w:t>
      </w:r>
    </w:p>
    <w:p>
      <w:pPr>
        <w:spacing w:line="242" w:lineRule="auto" w:before="0"/>
        <w:ind w:left="509" w:right="0" w:hanging="132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3"/>
          <w:sz w:val="14"/>
        </w:rPr>
        <w:t> </w:t>
      </w:r>
      <w:r>
        <w:rPr>
          <w:color w:val="231F20"/>
          <w:spacing w:val="-2"/>
          <w:sz w:val="14"/>
        </w:rPr>
        <w:t>Disposiciones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mínimas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seguridad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y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salud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en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obras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construcción.</w:t>
      </w:r>
      <w:r>
        <w:rPr>
          <w:color w:val="231F20"/>
          <w:spacing w:val="-34"/>
          <w:sz w:val="14"/>
        </w:rPr>
        <w:t> </w:t>
      </w:r>
      <w:r>
        <w:rPr>
          <w:color w:val="231F20"/>
          <w:sz w:val="14"/>
        </w:rPr>
        <w:t>(transposición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Directiva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92/57/CEE)</w:t>
      </w:r>
    </w:p>
    <w:p>
      <w:pPr>
        <w:spacing w:line="200" w:lineRule="atLeast" w:before="4"/>
        <w:ind w:left="377" w:right="19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[] Disposiciones mínimas en materia de señalización </w:t>
      </w:r>
      <w:r>
        <w:rPr>
          <w:color w:val="231F20"/>
          <w:spacing w:val="-1"/>
          <w:sz w:val="14"/>
        </w:rPr>
        <w:t>de seguridad y salud.</w:t>
      </w:r>
      <w:r>
        <w:rPr>
          <w:color w:val="231F20"/>
          <w:spacing w:val="-35"/>
          <w:sz w:val="14"/>
        </w:rPr>
        <w:t> </w:t>
      </w:r>
      <w:r>
        <w:rPr>
          <w:color w:val="231F20"/>
          <w:sz w:val="14"/>
        </w:rPr>
        <w:t>[]</w:t>
      </w:r>
      <w:r>
        <w:rPr>
          <w:color w:val="231F20"/>
          <w:spacing w:val="17"/>
          <w:sz w:val="14"/>
        </w:rPr>
        <w:t> </w:t>
      </w:r>
      <w:r>
        <w:rPr>
          <w:color w:val="231F20"/>
          <w:sz w:val="14"/>
        </w:rPr>
        <w:t>Modelo</w:t>
      </w:r>
      <w:r>
        <w:rPr>
          <w:color w:val="231F20"/>
          <w:spacing w:val="-2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libro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incidencias.</w:t>
      </w:r>
    </w:p>
    <w:p>
      <w:pPr>
        <w:spacing w:before="7"/>
        <w:ind w:left="50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Corrección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errores.</w:t>
      </w:r>
    </w:p>
    <w:p>
      <w:pPr>
        <w:spacing w:before="47"/>
        <w:ind w:left="377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9"/>
          <w:sz w:val="14"/>
        </w:rPr>
        <w:t> </w:t>
      </w:r>
      <w:r>
        <w:rPr>
          <w:color w:val="231F20"/>
          <w:spacing w:val="-1"/>
          <w:sz w:val="14"/>
        </w:rPr>
        <w:t>Modelo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notificación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accidentes</w:t>
      </w:r>
      <w:r>
        <w:rPr>
          <w:color w:val="231F20"/>
          <w:spacing w:val="-9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trabajo.</w:t>
      </w:r>
    </w:p>
    <w:p>
      <w:pPr>
        <w:spacing w:line="242" w:lineRule="auto" w:before="46"/>
        <w:ind w:left="509" w:right="0" w:hanging="132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3"/>
          <w:sz w:val="14"/>
        </w:rPr>
        <w:t> </w:t>
      </w:r>
      <w:r>
        <w:rPr>
          <w:color w:val="231F20"/>
          <w:spacing w:val="-2"/>
          <w:sz w:val="14"/>
        </w:rPr>
        <w:t>Reglamento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Seguridad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e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Higiene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en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el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Trabajo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9"/>
          <w:sz w:val="14"/>
        </w:rPr>
        <w:t> </w:t>
      </w:r>
      <w:r>
        <w:rPr>
          <w:color w:val="231F20"/>
          <w:spacing w:val="-1"/>
          <w:sz w:val="14"/>
        </w:rPr>
        <w:t>la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Construcción.</w:t>
      </w:r>
      <w:r>
        <w:rPr>
          <w:color w:val="231F20"/>
          <w:spacing w:val="-34"/>
          <w:sz w:val="14"/>
        </w:rPr>
        <w:t> </w:t>
      </w:r>
      <w:r>
        <w:rPr>
          <w:color w:val="231F20"/>
          <w:sz w:val="14"/>
        </w:rPr>
        <w:t>Modificación.</w:t>
      </w:r>
    </w:p>
    <w:p>
      <w:pPr>
        <w:spacing w:before="1"/>
        <w:ind w:left="509" w:right="0" w:firstLine="0"/>
        <w:jc w:val="left"/>
        <w:rPr>
          <w:sz w:val="14"/>
        </w:rPr>
      </w:pPr>
      <w:r>
        <w:rPr>
          <w:color w:val="231F20"/>
          <w:sz w:val="14"/>
        </w:rPr>
        <w:t>Complementario.</w:t>
      </w:r>
    </w:p>
    <w:p>
      <w:pPr>
        <w:spacing w:before="48"/>
        <w:ind w:left="377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2"/>
          <w:sz w:val="14"/>
        </w:rPr>
        <w:t> </w:t>
      </w:r>
      <w:r>
        <w:rPr>
          <w:color w:val="231F20"/>
          <w:spacing w:val="-2"/>
          <w:sz w:val="14"/>
        </w:rPr>
        <w:t>Cuadro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enfermedades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profesionales.</w:t>
      </w:r>
    </w:p>
    <w:p>
      <w:pPr>
        <w:spacing w:before="46"/>
        <w:ind w:left="377" w:right="0" w:firstLine="0"/>
        <w:jc w:val="left"/>
        <w:rPr>
          <w:sz w:val="14"/>
        </w:rPr>
      </w:pPr>
      <w:r>
        <w:rPr>
          <w:color w:val="231F20"/>
          <w:spacing w:val="-1"/>
          <w:sz w:val="14"/>
        </w:rPr>
        <w:t>[]</w:t>
      </w:r>
      <w:r>
        <w:rPr>
          <w:color w:val="231F20"/>
          <w:spacing w:val="9"/>
          <w:sz w:val="14"/>
        </w:rPr>
        <w:t> </w:t>
      </w:r>
      <w:r>
        <w:rPr>
          <w:color w:val="231F20"/>
          <w:spacing w:val="-1"/>
          <w:sz w:val="14"/>
        </w:rPr>
        <w:t>Ordenanza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general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seguridad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e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higiene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en</w:t>
      </w:r>
      <w:r>
        <w:rPr>
          <w:color w:val="231F20"/>
          <w:spacing w:val="-9"/>
          <w:sz w:val="14"/>
        </w:rPr>
        <w:t> </w:t>
      </w:r>
      <w:r>
        <w:rPr>
          <w:color w:val="231F20"/>
          <w:spacing w:val="-1"/>
          <w:sz w:val="14"/>
        </w:rPr>
        <w:t>el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trabajo.</w:t>
      </w:r>
    </w:p>
    <w:p>
      <w:pPr>
        <w:spacing w:line="312" w:lineRule="auto" w:before="2"/>
        <w:ind w:left="377" w:right="8" w:firstLine="131"/>
        <w:jc w:val="left"/>
        <w:rPr>
          <w:sz w:val="14"/>
        </w:rPr>
      </w:pPr>
      <w:r>
        <w:rPr>
          <w:color w:val="231F20"/>
          <w:spacing w:val="-1"/>
          <w:sz w:val="14"/>
        </w:rPr>
        <w:t>Corrección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errores.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(derogados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Títulos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I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y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III.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Titulo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II: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cap: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I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a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V,</w:t>
      </w:r>
      <w:r>
        <w:rPr>
          <w:color w:val="231F20"/>
          <w:spacing w:val="-9"/>
          <w:sz w:val="14"/>
        </w:rPr>
        <w:t> </w:t>
      </w:r>
      <w:r>
        <w:rPr>
          <w:color w:val="231F20"/>
          <w:spacing w:val="-1"/>
          <w:sz w:val="14"/>
        </w:rPr>
        <w:t>VII,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XIII)</w:t>
      </w:r>
      <w:r>
        <w:rPr>
          <w:color w:val="231F20"/>
          <w:spacing w:val="-35"/>
          <w:sz w:val="14"/>
        </w:rPr>
        <w:t> </w:t>
      </w:r>
      <w:r>
        <w:rPr>
          <w:color w:val="231F20"/>
          <w:sz w:val="14"/>
        </w:rPr>
        <w:t>[]</w:t>
      </w:r>
      <w:r>
        <w:rPr>
          <w:color w:val="231F20"/>
          <w:spacing w:val="13"/>
          <w:sz w:val="14"/>
        </w:rPr>
        <w:t> </w:t>
      </w:r>
      <w:r>
        <w:rPr>
          <w:color w:val="231F20"/>
          <w:sz w:val="14"/>
        </w:rPr>
        <w:t>Ordenanza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trabajo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industrias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construcción,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vidrio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y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cerámica.</w:t>
      </w:r>
    </w:p>
    <w:p>
      <w:pPr>
        <w:spacing w:line="242" w:lineRule="auto" w:before="0"/>
        <w:ind w:left="509" w:right="3236" w:firstLine="0"/>
        <w:jc w:val="left"/>
        <w:rPr>
          <w:sz w:val="14"/>
        </w:rPr>
      </w:pPr>
      <w:r>
        <w:rPr>
          <w:color w:val="231F20"/>
          <w:spacing w:val="-1"/>
          <w:sz w:val="14"/>
        </w:rPr>
        <w:t>Anterior no derogada.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Corrección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errores.</w:t>
      </w:r>
    </w:p>
    <w:p>
      <w:pPr>
        <w:spacing w:line="242" w:lineRule="auto" w:before="0"/>
        <w:ind w:left="509" w:right="1873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Modificación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2"/>
          <w:sz w:val="14"/>
        </w:rPr>
        <w:t>(no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derogada),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Orden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28-08-70.</w:t>
      </w:r>
      <w:r>
        <w:rPr>
          <w:color w:val="231F20"/>
          <w:spacing w:val="-34"/>
          <w:sz w:val="14"/>
        </w:rPr>
        <w:t> </w:t>
      </w:r>
      <w:r>
        <w:rPr>
          <w:color w:val="231F20"/>
          <w:sz w:val="14"/>
        </w:rPr>
        <w:t>Interpretación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varios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artículos.</w:t>
      </w:r>
    </w:p>
    <w:p>
      <w:pPr>
        <w:spacing w:before="1"/>
        <w:ind w:left="50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Interpretación</w:t>
      </w:r>
      <w:r>
        <w:rPr>
          <w:color w:val="231F20"/>
          <w:spacing w:val="-3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varios artículos.</w:t>
      </w:r>
    </w:p>
    <w:p>
      <w:pPr>
        <w:spacing w:line="309" w:lineRule="auto" w:before="58"/>
        <w:ind w:left="377" w:right="152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3"/>
          <w:sz w:val="14"/>
        </w:rPr>
        <w:t> </w:t>
      </w:r>
      <w:r>
        <w:rPr>
          <w:color w:val="231F20"/>
          <w:spacing w:val="-2"/>
          <w:sz w:val="14"/>
        </w:rPr>
        <w:t>Señalización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y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otras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medidas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en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obras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fijas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en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vías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fuera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poblaciones.</w:t>
      </w:r>
      <w:r>
        <w:rPr>
          <w:color w:val="231F20"/>
          <w:spacing w:val="-34"/>
          <w:sz w:val="14"/>
        </w:rPr>
        <w:t> </w:t>
      </w:r>
      <w:r>
        <w:rPr>
          <w:color w:val="231F20"/>
          <w:sz w:val="14"/>
        </w:rPr>
        <w:t>[]</w:t>
      </w:r>
      <w:r>
        <w:rPr>
          <w:color w:val="231F20"/>
          <w:spacing w:val="14"/>
          <w:sz w:val="14"/>
        </w:rPr>
        <w:t> </w:t>
      </w:r>
      <w:r>
        <w:rPr>
          <w:color w:val="231F20"/>
          <w:sz w:val="14"/>
        </w:rPr>
        <w:t>Protección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riesgos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derivados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exposición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ruidos.</w:t>
      </w:r>
    </w:p>
    <w:p>
      <w:pPr>
        <w:spacing w:line="242" w:lineRule="auto" w:before="1"/>
        <w:ind w:left="509" w:right="0" w:hanging="132"/>
        <w:jc w:val="left"/>
        <w:rPr>
          <w:sz w:val="14"/>
        </w:rPr>
      </w:pPr>
      <w:r>
        <w:rPr>
          <w:color w:val="231F20"/>
          <w:spacing w:val="-2"/>
          <w:sz w:val="14"/>
        </w:rPr>
        <w:t>[] Disposiciones mín. seg. y salud sobre manipulación </w:t>
      </w:r>
      <w:r>
        <w:rPr>
          <w:color w:val="231F20"/>
          <w:spacing w:val="-1"/>
          <w:sz w:val="14"/>
        </w:rPr>
        <w:t>manual de cargas</w:t>
      </w:r>
      <w:r>
        <w:rPr>
          <w:color w:val="231F20"/>
          <w:spacing w:val="-35"/>
          <w:sz w:val="14"/>
        </w:rPr>
        <w:t> </w:t>
      </w:r>
      <w:r>
        <w:rPr>
          <w:color w:val="231F20"/>
          <w:sz w:val="14"/>
        </w:rPr>
        <w:t>(Directiva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90/269/CEE)</w:t>
      </w:r>
    </w:p>
    <w:p>
      <w:pPr>
        <w:spacing w:line="242" w:lineRule="auto" w:before="45"/>
        <w:ind w:left="509" w:right="0" w:hanging="132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4"/>
          <w:sz w:val="14"/>
        </w:rPr>
        <w:t> </w:t>
      </w:r>
      <w:r>
        <w:rPr>
          <w:color w:val="231F20"/>
          <w:spacing w:val="-2"/>
          <w:sz w:val="14"/>
        </w:rPr>
        <w:t>Disposiciones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mínimas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Seguridad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y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Salud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en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los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lugares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Trabajo</w:t>
      </w:r>
      <w:r>
        <w:rPr>
          <w:color w:val="231F20"/>
          <w:spacing w:val="-34"/>
          <w:sz w:val="14"/>
        </w:rPr>
        <w:t> </w:t>
      </w:r>
      <w:r>
        <w:rPr>
          <w:color w:val="231F20"/>
          <w:sz w:val="14"/>
        </w:rPr>
        <w:t>(Directiva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89/654/CEE)</w:t>
      </w:r>
    </w:p>
    <w:p>
      <w:pPr>
        <w:spacing w:line="242" w:lineRule="auto" w:before="18"/>
        <w:ind w:left="509" w:right="1413" w:hanging="132"/>
        <w:jc w:val="left"/>
        <w:rPr>
          <w:sz w:val="14"/>
        </w:rPr>
      </w:pPr>
      <w:r>
        <w:rPr>
          <w:color w:val="231F20"/>
          <w:spacing w:val="-2"/>
          <w:sz w:val="14"/>
        </w:rPr>
        <w:t>[] Reglamento sobre trabajos con riesgo </w:t>
      </w:r>
      <w:r>
        <w:rPr>
          <w:color w:val="231F20"/>
          <w:spacing w:val="-1"/>
          <w:sz w:val="14"/>
        </w:rPr>
        <w:t>de amianto.</w:t>
      </w:r>
      <w:r>
        <w:rPr>
          <w:color w:val="231F20"/>
          <w:spacing w:val="-35"/>
          <w:sz w:val="14"/>
        </w:rPr>
        <w:t> </w:t>
      </w:r>
      <w:r>
        <w:rPr>
          <w:color w:val="231F20"/>
          <w:sz w:val="14"/>
        </w:rPr>
        <w:t>Corrección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3"/>
          <w:sz w:val="14"/>
        </w:rPr>
        <w:t> </w:t>
      </w:r>
      <w:r>
        <w:rPr>
          <w:color w:val="231F20"/>
          <w:sz w:val="14"/>
        </w:rPr>
        <w:t>errores.</w:t>
      </w:r>
    </w:p>
    <w:p>
      <w:pPr>
        <w:spacing w:line="312" w:lineRule="auto" w:before="45"/>
        <w:ind w:left="509" w:right="2588" w:firstLine="0"/>
        <w:jc w:val="left"/>
        <w:rPr>
          <w:sz w:val="14"/>
        </w:rPr>
      </w:pPr>
      <w:r>
        <w:rPr>
          <w:color w:val="231F20"/>
          <w:spacing w:val="-3"/>
          <w:sz w:val="14"/>
        </w:rPr>
        <w:t>Normas</w:t>
      </w:r>
      <w:r>
        <w:rPr>
          <w:color w:val="231F20"/>
          <w:spacing w:val="2"/>
          <w:sz w:val="14"/>
        </w:rPr>
        <w:t> </w:t>
      </w:r>
      <w:r>
        <w:rPr>
          <w:color w:val="231F20"/>
          <w:spacing w:val="-3"/>
          <w:sz w:val="14"/>
        </w:rPr>
        <w:t>complementarias.</w:t>
      </w:r>
      <w:r>
        <w:rPr>
          <w:color w:val="231F20"/>
          <w:spacing w:val="-34"/>
          <w:sz w:val="14"/>
        </w:rPr>
        <w:t> </w:t>
      </w:r>
      <w:r>
        <w:rPr>
          <w:color w:val="231F20"/>
          <w:sz w:val="14"/>
        </w:rPr>
        <w:t>Modelo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libro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de</w:t>
      </w:r>
      <w:r>
        <w:rPr>
          <w:color w:val="231F20"/>
          <w:spacing w:val="-9"/>
          <w:sz w:val="14"/>
        </w:rPr>
        <w:t> </w:t>
      </w:r>
      <w:r>
        <w:rPr>
          <w:color w:val="231F20"/>
          <w:sz w:val="14"/>
        </w:rPr>
        <w:t>registro.</w:t>
      </w:r>
    </w:p>
    <w:p>
      <w:pPr>
        <w:spacing w:line="309" w:lineRule="auto" w:before="0"/>
        <w:ind w:left="509" w:right="2396" w:hanging="132"/>
        <w:jc w:val="left"/>
        <w:rPr>
          <w:sz w:val="14"/>
        </w:rPr>
      </w:pPr>
      <w:r>
        <w:rPr>
          <w:color w:val="231F20"/>
          <w:sz w:val="14"/>
        </w:rPr>
        <w:t>[] Estatuto de los trabajadores.</w:t>
      </w:r>
      <w:r>
        <w:rPr>
          <w:color w:val="231F20"/>
          <w:spacing w:val="1"/>
          <w:sz w:val="14"/>
        </w:rPr>
        <w:t> </w:t>
      </w:r>
      <w:r>
        <w:rPr>
          <w:color w:val="231F20"/>
          <w:sz w:val="14"/>
        </w:rPr>
        <w:t>Regulación de la jornada laboral.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2"/>
          <w:sz w:val="14"/>
        </w:rPr>
        <w:t>Formación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comités</w:t>
      </w:r>
      <w:r>
        <w:rPr>
          <w:color w:val="231F20"/>
          <w:spacing w:val="-3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seguridad.</w:t>
      </w:r>
    </w:p>
    <w:p>
      <w:pPr>
        <w:spacing w:line="157" w:lineRule="exact" w:before="0"/>
        <w:ind w:left="228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spacing w:val="-2"/>
          <w:sz w:val="14"/>
        </w:rPr>
        <w:t>EQUIPOS</w:t>
      </w:r>
      <w:r>
        <w:rPr>
          <w:rFonts w:ascii="Arial"/>
          <w:b/>
          <w:color w:val="231F20"/>
          <w:spacing w:val="-6"/>
          <w:sz w:val="14"/>
        </w:rPr>
        <w:t> </w:t>
      </w:r>
      <w:r>
        <w:rPr>
          <w:rFonts w:ascii="Arial"/>
          <w:b/>
          <w:color w:val="231F20"/>
          <w:spacing w:val="-2"/>
          <w:sz w:val="14"/>
        </w:rPr>
        <w:t>DE</w:t>
      </w:r>
      <w:r>
        <w:rPr>
          <w:rFonts w:ascii="Arial"/>
          <w:b/>
          <w:color w:val="231F20"/>
          <w:spacing w:val="-8"/>
          <w:sz w:val="14"/>
        </w:rPr>
        <w:t> </w:t>
      </w:r>
      <w:r>
        <w:rPr>
          <w:rFonts w:ascii="Arial"/>
          <w:b/>
          <w:color w:val="231F20"/>
          <w:spacing w:val="-2"/>
          <w:sz w:val="14"/>
        </w:rPr>
        <w:t>PROTECCION</w:t>
      </w:r>
      <w:r>
        <w:rPr>
          <w:rFonts w:ascii="Arial"/>
          <w:b/>
          <w:color w:val="231F20"/>
          <w:spacing w:val="-8"/>
          <w:sz w:val="14"/>
        </w:rPr>
        <w:t> </w:t>
      </w:r>
      <w:r>
        <w:rPr>
          <w:rFonts w:ascii="Arial"/>
          <w:b/>
          <w:color w:val="231F20"/>
          <w:spacing w:val="-2"/>
          <w:sz w:val="14"/>
        </w:rPr>
        <w:t>INDIVIDUAL</w:t>
      </w:r>
      <w:r>
        <w:rPr>
          <w:rFonts w:ascii="Arial"/>
          <w:b/>
          <w:color w:val="231F20"/>
          <w:spacing w:val="-6"/>
          <w:sz w:val="14"/>
        </w:rPr>
        <w:t> </w:t>
      </w:r>
      <w:r>
        <w:rPr>
          <w:rFonts w:ascii="Arial"/>
          <w:b/>
          <w:color w:val="231F20"/>
          <w:spacing w:val="-2"/>
          <w:sz w:val="14"/>
        </w:rPr>
        <w:t>(EPI)</w:t>
      </w:r>
    </w:p>
    <w:p>
      <w:pPr>
        <w:spacing w:line="242" w:lineRule="auto" w:before="48"/>
        <w:ind w:left="509" w:right="0" w:hanging="132"/>
        <w:jc w:val="left"/>
        <w:rPr>
          <w:sz w:val="14"/>
        </w:rPr>
      </w:pPr>
      <w:r>
        <w:rPr>
          <w:color w:val="231F20"/>
          <w:spacing w:val="-3"/>
          <w:sz w:val="14"/>
        </w:rPr>
        <w:t>[]</w:t>
      </w:r>
      <w:r>
        <w:rPr>
          <w:color w:val="231F20"/>
          <w:spacing w:val="16"/>
          <w:sz w:val="14"/>
        </w:rPr>
        <w:t> </w:t>
      </w:r>
      <w:r>
        <w:rPr>
          <w:color w:val="231F20"/>
          <w:spacing w:val="-2"/>
          <w:sz w:val="14"/>
        </w:rPr>
        <w:t>Condiciones</w:t>
      </w:r>
      <w:r>
        <w:rPr>
          <w:color w:val="231F20"/>
          <w:spacing w:val="-3"/>
          <w:sz w:val="14"/>
        </w:rPr>
        <w:t> </w:t>
      </w:r>
      <w:r>
        <w:rPr>
          <w:color w:val="231F20"/>
          <w:spacing w:val="-2"/>
          <w:sz w:val="14"/>
        </w:rPr>
        <w:t>comerc. y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libre</w:t>
      </w:r>
      <w:r>
        <w:rPr>
          <w:color w:val="231F20"/>
          <w:spacing w:val="-3"/>
          <w:sz w:val="14"/>
        </w:rPr>
        <w:t> </w:t>
      </w:r>
      <w:r>
        <w:rPr>
          <w:color w:val="231F20"/>
          <w:spacing w:val="-2"/>
          <w:sz w:val="14"/>
        </w:rPr>
        <w:t>circulación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EPI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(Directiva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89/686/CEE).</w:t>
      </w:r>
      <w:r>
        <w:rPr>
          <w:color w:val="231F20"/>
          <w:spacing w:val="-34"/>
          <w:sz w:val="14"/>
        </w:rPr>
        <w:t> </w:t>
      </w:r>
      <w:r>
        <w:rPr>
          <w:color w:val="231F20"/>
          <w:spacing w:val="-1"/>
          <w:sz w:val="14"/>
        </w:rPr>
        <w:t>Modificación: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Marcado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"CE"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conformidad</w:t>
      </w:r>
      <w:r>
        <w:rPr>
          <w:color w:val="231F20"/>
          <w:spacing w:val="-3"/>
          <w:sz w:val="14"/>
        </w:rPr>
        <w:t> </w:t>
      </w:r>
      <w:r>
        <w:rPr>
          <w:color w:val="231F20"/>
          <w:spacing w:val="-1"/>
          <w:sz w:val="14"/>
        </w:rPr>
        <w:t>y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año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colocación.</w:t>
      </w:r>
    </w:p>
    <w:p>
      <w:pPr>
        <w:spacing w:before="2"/>
        <w:ind w:left="50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Modificación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2"/>
          <w:sz w:val="14"/>
        </w:rPr>
        <w:t>R.D.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159/95.</w:t>
      </w:r>
    </w:p>
    <w:p>
      <w:pPr>
        <w:spacing w:line="242" w:lineRule="auto" w:before="45"/>
        <w:ind w:left="509" w:right="0" w:hanging="132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2"/>
          <w:sz w:val="14"/>
        </w:rPr>
        <w:t> </w:t>
      </w:r>
      <w:r>
        <w:rPr>
          <w:color w:val="231F20"/>
          <w:spacing w:val="-1"/>
          <w:sz w:val="14"/>
        </w:rPr>
        <w:t>Disp.</w:t>
      </w:r>
      <w:r>
        <w:rPr>
          <w:color w:val="231F20"/>
          <w:spacing w:val="-9"/>
          <w:sz w:val="14"/>
        </w:rPr>
        <w:t> </w:t>
      </w:r>
      <w:r>
        <w:rPr>
          <w:color w:val="231F20"/>
          <w:spacing w:val="-1"/>
          <w:sz w:val="14"/>
        </w:rPr>
        <w:t>mínimas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seg.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y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salud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equipos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de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1"/>
          <w:sz w:val="14"/>
        </w:rPr>
        <w:t>protección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1"/>
          <w:sz w:val="14"/>
        </w:rPr>
        <w:t>individual.</w:t>
      </w:r>
      <w:r>
        <w:rPr>
          <w:color w:val="231F20"/>
          <w:spacing w:val="-34"/>
          <w:sz w:val="14"/>
        </w:rPr>
        <w:t> </w:t>
      </w:r>
      <w:r>
        <w:rPr>
          <w:color w:val="231F20"/>
          <w:sz w:val="14"/>
        </w:rPr>
        <w:t>(transposición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Directiva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89/656/CEE).</w:t>
      </w:r>
    </w:p>
    <w:p>
      <w:pPr>
        <w:spacing w:before="47"/>
        <w:ind w:left="377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8"/>
          <w:sz w:val="14"/>
        </w:rPr>
        <w:t> </w:t>
      </w:r>
      <w:r>
        <w:rPr>
          <w:color w:val="231F20"/>
          <w:spacing w:val="-2"/>
          <w:sz w:val="14"/>
        </w:rPr>
        <w:t>EPI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contra caída</w:t>
      </w:r>
      <w:r>
        <w:rPr>
          <w:color w:val="231F20"/>
          <w:spacing w:val="-3"/>
          <w:sz w:val="14"/>
        </w:rPr>
        <w:t> </w:t>
      </w:r>
      <w:r>
        <w:rPr>
          <w:color w:val="231F20"/>
          <w:spacing w:val="-2"/>
          <w:sz w:val="14"/>
        </w:rPr>
        <w:t>de altura.</w:t>
      </w:r>
      <w:r>
        <w:rPr>
          <w:color w:val="231F20"/>
          <w:spacing w:val="-3"/>
          <w:sz w:val="14"/>
        </w:rPr>
        <w:t> </w:t>
      </w:r>
      <w:r>
        <w:rPr>
          <w:color w:val="231F20"/>
          <w:spacing w:val="-2"/>
          <w:sz w:val="14"/>
        </w:rPr>
        <w:t>Disp. de </w:t>
      </w:r>
      <w:r>
        <w:rPr>
          <w:color w:val="231F20"/>
          <w:spacing w:val="-1"/>
          <w:sz w:val="14"/>
        </w:rPr>
        <w:t>descenso.</w:t>
      </w:r>
    </w:p>
    <w:p>
      <w:pPr>
        <w:spacing w:line="312" w:lineRule="auto" w:before="46"/>
        <w:ind w:left="377" w:right="291" w:firstLine="0"/>
        <w:jc w:val="left"/>
        <w:rPr>
          <w:sz w:val="14"/>
        </w:rPr>
      </w:pPr>
      <w:r>
        <w:rPr>
          <w:color w:val="231F20"/>
          <w:spacing w:val="-3"/>
          <w:sz w:val="14"/>
        </w:rPr>
        <w:t>[]</w:t>
      </w:r>
      <w:r>
        <w:rPr>
          <w:color w:val="231F20"/>
          <w:spacing w:val="-2"/>
          <w:sz w:val="14"/>
        </w:rPr>
        <w:t> </w:t>
      </w:r>
      <w:r>
        <w:rPr>
          <w:color w:val="231F20"/>
          <w:spacing w:val="-3"/>
          <w:sz w:val="14"/>
        </w:rPr>
        <w:t>Requisitos </w:t>
      </w:r>
      <w:r>
        <w:rPr>
          <w:color w:val="231F20"/>
          <w:spacing w:val="-2"/>
          <w:sz w:val="14"/>
        </w:rPr>
        <w:t>y métodos de ensayo: calzado seguridad/protección/trabajo.</w:t>
      </w:r>
      <w:r>
        <w:rPr>
          <w:color w:val="231F20"/>
          <w:spacing w:val="-35"/>
          <w:sz w:val="14"/>
        </w:rPr>
        <w:t> </w:t>
      </w:r>
      <w:r>
        <w:rPr>
          <w:color w:val="231F20"/>
          <w:sz w:val="14"/>
        </w:rPr>
        <w:t>[]</w:t>
      </w:r>
      <w:r>
        <w:rPr>
          <w:color w:val="231F20"/>
          <w:spacing w:val="14"/>
          <w:sz w:val="14"/>
        </w:rPr>
        <w:t> </w:t>
      </w:r>
      <w:r>
        <w:rPr>
          <w:color w:val="231F20"/>
          <w:sz w:val="14"/>
        </w:rPr>
        <w:t>Especificaciones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calzado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seguridad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uso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profesional.</w:t>
      </w:r>
    </w:p>
    <w:p>
      <w:pPr>
        <w:spacing w:line="309" w:lineRule="auto" w:before="0"/>
        <w:ind w:left="377" w:right="1413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[] Especificaciones calzado protección </w:t>
      </w:r>
      <w:r>
        <w:rPr>
          <w:color w:val="231F20"/>
          <w:spacing w:val="-1"/>
          <w:sz w:val="14"/>
        </w:rPr>
        <w:t>uso profesional.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1"/>
          <w:sz w:val="14"/>
        </w:rPr>
        <w:t>[]</w:t>
      </w:r>
      <w:r>
        <w:rPr>
          <w:color w:val="231F20"/>
          <w:spacing w:val="9"/>
          <w:sz w:val="14"/>
        </w:rPr>
        <w:t> </w:t>
      </w:r>
      <w:r>
        <w:rPr>
          <w:color w:val="231F20"/>
          <w:spacing w:val="-1"/>
          <w:sz w:val="14"/>
        </w:rPr>
        <w:t>Especificaciones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calzado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trabajo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uso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profesional.</w:t>
      </w:r>
    </w:p>
    <w:p>
      <w:pPr>
        <w:spacing w:line="158" w:lineRule="exact" w:before="0"/>
        <w:ind w:left="228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231F20"/>
          <w:spacing w:val="-2"/>
          <w:sz w:val="14"/>
        </w:rPr>
        <w:t>INSTALACIONES</w:t>
      </w:r>
      <w:r>
        <w:rPr>
          <w:rFonts w:ascii="Arial"/>
          <w:b/>
          <w:color w:val="231F20"/>
          <w:spacing w:val="-6"/>
          <w:sz w:val="14"/>
        </w:rPr>
        <w:t> </w:t>
      </w:r>
      <w:r>
        <w:rPr>
          <w:rFonts w:ascii="Arial"/>
          <w:b/>
          <w:color w:val="231F20"/>
          <w:spacing w:val="-2"/>
          <w:sz w:val="14"/>
        </w:rPr>
        <w:t>Y</w:t>
      </w:r>
      <w:r>
        <w:rPr>
          <w:rFonts w:ascii="Arial"/>
          <w:b/>
          <w:color w:val="231F20"/>
          <w:spacing w:val="-7"/>
          <w:sz w:val="14"/>
        </w:rPr>
        <w:t> </w:t>
      </w:r>
      <w:r>
        <w:rPr>
          <w:rFonts w:ascii="Arial"/>
          <w:b/>
          <w:color w:val="231F20"/>
          <w:spacing w:val="-2"/>
          <w:sz w:val="14"/>
        </w:rPr>
        <w:t>EQUIPOS</w:t>
      </w:r>
      <w:r>
        <w:rPr>
          <w:rFonts w:ascii="Arial"/>
          <w:b/>
          <w:color w:val="231F20"/>
          <w:spacing w:val="-6"/>
          <w:sz w:val="14"/>
        </w:rPr>
        <w:t> </w:t>
      </w:r>
      <w:r>
        <w:rPr>
          <w:rFonts w:ascii="Arial"/>
          <w:b/>
          <w:color w:val="231F20"/>
          <w:spacing w:val="-1"/>
          <w:sz w:val="14"/>
        </w:rPr>
        <w:t>DE</w:t>
      </w:r>
      <w:r>
        <w:rPr>
          <w:rFonts w:ascii="Arial"/>
          <w:b/>
          <w:color w:val="231F20"/>
          <w:spacing w:val="-6"/>
          <w:sz w:val="14"/>
        </w:rPr>
        <w:t> </w:t>
      </w:r>
      <w:r>
        <w:rPr>
          <w:rFonts w:ascii="Arial"/>
          <w:b/>
          <w:color w:val="231F20"/>
          <w:spacing w:val="-1"/>
          <w:sz w:val="14"/>
        </w:rPr>
        <w:t>OBRA</w:t>
      </w:r>
    </w:p>
    <w:p>
      <w:pPr>
        <w:spacing w:line="242" w:lineRule="auto" w:before="46"/>
        <w:ind w:left="509" w:right="550" w:hanging="132"/>
        <w:jc w:val="left"/>
        <w:rPr>
          <w:sz w:val="14"/>
        </w:rPr>
      </w:pPr>
      <w:r>
        <w:rPr>
          <w:color w:val="231F20"/>
          <w:spacing w:val="-2"/>
          <w:sz w:val="14"/>
        </w:rPr>
        <w:t>[] Disp. min. de seg. y salud para utilización de </w:t>
      </w:r>
      <w:r>
        <w:rPr>
          <w:color w:val="231F20"/>
          <w:spacing w:val="-1"/>
          <w:sz w:val="14"/>
        </w:rPr>
        <w:t>los equipos de trabajo</w:t>
      </w:r>
      <w:r>
        <w:rPr>
          <w:color w:val="231F20"/>
          <w:spacing w:val="-35"/>
          <w:sz w:val="14"/>
        </w:rPr>
        <w:t> </w:t>
      </w:r>
      <w:r>
        <w:rPr>
          <w:color w:val="231F20"/>
          <w:sz w:val="14"/>
        </w:rPr>
        <w:t>(transposición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Directiva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89/656/CEE).</w:t>
      </w:r>
    </w:p>
    <w:p>
      <w:pPr>
        <w:spacing w:before="47"/>
        <w:ind w:left="377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5"/>
          <w:sz w:val="14"/>
        </w:rPr>
        <w:t> </w:t>
      </w:r>
      <w:r>
        <w:rPr>
          <w:color w:val="231F20"/>
          <w:spacing w:val="-2"/>
          <w:sz w:val="14"/>
        </w:rPr>
        <w:t>ITC-BT-33.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Reglamento</w:t>
      </w:r>
      <w:r>
        <w:rPr>
          <w:color w:val="231F20"/>
          <w:spacing w:val="-7"/>
          <w:sz w:val="14"/>
        </w:rPr>
        <w:t> </w:t>
      </w:r>
      <w:r>
        <w:rPr>
          <w:color w:val="231F20"/>
          <w:spacing w:val="-2"/>
          <w:sz w:val="14"/>
        </w:rPr>
        <w:t>Electrotécnico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1"/>
          <w:sz w:val="14"/>
        </w:rPr>
        <w:t>Baja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Tensión</w:t>
      </w:r>
    </w:p>
    <w:p>
      <w:pPr>
        <w:spacing w:line="244" w:lineRule="auto" w:before="45"/>
        <w:ind w:left="509" w:right="2101" w:hanging="120"/>
        <w:jc w:val="left"/>
        <w:rPr>
          <w:sz w:val="12"/>
        </w:rPr>
      </w:pPr>
      <w:r>
        <w:rPr>
          <w:color w:val="231F20"/>
          <w:spacing w:val="-2"/>
          <w:sz w:val="12"/>
        </w:rPr>
        <w:t>[]</w:t>
      </w:r>
      <w:r>
        <w:rPr>
          <w:color w:val="231F20"/>
          <w:spacing w:val="18"/>
          <w:sz w:val="12"/>
        </w:rPr>
        <w:t> </w:t>
      </w:r>
      <w:r>
        <w:rPr>
          <w:color w:val="231F20"/>
          <w:spacing w:val="-2"/>
          <w:sz w:val="12"/>
        </w:rPr>
        <w:t>Reglamento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2"/>
          <w:sz w:val="12"/>
        </w:rPr>
        <w:t>de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2"/>
          <w:sz w:val="12"/>
        </w:rPr>
        <w:t>aparatos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1"/>
          <w:sz w:val="12"/>
        </w:rPr>
        <w:t>elevadores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1"/>
          <w:sz w:val="12"/>
        </w:rPr>
        <w:t>para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1"/>
          <w:sz w:val="12"/>
        </w:rPr>
        <w:t>obras.</w:t>
      </w:r>
      <w:r>
        <w:rPr>
          <w:color w:val="231F20"/>
          <w:spacing w:val="-29"/>
          <w:sz w:val="12"/>
        </w:rPr>
        <w:t> </w:t>
      </w:r>
      <w:r>
        <w:rPr>
          <w:color w:val="231F20"/>
          <w:sz w:val="12"/>
        </w:rPr>
        <w:t>Corrección</w:t>
      </w:r>
      <w:r>
        <w:rPr>
          <w:color w:val="231F20"/>
          <w:spacing w:val="-4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4"/>
          <w:sz w:val="12"/>
        </w:rPr>
        <w:t> </w:t>
      </w:r>
      <w:r>
        <w:rPr>
          <w:color w:val="231F20"/>
          <w:sz w:val="12"/>
        </w:rPr>
        <w:t>errores.</w:t>
      </w:r>
    </w:p>
    <w:p>
      <w:pPr>
        <w:spacing w:line="244" w:lineRule="auto" w:before="0"/>
        <w:ind w:left="509" w:right="3914" w:firstLine="0"/>
        <w:jc w:val="left"/>
        <w:rPr>
          <w:sz w:val="12"/>
        </w:rPr>
      </w:pPr>
      <w:r>
        <w:rPr>
          <w:color w:val="231F20"/>
          <w:spacing w:val="-3"/>
          <w:sz w:val="12"/>
        </w:rPr>
        <w:t>Modificación.</w:t>
      </w:r>
      <w:r>
        <w:rPr>
          <w:color w:val="231F20"/>
          <w:spacing w:val="-29"/>
          <w:sz w:val="12"/>
        </w:rPr>
        <w:t> </w:t>
      </w:r>
      <w:r>
        <w:rPr>
          <w:color w:val="231F20"/>
          <w:spacing w:val="-3"/>
          <w:sz w:val="12"/>
        </w:rPr>
        <w:t>Modificación.</w:t>
      </w:r>
    </w:p>
    <w:p>
      <w:pPr>
        <w:spacing w:line="206" w:lineRule="auto" w:before="58"/>
        <w:ind w:left="509" w:right="2484" w:hanging="132"/>
        <w:jc w:val="left"/>
        <w:rPr>
          <w:sz w:val="12"/>
        </w:rPr>
      </w:pPr>
      <w:r>
        <w:rPr>
          <w:color w:val="231F20"/>
          <w:spacing w:val="-2"/>
          <w:sz w:val="14"/>
        </w:rPr>
        <w:t>[] </w:t>
      </w:r>
      <w:r>
        <w:rPr>
          <w:color w:val="231F20"/>
          <w:spacing w:val="-2"/>
          <w:position w:val="2"/>
          <w:sz w:val="12"/>
        </w:rPr>
        <w:t>Reglamento </w:t>
      </w:r>
      <w:r>
        <w:rPr>
          <w:color w:val="231F20"/>
          <w:spacing w:val="-1"/>
          <w:position w:val="2"/>
          <w:sz w:val="12"/>
        </w:rPr>
        <w:t>Seguridad en las Máquinas.</w:t>
      </w:r>
      <w:r>
        <w:rPr>
          <w:color w:val="231F20"/>
          <w:spacing w:val="-29"/>
          <w:position w:val="2"/>
          <w:sz w:val="12"/>
        </w:rPr>
        <w:t> </w:t>
      </w:r>
      <w:r>
        <w:rPr>
          <w:color w:val="231F20"/>
          <w:sz w:val="12"/>
        </w:rPr>
        <w:t>Corrección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de</w:t>
      </w:r>
      <w:r>
        <w:rPr>
          <w:color w:val="231F20"/>
          <w:spacing w:val="-4"/>
          <w:sz w:val="12"/>
        </w:rPr>
        <w:t> </w:t>
      </w:r>
      <w:r>
        <w:rPr>
          <w:color w:val="231F20"/>
          <w:sz w:val="12"/>
        </w:rPr>
        <w:t>errores.</w:t>
      </w:r>
    </w:p>
    <w:p>
      <w:pPr>
        <w:spacing w:before="4"/>
        <w:ind w:left="509" w:right="0" w:firstLine="0"/>
        <w:jc w:val="left"/>
        <w:rPr>
          <w:sz w:val="12"/>
        </w:rPr>
      </w:pPr>
      <w:r>
        <w:rPr>
          <w:color w:val="231F20"/>
          <w:sz w:val="12"/>
        </w:rPr>
        <w:t>Modificación.</w:t>
      </w:r>
    </w:p>
    <w:p>
      <w:pPr>
        <w:spacing w:before="3"/>
        <w:ind w:left="509" w:right="2058" w:firstLine="0"/>
        <w:jc w:val="left"/>
        <w:rPr>
          <w:sz w:val="12"/>
        </w:rPr>
      </w:pPr>
      <w:r>
        <w:rPr>
          <w:color w:val="231F20"/>
          <w:spacing w:val="-1"/>
          <w:sz w:val="12"/>
        </w:rPr>
        <w:t>Modificaciones </w:t>
      </w:r>
      <w:r>
        <w:rPr>
          <w:color w:val="231F20"/>
          <w:sz w:val="12"/>
        </w:rPr>
        <w:t>en la ITC MSG-SM-1.</w:t>
      </w:r>
      <w:r>
        <w:rPr>
          <w:color w:val="231F20"/>
          <w:spacing w:val="1"/>
          <w:sz w:val="12"/>
        </w:rPr>
        <w:t> </w:t>
      </w:r>
      <w:r>
        <w:rPr>
          <w:color w:val="231F20"/>
          <w:spacing w:val="-2"/>
          <w:sz w:val="12"/>
        </w:rPr>
        <w:t>Modificación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2"/>
          <w:sz w:val="12"/>
        </w:rPr>
        <w:t>(Adaptación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2"/>
          <w:sz w:val="12"/>
        </w:rPr>
        <w:t>a</w:t>
      </w:r>
      <w:r>
        <w:rPr>
          <w:color w:val="231F20"/>
          <w:spacing w:val="-4"/>
          <w:sz w:val="12"/>
        </w:rPr>
        <w:t> </w:t>
      </w:r>
      <w:r>
        <w:rPr>
          <w:color w:val="231F20"/>
          <w:spacing w:val="-2"/>
          <w:sz w:val="12"/>
        </w:rPr>
        <w:t>directivas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1"/>
          <w:sz w:val="12"/>
        </w:rPr>
        <w:t>de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1"/>
          <w:sz w:val="12"/>
        </w:rPr>
        <w:t>la</w:t>
      </w:r>
      <w:r>
        <w:rPr>
          <w:color w:val="231F20"/>
          <w:spacing w:val="-4"/>
          <w:sz w:val="12"/>
        </w:rPr>
        <w:t> </w:t>
      </w:r>
      <w:r>
        <w:rPr>
          <w:color w:val="231F20"/>
          <w:spacing w:val="-1"/>
          <w:sz w:val="12"/>
        </w:rPr>
        <w:t>CEE).</w:t>
      </w:r>
    </w:p>
    <w:p>
      <w:pPr>
        <w:spacing w:before="5"/>
        <w:ind w:left="509" w:right="984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Regulación</w:t>
      </w:r>
      <w:r>
        <w:rPr>
          <w:color w:val="231F20"/>
          <w:spacing w:val="-6"/>
          <w:sz w:val="12"/>
        </w:rPr>
        <w:t> </w:t>
      </w:r>
      <w:r>
        <w:rPr>
          <w:color w:val="231F20"/>
          <w:spacing w:val="-2"/>
          <w:sz w:val="12"/>
        </w:rPr>
        <w:t>potencia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2"/>
          <w:sz w:val="12"/>
        </w:rPr>
        <w:t>acústica</w:t>
      </w:r>
      <w:r>
        <w:rPr>
          <w:color w:val="231F20"/>
          <w:spacing w:val="-6"/>
          <w:sz w:val="12"/>
        </w:rPr>
        <w:t> </w:t>
      </w:r>
      <w:r>
        <w:rPr>
          <w:color w:val="231F20"/>
          <w:spacing w:val="-2"/>
          <w:sz w:val="12"/>
        </w:rPr>
        <w:t>de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2"/>
          <w:sz w:val="12"/>
        </w:rPr>
        <w:t>maquinarias.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2"/>
          <w:sz w:val="12"/>
        </w:rPr>
        <w:t>(Directiva</w:t>
      </w:r>
      <w:r>
        <w:rPr>
          <w:color w:val="231F20"/>
          <w:spacing w:val="-6"/>
          <w:sz w:val="12"/>
        </w:rPr>
        <w:t> </w:t>
      </w:r>
      <w:r>
        <w:rPr>
          <w:color w:val="231F20"/>
          <w:spacing w:val="-1"/>
          <w:sz w:val="12"/>
        </w:rPr>
        <w:t>84/532/CEE).</w:t>
      </w:r>
      <w:r>
        <w:rPr>
          <w:color w:val="231F20"/>
          <w:spacing w:val="-29"/>
          <w:sz w:val="12"/>
        </w:rPr>
        <w:t> </w:t>
      </w:r>
      <w:r>
        <w:rPr>
          <w:color w:val="231F20"/>
          <w:sz w:val="12"/>
        </w:rPr>
        <w:t>Ampliación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y</w:t>
      </w:r>
      <w:r>
        <w:rPr>
          <w:color w:val="231F20"/>
          <w:spacing w:val="-4"/>
          <w:sz w:val="12"/>
        </w:rPr>
        <w:t> </w:t>
      </w:r>
      <w:r>
        <w:rPr>
          <w:color w:val="231F20"/>
          <w:sz w:val="12"/>
        </w:rPr>
        <w:t>nuevas</w:t>
      </w:r>
      <w:r>
        <w:rPr>
          <w:color w:val="231F20"/>
          <w:spacing w:val="-5"/>
          <w:sz w:val="12"/>
        </w:rPr>
        <w:t> </w:t>
      </w:r>
      <w:r>
        <w:rPr>
          <w:color w:val="231F20"/>
          <w:sz w:val="12"/>
        </w:rPr>
        <w:t>especificaciones.</w:t>
      </w:r>
    </w:p>
    <w:p>
      <w:pPr>
        <w:spacing w:before="62"/>
        <w:ind w:left="377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[]</w:t>
      </w:r>
      <w:r>
        <w:rPr>
          <w:color w:val="231F20"/>
          <w:spacing w:val="15"/>
          <w:sz w:val="14"/>
        </w:rPr>
        <w:t> </w:t>
      </w:r>
      <w:r>
        <w:rPr>
          <w:color w:val="231F20"/>
          <w:spacing w:val="-2"/>
          <w:sz w:val="14"/>
        </w:rPr>
        <w:t>Requisitos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2"/>
          <w:sz w:val="14"/>
        </w:rPr>
        <w:t>seguridad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salud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en</w:t>
      </w:r>
      <w:r>
        <w:rPr>
          <w:color w:val="231F20"/>
          <w:spacing w:val="-8"/>
          <w:sz w:val="14"/>
        </w:rPr>
        <w:t> </w:t>
      </w:r>
      <w:r>
        <w:rPr>
          <w:color w:val="231F20"/>
          <w:spacing w:val="-2"/>
          <w:sz w:val="14"/>
        </w:rPr>
        <w:t>máquinas.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2"/>
          <w:sz w:val="14"/>
        </w:rPr>
        <w:t>(Directiva</w:t>
      </w:r>
      <w:r>
        <w:rPr>
          <w:color w:val="231F20"/>
          <w:spacing w:val="-4"/>
          <w:sz w:val="14"/>
        </w:rPr>
        <w:t> </w:t>
      </w:r>
      <w:r>
        <w:rPr>
          <w:color w:val="231F20"/>
          <w:spacing w:val="-1"/>
          <w:sz w:val="14"/>
        </w:rPr>
        <w:t>89/392/CEE).</w:t>
      </w:r>
    </w:p>
    <w:p>
      <w:pPr>
        <w:spacing w:before="26"/>
        <w:ind w:left="393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pacing w:val="-4"/>
          <w:sz w:val="14"/>
        </w:rPr>
        <w:t>Ley</w:t>
      </w:r>
      <w:r>
        <w:rPr>
          <w:color w:val="231F20"/>
          <w:sz w:val="14"/>
        </w:rPr>
        <w:t> </w:t>
      </w:r>
      <w:r>
        <w:rPr>
          <w:color w:val="231F20"/>
          <w:spacing w:val="-4"/>
          <w:sz w:val="14"/>
        </w:rPr>
        <w:t>54/2003</w:t>
      </w:r>
    </w:p>
    <w:p>
      <w:pPr>
        <w:spacing w:line="309" w:lineRule="auto" w:before="48"/>
        <w:ind w:left="339" w:right="-4" w:firstLine="150"/>
        <w:jc w:val="left"/>
        <w:rPr>
          <w:sz w:val="14"/>
        </w:rPr>
      </w:pPr>
      <w:r>
        <w:rPr>
          <w:color w:val="231F20"/>
          <w:spacing w:val="-3"/>
          <w:sz w:val="14"/>
        </w:rPr>
        <w:t>R.D. 39/97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4"/>
          <w:sz w:val="14"/>
        </w:rPr>
        <w:t>R.D. </w:t>
      </w:r>
      <w:r>
        <w:rPr>
          <w:color w:val="231F20"/>
          <w:spacing w:val="-3"/>
          <w:sz w:val="14"/>
        </w:rPr>
        <w:t>1627/97</w:t>
      </w:r>
    </w:p>
    <w:p>
      <w:pPr>
        <w:pStyle w:val="BodyText"/>
        <w:spacing w:before="4"/>
        <w:rPr>
          <w:sz w:val="14"/>
        </w:rPr>
      </w:pPr>
    </w:p>
    <w:p>
      <w:pPr>
        <w:spacing w:before="0"/>
        <w:ind w:left="0" w:right="1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R.D.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485/97</w:t>
      </w:r>
    </w:p>
    <w:p>
      <w:pPr>
        <w:spacing w:before="46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Orden</w:t>
      </w:r>
    </w:p>
    <w:p>
      <w:pPr>
        <w:spacing w:before="2"/>
        <w:ind w:left="0" w:right="1" w:firstLine="0"/>
        <w:jc w:val="right"/>
        <w:rPr>
          <w:sz w:val="14"/>
        </w:rPr>
      </w:pPr>
      <w:r>
        <w:rPr>
          <w:color w:val="231F20"/>
          <w:sz w:val="14"/>
        </w:rPr>
        <w:t>--</w:t>
      </w:r>
    </w:p>
    <w:p>
      <w:pPr>
        <w:spacing w:before="48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Orden</w:t>
      </w:r>
    </w:p>
    <w:p>
      <w:pPr>
        <w:spacing w:line="242" w:lineRule="auto" w:before="45"/>
        <w:ind w:left="762" w:right="0" w:firstLine="0"/>
        <w:jc w:val="both"/>
        <w:rPr>
          <w:sz w:val="14"/>
        </w:rPr>
      </w:pPr>
      <w:r>
        <w:rPr>
          <w:color w:val="231F20"/>
          <w:spacing w:val="-2"/>
          <w:sz w:val="14"/>
        </w:rPr>
        <w:t>Orden</w:t>
      </w:r>
      <w:r>
        <w:rPr>
          <w:color w:val="231F20"/>
          <w:spacing w:val="-1"/>
          <w:w w:val="99"/>
          <w:sz w:val="14"/>
        </w:rPr>
        <w:t> </w:t>
      </w:r>
      <w:r>
        <w:rPr>
          <w:color w:val="231F20"/>
          <w:spacing w:val="-2"/>
          <w:sz w:val="14"/>
        </w:rPr>
        <w:t>Orden</w:t>
      </w:r>
      <w:r>
        <w:rPr>
          <w:color w:val="231F20"/>
          <w:spacing w:val="-1"/>
          <w:w w:val="99"/>
          <w:sz w:val="14"/>
        </w:rPr>
        <w:t> </w:t>
      </w:r>
      <w:r>
        <w:rPr>
          <w:color w:val="231F20"/>
          <w:spacing w:val="-2"/>
          <w:sz w:val="14"/>
        </w:rPr>
        <w:t>Orden</w:t>
      </w:r>
    </w:p>
    <w:p>
      <w:pPr>
        <w:spacing w:before="48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R.D.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1995/78</w:t>
      </w:r>
    </w:p>
    <w:p>
      <w:pPr>
        <w:spacing w:before="46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Orden</w:t>
      </w:r>
    </w:p>
    <w:p>
      <w:pPr>
        <w:spacing w:before="2"/>
        <w:ind w:left="0" w:right="0" w:firstLine="0"/>
        <w:jc w:val="right"/>
        <w:rPr>
          <w:sz w:val="14"/>
        </w:rPr>
      </w:pPr>
      <w:r>
        <w:rPr>
          <w:color w:val="231F20"/>
          <w:w w:val="99"/>
          <w:sz w:val="14"/>
        </w:rPr>
        <w:t>-</w:t>
      </w:r>
    </w:p>
    <w:p>
      <w:pPr>
        <w:spacing w:line="200" w:lineRule="atLeast" w:before="6"/>
        <w:ind w:left="515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Orden</w:t>
      </w:r>
      <w:r>
        <w:rPr>
          <w:color w:val="231F20"/>
          <w:spacing w:val="-1"/>
          <w:w w:val="99"/>
          <w:sz w:val="14"/>
        </w:rPr>
        <w:t> </w:t>
      </w:r>
      <w:r>
        <w:rPr>
          <w:color w:val="231F20"/>
          <w:spacing w:val="-2"/>
          <w:sz w:val="14"/>
        </w:rPr>
        <w:t>Orden</w:t>
      </w:r>
    </w:p>
    <w:p>
      <w:pPr>
        <w:spacing w:before="7"/>
        <w:ind w:left="0" w:right="1" w:firstLine="0"/>
        <w:jc w:val="right"/>
        <w:rPr>
          <w:sz w:val="14"/>
        </w:rPr>
      </w:pPr>
      <w:r>
        <w:rPr>
          <w:color w:val="231F20"/>
          <w:sz w:val="14"/>
        </w:rPr>
        <w:t>--</w:t>
      </w:r>
    </w:p>
    <w:p>
      <w:pPr>
        <w:spacing w:line="242" w:lineRule="auto" w:before="2"/>
        <w:ind w:left="469" w:right="0" w:firstLine="292"/>
        <w:jc w:val="right"/>
        <w:rPr>
          <w:sz w:val="14"/>
        </w:rPr>
      </w:pPr>
      <w:r>
        <w:rPr>
          <w:color w:val="231F20"/>
          <w:spacing w:val="-2"/>
          <w:sz w:val="14"/>
        </w:rPr>
        <w:t>Orden</w:t>
      </w:r>
      <w:r>
        <w:rPr>
          <w:color w:val="231F20"/>
          <w:spacing w:val="-36"/>
          <w:sz w:val="14"/>
        </w:rPr>
        <w:t> </w:t>
      </w:r>
      <w:r>
        <w:rPr>
          <w:color w:val="231F20"/>
          <w:sz w:val="14"/>
        </w:rPr>
        <w:t>Orden</w:t>
      </w:r>
      <w:r>
        <w:rPr>
          <w:color w:val="231F20"/>
          <w:spacing w:val="1"/>
          <w:sz w:val="14"/>
        </w:rPr>
        <w:t> </w:t>
      </w:r>
      <w:r>
        <w:rPr>
          <w:color w:val="231F20"/>
          <w:w w:val="95"/>
          <w:sz w:val="14"/>
        </w:rPr>
        <w:t>Resolución</w:t>
      </w:r>
    </w:p>
    <w:p>
      <w:pPr>
        <w:spacing w:line="309" w:lineRule="auto" w:before="57"/>
        <w:ind w:left="340" w:right="0" w:firstLine="422"/>
        <w:jc w:val="right"/>
        <w:rPr>
          <w:sz w:val="14"/>
        </w:rPr>
      </w:pPr>
      <w:r>
        <w:rPr>
          <w:color w:val="231F20"/>
          <w:spacing w:val="-2"/>
          <w:sz w:val="14"/>
        </w:rPr>
        <w:t>Orden</w:t>
      </w:r>
      <w:r>
        <w:rPr>
          <w:color w:val="231F20"/>
          <w:spacing w:val="-1"/>
          <w:w w:val="99"/>
          <w:sz w:val="14"/>
        </w:rPr>
        <w:t>     </w:t>
      </w:r>
      <w:r>
        <w:rPr>
          <w:color w:val="231F20"/>
          <w:spacing w:val="-4"/>
          <w:sz w:val="14"/>
        </w:rPr>
        <w:t>R.D.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3"/>
          <w:sz w:val="14"/>
        </w:rPr>
        <w:t>1316/89</w:t>
      </w:r>
    </w:p>
    <w:p>
      <w:pPr>
        <w:spacing w:before="2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R.D.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487/97</w:t>
      </w:r>
    </w:p>
    <w:p>
      <w:pPr>
        <w:pStyle w:val="BodyText"/>
        <w:spacing w:before="2"/>
        <w:rPr>
          <w:sz w:val="18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R.D.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486/97</w:t>
      </w:r>
    </w:p>
    <w:p>
      <w:pPr>
        <w:pStyle w:val="BodyText"/>
        <w:spacing w:before="10"/>
        <w:rPr>
          <w:sz w:val="15"/>
        </w:rPr>
      </w:pPr>
    </w:p>
    <w:p>
      <w:pPr>
        <w:spacing w:before="1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Orden</w:t>
      </w:r>
    </w:p>
    <w:p>
      <w:pPr>
        <w:spacing w:before="2"/>
        <w:ind w:left="0" w:right="1" w:firstLine="0"/>
        <w:jc w:val="right"/>
        <w:rPr>
          <w:sz w:val="14"/>
        </w:rPr>
      </w:pPr>
      <w:r>
        <w:rPr>
          <w:color w:val="231F20"/>
          <w:sz w:val="14"/>
        </w:rPr>
        <w:t>--</w:t>
      </w:r>
    </w:p>
    <w:p>
      <w:pPr>
        <w:spacing w:line="309" w:lineRule="auto" w:before="45"/>
        <w:ind w:left="620" w:right="0" w:firstLine="141"/>
        <w:jc w:val="right"/>
        <w:rPr>
          <w:sz w:val="14"/>
        </w:rPr>
      </w:pPr>
      <w:r>
        <w:rPr>
          <w:color w:val="231F20"/>
          <w:spacing w:val="-2"/>
          <w:sz w:val="14"/>
        </w:rPr>
        <w:t>Orden</w:t>
      </w:r>
      <w:r>
        <w:rPr>
          <w:color w:val="231F20"/>
          <w:spacing w:val="-36"/>
          <w:sz w:val="14"/>
        </w:rPr>
        <w:t> </w:t>
      </w:r>
      <w:r>
        <w:rPr>
          <w:color w:val="231F20"/>
          <w:sz w:val="14"/>
        </w:rPr>
        <w:t>Orden</w:t>
      </w:r>
      <w:r>
        <w:rPr>
          <w:color w:val="231F20"/>
          <w:spacing w:val="1"/>
          <w:sz w:val="14"/>
        </w:rPr>
        <w:t> </w:t>
      </w:r>
      <w:r>
        <w:rPr>
          <w:color w:val="231F20"/>
          <w:spacing w:val="-4"/>
          <w:sz w:val="14"/>
        </w:rPr>
        <w:t>Ley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4"/>
          <w:sz w:val="14"/>
        </w:rPr>
        <w:t>8/80</w:t>
      </w:r>
    </w:p>
    <w:p>
      <w:pPr>
        <w:spacing w:line="309" w:lineRule="auto" w:before="4"/>
        <w:ind w:left="552" w:right="0" w:hanging="213"/>
        <w:jc w:val="right"/>
        <w:rPr>
          <w:sz w:val="14"/>
        </w:rPr>
      </w:pPr>
      <w:r>
        <w:rPr>
          <w:color w:val="231F20"/>
          <w:spacing w:val="-3"/>
          <w:sz w:val="14"/>
        </w:rPr>
        <w:t>R.D. 2001/83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4"/>
          <w:sz w:val="14"/>
        </w:rPr>
        <w:t>D. 423/71</w:t>
      </w:r>
    </w:p>
    <w:p>
      <w:pPr>
        <w:pStyle w:val="BodyText"/>
        <w:spacing w:before="1"/>
        <w:rPr>
          <w:sz w:val="18"/>
        </w:rPr>
      </w:pPr>
    </w:p>
    <w:p>
      <w:pPr>
        <w:spacing w:before="1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R.D.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1407/92</w:t>
      </w:r>
    </w:p>
    <w:p>
      <w:pPr>
        <w:spacing w:before="2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R.D.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159/95</w:t>
      </w:r>
    </w:p>
    <w:p>
      <w:pPr>
        <w:spacing w:before="2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Orden</w:t>
      </w:r>
    </w:p>
    <w:p>
      <w:pPr>
        <w:spacing w:before="46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R.D.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773/97</w:t>
      </w:r>
    </w:p>
    <w:p>
      <w:pPr>
        <w:pStyle w:val="BodyText"/>
        <w:spacing w:before="4"/>
        <w:rPr>
          <w:sz w:val="18"/>
        </w:rPr>
      </w:pPr>
    </w:p>
    <w:p>
      <w:pPr>
        <w:spacing w:line="309" w:lineRule="auto" w:before="1"/>
        <w:ind w:left="228" w:right="0" w:firstLine="203"/>
        <w:jc w:val="both"/>
        <w:rPr>
          <w:sz w:val="14"/>
        </w:rPr>
      </w:pPr>
      <w:r>
        <w:rPr>
          <w:color w:val="231F20"/>
          <w:spacing w:val="-2"/>
          <w:sz w:val="14"/>
        </w:rPr>
        <w:t>UNEEN341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UNEEN344/A1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UNEEN345/A1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UNEEN346/A1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UNEEN347/A1</w:t>
      </w:r>
    </w:p>
    <w:p>
      <w:pPr>
        <w:pStyle w:val="BodyText"/>
        <w:spacing w:before="2"/>
        <w:rPr>
          <w:sz w:val="18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R.D.</w:t>
      </w:r>
      <w:r>
        <w:rPr>
          <w:color w:val="231F20"/>
          <w:spacing w:val="-6"/>
          <w:sz w:val="14"/>
        </w:rPr>
        <w:t> </w:t>
      </w:r>
      <w:r>
        <w:rPr>
          <w:color w:val="231F20"/>
          <w:spacing w:val="-2"/>
          <w:sz w:val="14"/>
        </w:rPr>
        <w:t>1215/97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R.D.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2"/>
          <w:sz w:val="14"/>
        </w:rPr>
        <w:t>842/02</w:t>
      </w:r>
    </w:p>
    <w:p>
      <w:pPr>
        <w:spacing w:before="45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Orden</w:t>
      </w:r>
    </w:p>
    <w:p>
      <w:pPr>
        <w:spacing w:before="4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--</w:t>
      </w:r>
    </w:p>
    <w:p>
      <w:pPr>
        <w:spacing w:line="244" w:lineRule="auto" w:before="0"/>
        <w:ind w:left="515" w:right="0" w:firstLine="0"/>
        <w:jc w:val="right"/>
        <w:rPr>
          <w:sz w:val="12"/>
        </w:rPr>
      </w:pPr>
      <w:r>
        <w:rPr>
          <w:color w:val="231F20"/>
          <w:spacing w:val="-2"/>
          <w:sz w:val="12"/>
        </w:rPr>
        <w:t>Orden</w:t>
      </w:r>
      <w:r>
        <w:rPr>
          <w:color w:val="231F20"/>
          <w:spacing w:val="-30"/>
          <w:sz w:val="12"/>
        </w:rPr>
        <w:t> </w:t>
      </w:r>
      <w:r>
        <w:rPr>
          <w:color w:val="231F20"/>
          <w:spacing w:val="-2"/>
          <w:sz w:val="12"/>
        </w:rPr>
        <w:t>Orden</w:t>
      </w:r>
    </w:p>
    <w:p>
      <w:pPr>
        <w:spacing w:before="43"/>
        <w:ind w:left="0" w:right="1" w:firstLine="0"/>
        <w:jc w:val="right"/>
        <w:rPr>
          <w:sz w:val="12"/>
        </w:rPr>
      </w:pPr>
      <w:r>
        <w:rPr>
          <w:color w:val="231F20"/>
          <w:spacing w:val="-2"/>
          <w:sz w:val="12"/>
        </w:rPr>
        <w:t>R.D.</w:t>
      </w:r>
      <w:r>
        <w:rPr>
          <w:color w:val="231F20"/>
          <w:spacing w:val="-5"/>
          <w:sz w:val="12"/>
        </w:rPr>
        <w:t> </w:t>
      </w:r>
      <w:r>
        <w:rPr>
          <w:color w:val="231F20"/>
          <w:spacing w:val="-2"/>
          <w:sz w:val="12"/>
        </w:rPr>
        <w:t>1495/86</w:t>
      </w:r>
    </w:p>
    <w:p>
      <w:pPr>
        <w:spacing w:before="3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--</w:t>
      </w:r>
    </w:p>
    <w:p>
      <w:pPr>
        <w:spacing w:before="1"/>
        <w:ind w:left="0" w:right="1" w:firstLine="0"/>
        <w:jc w:val="right"/>
        <w:rPr>
          <w:sz w:val="12"/>
        </w:rPr>
      </w:pPr>
      <w:r>
        <w:rPr>
          <w:color w:val="231F20"/>
          <w:spacing w:val="-1"/>
          <w:sz w:val="12"/>
        </w:rPr>
        <w:t>R.D.</w:t>
      </w:r>
      <w:r>
        <w:rPr>
          <w:color w:val="231F20"/>
          <w:spacing w:val="10"/>
          <w:sz w:val="12"/>
        </w:rPr>
        <w:t> </w:t>
      </w:r>
      <w:r>
        <w:rPr>
          <w:color w:val="231F20"/>
          <w:sz w:val="12"/>
        </w:rPr>
        <w:t>590/89</w:t>
      </w:r>
    </w:p>
    <w:p>
      <w:pPr>
        <w:spacing w:before="3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Orden</w:t>
      </w:r>
    </w:p>
    <w:p>
      <w:pPr>
        <w:spacing w:before="1"/>
        <w:ind w:left="491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R.D.</w:t>
      </w:r>
      <w:r>
        <w:rPr>
          <w:color w:val="231F20"/>
          <w:spacing w:val="12"/>
          <w:sz w:val="12"/>
        </w:rPr>
        <w:t> </w:t>
      </w:r>
      <w:r>
        <w:rPr>
          <w:color w:val="231F20"/>
          <w:spacing w:val="-2"/>
          <w:sz w:val="12"/>
        </w:rPr>
        <w:t>830/91</w:t>
      </w:r>
    </w:p>
    <w:p>
      <w:pPr>
        <w:spacing w:before="4"/>
        <w:ind w:left="491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R.D.</w:t>
      </w:r>
      <w:r>
        <w:rPr>
          <w:color w:val="231F20"/>
          <w:spacing w:val="12"/>
          <w:sz w:val="12"/>
        </w:rPr>
        <w:t> </w:t>
      </w:r>
      <w:r>
        <w:rPr>
          <w:color w:val="231F20"/>
          <w:spacing w:val="-2"/>
          <w:sz w:val="12"/>
        </w:rPr>
        <w:t>245/89</w:t>
      </w:r>
    </w:p>
    <w:p>
      <w:pPr>
        <w:spacing w:before="0"/>
        <w:ind w:left="524" w:right="0" w:firstLine="0"/>
        <w:jc w:val="left"/>
        <w:rPr>
          <w:sz w:val="12"/>
        </w:rPr>
      </w:pPr>
      <w:r>
        <w:rPr>
          <w:color w:val="231F20"/>
          <w:sz w:val="12"/>
        </w:rPr>
        <w:t>R.D.</w:t>
      </w:r>
      <w:r>
        <w:rPr>
          <w:color w:val="231F20"/>
          <w:spacing w:val="34"/>
          <w:sz w:val="12"/>
        </w:rPr>
        <w:t> </w:t>
      </w:r>
      <w:r>
        <w:rPr>
          <w:color w:val="231F20"/>
          <w:sz w:val="12"/>
        </w:rPr>
        <w:t>71/92</w:t>
      </w:r>
    </w:p>
    <w:p>
      <w:pPr>
        <w:spacing w:before="62"/>
        <w:ind w:left="339" w:right="0" w:firstLine="0"/>
        <w:jc w:val="left"/>
        <w:rPr>
          <w:sz w:val="14"/>
        </w:rPr>
      </w:pPr>
      <w:r>
        <w:rPr>
          <w:color w:val="231F20"/>
          <w:spacing w:val="-4"/>
          <w:sz w:val="14"/>
        </w:rPr>
        <w:t>R.D. </w:t>
      </w:r>
      <w:r>
        <w:rPr>
          <w:color w:val="231F20"/>
          <w:spacing w:val="-3"/>
          <w:sz w:val="14"/>
        </w:rPr>
        <w:t>1435/92</w:t>
      </w:r>
    </w:p>
    <w:p>
      <w:pPr>
        <w:spacing w:before="26"/>
        <w:ind w:left="120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pacing w:val="-2"/>
          <w:sz w:val="14"/>
        </w:rPr>
        <w:t>12-12-03</w:t>
      </w:r>
    </w:p>
    <w:p>
      <w:pPr>
        <w:spacing w:before="48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17-01-97</w:t>
      </w:r>
    </w:p>
    <w:p>
      <w:pPr>
        <w:spacing w:before="46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24-10-97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14-04-97</w:t>
      </w:r>
    </w:p>
    <w:p>
      <w:pPr>
        <w:spacing w:before="45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20-09-86</w:t>
      </w:r>
    </w:p>
    <w:p>
      <w:pPr>
        <w:spacing w:line="312" w:lineRule="auto" w:before="3"/>
        <w:ind w:left="119" w:right="1" w:firstLine="455"/>
        <w:jc w:val="right"/>
        <w:rPr>
          <w:sz w:val="14"/>
        </w:rPr>
      </w:pPr>
      <w:r>
        <w:rPr>
          <w:color w:val="231F20"/>
          <w:spacing w:val="-2"/>
          <w:sz w:val="14"/>
        </w:rPr>
        <w:t>--</w:t>
      </w:r>
      <w:r>
        <w:rPr>
          <w:color w:val="231F20"/>
          <w:spacing w:val="-36"/>
          <w:sz w:val="14"/>
        </w:rPr>
        <w:t> </w:t>
      </w:r>
      <w:r>
        <w:rPr>
          <w:color w:val="231F20"/>
          <w:spacing w:val="-2"/>
          <w:sz w:val="14"/>
        </w:rPr>
        <w:t>16-12-87</w:t>
      </w:r>
    </w:p>
    <w:p>
      <w:pPr>
        <w:spacing w:line="157" w:lineRule="exact" w:before="0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20-05-52</w:t>
      </w:r>
    </w:p>
    <w:p>
      <w:pPr>
        <w:spacing w:before="2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19-12-53</w:t>
      </w:r>
    </w:p>
    <w:p>
      <w:pPr>
        <w:spacing w:before="2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02-09-66</w:t>
      </w:r>
    </w:p>
    <w:p>
      <w:pPr>
        <w:spacing w:line="309" w:lineRule="auto" w:before="48"/>
        <w:ind w:left="119" w:right="1" w:firstLine="456"/>
        <w:jc w:val="right"/>
        <w:rPr>
          <w:sz w:val="14"/>
        </w:rPr>
      </w:pPr>
      <w:r>
        <w:rPr>
          <w:color w:val="231F20"/>
          <w:spacing w:val="-2"/>
          <w:sz w:val="14"/>
        </w:rPr>
        <w:t>--</w:t>
      </w:r>
      <w:r>
        <w:rPr>
          <w:color w:val="231F20"/>
          <w:w w:val="99"/>
          <w:sz w:val="14"/>
        </w:rPr>
        <w:t> </w:t>
      </w:r>
      <w:r>
        <w:rPr>
          <w:color w:val="231F20"/>
          <w:spacing w:val="-2"/>
          <w:sz w:val="14"/>
        </w:rPr>
        <w:t>09-03-71</w:t>
      </w:r>
    </w:p>
    <w:p>
      <w:pPr>
        <w:pStyle w:val="BodyText"/>
        <w:spacing w:before="4"/>
        <w:rPr>
          <w:sz w:val="14"/>
        </w:rPr>
      </w:pPr>
    </w:p>
    <w:p>
      <w:pPr>
        <w:spacing w:before="0"/>
        <w:ind w:left="0" w:right="1" w:firstLine="0"/>
        <w:jc w:val="right"/>
        <w:rPr>
          <w:sz w:val="14"/>
        </w:rPr>
      </w:pPr>
      <w:r>
        <w:rPr>
          <w:color w:val="231F20"/>
          <w:sz w:val="14"/>
        </w:rPr>
        <w:t>28-08-79</w:t>
      </w:r>
    </w:p>
    <w:p>
      <w:pPr>
        <w:spacing w:before="45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28-08-70</w:t>
      </w:r>
    </w:p>
    <w:p>
      <w:pPr>
        <w:spacing w:line="242" w:lineRule="auto" w:before="3"/>
        <w:ind w:left="119" w:right="0" w:firstLine="455"/>
        <w:jc w:val="right"/>
        <w:rPr>
          <w:sz w:val="14"/>
        </w:rPr>
      </w:pPr>
      <w:r>
        <w:rPr>
          <w:color w:val="231F20"/>
          <w:spacing w:val="-2"/>
          <w:sz w:val="14"/>
        </w:rPr>
        <w:t>--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27-07-73</w:t>
      </w:r>
    </w:p>
    <w:p>
      <w:pPr>
        <w:spacing w:before="1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21-11-70</w:t>
      </w:r>
    </w:p>
    <w:p>
      <w:pPr>
        <w:spacing w:before="3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24-11-70</w:t>
      </w:r>
    </w:p>
    <w:p>
      <w:pPr>
        <w:spacing w:before="57"/>
        <w:ind w:left="120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31-08-87</w:t>
      </w:r>
    </w:p>
    <w:p>
      <w:pPr>
        <w:spacing w:before="46"/>
        <w:ind w:left="120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27-10-89</w:t>
      </w:r>
    </w:p>
    <w:p>
      <w:pPr>
        <w:spacing w:before="47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23-04-97</w:t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14-04-97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31-10-84</w:t>
      </w:r>
    </w:p>
    <w:p>
      <w:pPr>
        <w:spacing w:line="309" w:lineRule="auto" w:before="2"/>
        <w:ind w:left="119" w:right="0" w:firstLine="455"/>
        <w:jc w:val="right"/>
        <w:rPr>
          <w:sz w:val="14"/>
        </w:rPr>
      </w:pPr>
      <w:r>
        <w:rPr>
          <w:color w:val="231F20"/>
          <w:spacing w:val="-2"/>
          <w:sz w:val="14"/>
        </w:rPr>
        <w:t>--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07-01-87</w:t>
      </w:r>
    </w:p>
    <w:p>
      <w:pPr>
        <w:spacing w:before="2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22-12-87</w:t>
      </w:r>
    </w:p>
    <w:p>
      <w:pPr>
        <w:spacing w:before="46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01-03-80</w:t>
      </w:r>
    </w:p>
    <w:p>
      <w:pPr>
        <w:spacing w:before="47"/>
        <w:ind w:left="120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28-07-83</w:t>
      </w:r>
    </w:p>
    <w:p>
      <w:pPr>
        <w:spacing w:before="46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11-03-71</w:t>
      </w:r>
    </w:p>
    <w:p>
      <w:pPr>
        <w:pStyle w:val="BodyText"/>
        <w:spacing w:before="3"/>
        <w:rPr>
          <w:sz w:val="22"/>
        </w:rPr>
      </w:pPr>
    </w:p>
    <w:p>
      <w:pPr>
        <w:spacing w:before="0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20-11-92</w:t>
      </w:r>
    </w:p>
    <w:p>
      <w:pPr>
        <w:spacing w:before="2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03-02-95</w:t>
      </w:r>
    </w:p>
    <w:p>
      <w:pPr>
        <w:spacing w:before="2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20-03-97</w:t>
      </w:r>
    </w:p>
    <w:p>
      <w:pPr>
        <w:spacing w:before="46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30-05-97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22-05-97</w:t>
      </w:r>
    </w:p>
    <w:p>
      <w:pPr>
        <w:spacing w:before="45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20-10-97</w:t>
      </w:r>
    </w:p>
    <w:p>
      <w:pPr>
        <w:spacing w:before="48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20-10-97</w:t>
      </w:r>
    </w:p>
    <w:p>
      <w:pPr>
        <w:spacing w:before="46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20-10-97</w:t>
      </w:r>
    </w:p>
    <w:p>
      <w:pPr>
        <w:spacing w:before="45"/>
        <w:ind w:left="119" w:right="0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20-10-97</w:t>
      </w:r>
    </w:p>
    <w:p>
      <w:pPr>
        <w:pStyle w:val="BodyText"/>
        <w:spacing w:before="3"/>
        <w:rPr>
          <w:sz w:val="22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18-07-97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0" w:right="1" w:firstLine="0"/>
        <w:jc w:val="right"/>
        <w:rPr>
          <w:sz w:val="14"/>
        </w:rPr>
      </w:pPr>
      <w:r>
        <w:rPr>
          <w:color w:val="231F20"/>
          <w:sz w:val="14"/>
        </w:rPr>
        <w:t>02-08-02</w:t>
      </w:r>
    </w:p>
    <w:p>
      <w:pPr>
        <w:spacing w:before="45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23-05-77</w:t>
      </w:r>
    </w:p>
    <w:p>
      <w:pPr>
        <w:spacing w:before="3"/>
        <w:ind w:left="201" w:right="0" w:firstLine="386"/>
        <w:jc w:val="right"/>
        <w:rPr>
          <w:sz w:val="12"/>
        </w:rPr>
      </w:pPr>
      <w:r>
        <w:rPr>
          <w:color w:val="231F20"/>
          <w:spacing w:val="-1"/>
          <w:sz w:val="12"/>
        </w:rPr>
        <w:t>--</w:t>
      </w:r>
      <w:r>
        <w:rPr>
          <w:color w:val="231F20"/>
          <w:spacing w:val="-30"/>
          <w:sz w:val="12"/>
        </w:rPr>
        <w:t> </w:t>
      </w:r>
      <w:r>
        <w:rPr>
          <w:color w:val="231F20"/>
          <w:spacing w:val="-2"/>
          <w:sz w:val="12"/>
        </w:rPr>
        <w:t>07-03-81</w:t>
      </w:r>
    </w:p>
    <w:p>
      <w:pPr>
        <w:spacing w:before="5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16-11-81</w:t>
      </w:r>
    </w:p>
    <w:p>
      <w:pPr>
        <w:spacing w:before="44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23-05-86</w:t>
      </w:r>
    </w:p>
    <w:p>
      <w:pPr>
        <w:spacing w:before="3"/>
        <w:ind w:left="201" w:right="0" w:firstLine="386"/>
        <w:jc w:val="right"/>
        <w:rPr>
          <w:sz w:val="12"/>
        </w:rPr>
      </w:pPr>
      <w:r>
        <w:rPr>
          <w:color w:val="231F20"/>
          <w:spacing w:val="-1"/>
          <w:sz w:val="12"/>
        </w:rPr>
        <w:t>--</w:t>
      </w:r>
      <w:r>
        <w:rPr>
          <w:color w:val="231F20"/>
          <w:spacing w:val="-30"/>
          <w:sz w:val="12"/>
        </w:rPr>
        <w:t> </w:t>
      </w:r>
      <w:r>
        <w:rPr>
          <w:color w:val="231F20"/>
          <w:spacing w:val="-2"/>
          <w:sz w:val="12"/>
        </w:rPr>
        <w:t>19-05-89</w:t>
      </w:r>
    </w:p>
    <w:p>
      <w:pPr>
        <w:spacing w:before="4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08-04-91</w:t>
      </w:r>
    </w:p>
    <w:p>
      <w:pPr>
        <w:spacing w:before="1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24-05-91</w:t>
      </w:r>
    </w:p>
    <w:p>
      <w:pPr>
        <w:spacing w:before="4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27-02-89</w:t>
      </w:r>
    </w:p>
    <w:p>
      <w:pPr>
        <w:spacing w:before="1"/>
        <w:ind w:left="0" w:right="0" w:firstLine="0"/>
        <w:jc w:val="right"/>
        <w:rPr>
          <w:sz w:val="12"/>
        </w:rPr>
      </w:pPr>
      <w:r>
        <w:rPr>
          <w:color w:val="231F20"/>
          <w:sz w:val="12"/>
        </w:rPr>
        <w:t>31-01-92</w:t>
      </w:r>
    </w:p>
    <w:p>
      <w:pPr>
        <w:spacing w:before="61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27-11-92</w:t>
      </w:r>
    </w:p>
    <w:p>
      <w:pPr>
        <w:spacing w:line="309" w:lineRule="auto" w:before="26"/>
        <w:ind w:left="197" w:right="0" w:hanging="60"/>
        <w:jc w:val="right"/>
        <w:rPr>
          <w:sz w:val="14"/>
        </w:rPr>
      </w:pPr>
      <w:r>
        <w:rPr/>
        <w:br w:type="column"/>
      </w:r>
      <w:r>
        <w:rPr>
          <w:color w:val="231F20"/>
          <w:spacing w:val="-3"/>
          <w:sz w:val="14"/>
        </w:rPr>
        <w:t>J.Estado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z w:val="14"/>
        </w:rPr>
        <w:t>Varios</w:t>
      </w:r>
    </w:p>
    <w:p>
      <w:pPr>
        <w:spacing w:line="200" w:lineRule="atLeast" w:before="123"/>
        <w:ind w:left="197" w:right="0" w:hanging="1"/>
        <w:jc w:val="right"/>
        <w:rPr>
          <w:sz w:val="14"/>
        </w:rPr>
      </w:pP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M.Trab.</w:t>
      </w:r>
    </w:p>
    <w:p>
      <w:pPr>
        <w:spacing w:before="6"/>
        <w:ind w:left="0" w:right="3" w:firstLine="0"/>
        <w:jc w:val="right"/>
        <w:rPr>
          <w:sz w:val="14"/>
        </w:rPr>
      </w:pPr>
      <w:r>
        <w:rPr>
          <w:color w:val="231F20"/>
          <w:sz w:val="14"/>
        </w:rPr>
        <w:t>--</w:t>
      </w:r>
    </w:p>
    <w:p>
      <w:pPr>
        <w:pStyle w:val="BodyText"/>
        <w:spacing w:before="3"/>
        <w:rPr>
          <w:sz w:val="22"/>
        </w:rPr>
      </w:pPr>
    </w:p>
    <w:p>
      <w:pPr>
        <w:spacing w:line="242" w:lineRule="auto" w:before="0"/>
        <w:ind w:left="197" w:right="0" w:firstLine="0"/>
        <w:jc w:val="both"/>
        <w:rPr>
          <w:sz w:val="14"/>
        </w:rPr>
      </w:pP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M.Trab.</w:t>
      </w:r>
    </w:p>
    <w:p>
      <w:pPr>
        <w:spacing w:before="48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--</w:t>
      </w:r>
    </w:p>
    <w:p>
      <w:pPr>
        <w:spacing w:before="46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M.Trab.</w:t>
      </w:r>
    </w:p>
    <w:p>
      <w:pPr>
        <w:pStyle w:val="BodyText"/>
        <w:spacing w:before="8"/>
        <w:rPr>
          <w:sz w:val="14"/>
        </w:rPr>
      </w:pPr>
    </w:p>
    <w:p>
      <w:pPr>
        <w:spacing w:line="200" w:lineRule="atLeast" w:before="0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M.Trab.</w:t>
      </w:r>
    </w:p>
    <w:p>
      <w:pPr>
        <w:spacing w:before="6"/>
        <w:ind w:left="0" w:right="3" w:firstLine="0"/>
        <w:jc w:val="right"/>
        <w:rPr>
          <w:sz w:val="14"/>
        </w:rPr>
      </w:pPr>
      <w:r>
        <w:rPr>
          <w:color w:val="231F20"/>
          <w:sz w:val="14"/>
        </w:rPr>
        <w:t>--</w:t>
      </w:r>
    </w:p>
    <w:p>
      <w:pPr>
        <w:spacing w:line="242" w:lineRule="auto" w:before="3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z w:val="14"/>
        </w:rPr>
        <w:t>DGT</w:t>
      </w:r>
    </w:p>
    <w:p>
      <w:pPr>
        <w:spacing w:before="57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M.Trab.</w:t>
      </w:r>
    </w:p>
    <w:p>
      <w:pPr>
        <w:spacing w:before="46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--</w:t>
      </w:r>
    </w:p>
    <w:p>
      <w:pPr>
        <w:spacing w:before="48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M.Trab.</w:t>
      </w:r>
    </w:p>
    <w:p>
      <w:pPr>
        <w:spacing w:line="340" w:lineRule="atLeast" w:before="24"/>
        <w:ind w:left="197" w:right="-17" w:firstLine="0"/>
        <w:jc w:val="left"/>
        <w:rPr>
          <w:sz w:val="14"/>
        </w:rPr>
      </w:pP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M.Trab.</w:t>
      </w:r>
    </w:p>
    <w:p>
      <w:pPr>
        <w:spacing w:before="1"/>
        <w:ind w:left="0" w:right="3" w:firstLine="0"/>
        <w:jc w:val="right"/>
        <w:rPr>
          <w:sz w:val="14"/>
        </w:rPr>
      </w:pPr>
      <w:r>
        <w:rPr>
          <w:color w:val="231F20"/>
          <w:sz w:val="14"/>
        </w:rPr>
        <w:t>--</w:t>
      </w:r>
    </w:p>
    <w:p>
      <w:pPr>
        <w:spacing w:line="309" w:lineRule="auto" w:before="46"/>
        <w:ind w:left="197" w:right="0" w:firstLine="0"/>
        <w:jc w:val="both"/>
        <w:rPr>
          <w:sz w:val="14"/>
        </w:rPr>
      </w:pP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M.Trab.</w:t>
      </w:r>
    </w:p>
    <w:p>
      <w:pPr>
        <w:spacing w:before="3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--</w:t>
      </w:r>
    </w:p>
    <w:p>
      <w:pPr>
        <w:spacing w:line="621" w:lineRule="auto" w:before="46"/>
        <w:ind w:left="195" w:right="-17" w:firstLine="2"/>
        <w:jc w:val="left"/>
        <w:rPr>
          <w:sz w:val="14"/>
        </w:rPr>
      </w:pPr>
      <w:r>
        <w:rPr>
          <w:color w:val="231F20"/>
          <w:spacing w:val="-2"/>
          <w:sz w:val="14"/>
        </w:rPr>
        <w:t>M.Trab.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MRCor.</w:t>
      </w:r>
    </w:p>
    <w:p>
      <w:pPr>
        <w:spacing w:before="115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M.Presid.</w:t>
      </w:r>
    </w:p>
    <w:p>
      <w:pPr>
        <w:pStyle w:val="BodyText"/>
        <w:spacing w:before="4"/>
        <w:rPr>
          <w:sz w:val="18"/>
        </w:rPr>
      </w:pPr>
    </w:p>
    <w:p>
      <w:pPr>
        <w:spacing w:line="309" w:lineRule="auto" w:before="0"/>
        <w:ind w:left="178" w:right="1" w:hanging="1"/>
        <w:jc w:val="both"/>
        <w:rPr>
          <w:sz w:val="14"/>
        </w:rPr>
      </w:pPr>
      <w:r>
        <w:rPr>
          <w:color w:val="231F20"/>
          <w:spacing w:val="-2"/>
          <w:sz w:val="14"/>
        </w:rPr>
        <w:t>AENOR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3"/>
          <w:sz w:val="14"/>
        </w:rPr>
        <w:t>AENOR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3"/>
          <w:sz w:val="14"/>
        </w:rPr>
        <w:t>AENOR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3"/>
          <w:sz w:val="14"/>
        </w:rPr>
        <w:t>AENOR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3"/>
          <w:sz w:val="14"/>
        </w:rPr>
        <w:t>AENOR</w:t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M.Trab.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color w:val="231F20"/>
          <w:spacing w:val="-2"/>
          <w:sz w:val="14"/>
        </w:rPr>
        <w:t>M.C.y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1"/>
          <w:sz w:val="14"/>
        </w:rPr>
        <w:t>T.</w:t>
      </w:r>
    </w:p>
    <w:p>
      <w:pPr>
        <w:spacing w:before="45"/>
        <w:ind w:left="0" w:right="5" w:firstLine="0"/>
        <w:jc w:val="right"/>
        <w:rPr>
          <w:sz w:val="12"/>
        </w:rPr>
      </w:pPr>
      <w:r>
        <w:rPr>
          <w:color w:val="231F20"/>
          <w:sz w:val="12"/>
        </w:rPr>
        <w:t>MI</w:t>
      </w:r>
    </w:p>
    <w:p>
      <w:pPr>
        <w:spacing w:before="3"/>
        <w:ind w:left="459" w:right="0" w:firstLine="129"/>
        <w:jc w:val="right"/>
        <w:rPr>
          <w:sz w:val="12"/>
        </w:rPr>
      </w:pPr>
      <w:r>
        <w:rPr>
          <w:color w:val="231F20"/>
          <w:spacing w:val="-1"/>
          <w:sz w:val="12"/>
        </w:rPr>
        <w:t>--</w:t>
      </w:r>
      <w:r>
        <w:rPr>
          <w:color w:val="231F20"/>
          <w:spacing w:val="-29"/>
          <w:sz w:val="12"/>
        </w:rPr>
        <w:t> </w:t>
      </w:r>
      <w:r>
        <w:rPr>
          <w:color w:val="231F20"/>
          <w:spacing w:val="-2"/>
          <w:sz w:val="12"/>
        </w:rPr>
        <w:t>MIE</w:t>
      </w:r>
    </w:p>
    <w:p>
      <w:pPr>
        <w:spacing w:before="5"/>
        <w:ind w:left="0" w:right="1" w:firstLine="0"/>
        <w:jc w:val="right"/>
        <w:rPr>
          <w:sz w:val="12"/>
        </w:rPr>
      </w:pPr>
      <w:r>
        <w:rPr>
          <w:color w:val="231F20"/>
          <w:sz w:val="12"/>
        </w:rPr>
        <w:t>--</w:t>
      </w:r>
    </w:p>
    <w:p>
      <w:pPr>
        <w:spacing w:before="44"/>
        <w:ind w:left="0" w:right="3" w:firstLine="0"/>
        <w:jc w:val="right"/>
        <w:rPr>
          <w:sz w:val="12"/>
        </w:rPr>
      </w:pPr>
      <w:r>
        <w:rPr>
          <w:color w:val="231F20"/>
          <w:sz w:val="12"/>
        </w:rPr>
        <w:t>P.Gob.</w:t>
      </w:r>
    </w:p>
    <w:p>
      <w:pPr>
        <w:spacing w:before="3"/>
        <w:ind w:left="202" w:right="1" w:firstLine="386"/>
        <w:jc w:val="right"/>
        <w:rPr>
          <w:sz w:val="12"/>
        </w:rPr>
      </w:pPr>
      <w:r>
        <w:rPr>
          <w:color w:val="231F20"/>
          <w:spacing w:val="-1"/>
          <w:sz w:val="12"/>
        </w:rPr>
        <w:t>--</w:t>
      </w:r>
      <w:r>
        <w:rPr>
          <w:color w:val="231F20"/>
          <w:spacing w:val="-30"/>
          <w:sz w:val="12"/>
        </w:rPr>
        <w:t> </w:t>
      </w:r>
      <w:r>
        <w:rPr>
          <w:color w:val="231F20"/>
          <w:spacing w:val="-3"/>
          <w:sz w:val="12"/>
        </w:rPr>
        <w:t>M.R.Cor.</w:t>
      </w:r>
    </w:p>
    <w:p>
      <w:pPr>
        <w:spacing w:before="4"/>
        <w:ind w:left="0" w:right="1" w:firstLine="0"/>
        <w:jc w:val="right"/>
        <w:rPr>
          <w:sz w:val="12"/>
        </w:rPr>
      </w:pPr>
      <w:r>
        <w:rPr>
          <w:color w:val="231F20"/>
          <w:sz w:val="12"/>
        </w:rPr>
        <w:t>M.R.Cor.</w:t>
      </w:r>
    </w:p>
    <w:p>
      <w:pPr>
        <w:spacing w:before="1"/>
        <w:ind w:left="0" w:right="1" w:firstLine="0"/>
        <w:jc w:val="right"/>
        <w:rPr>
          <w:sz w:val="12"/>
        </w:rPr>
      </w:pPr>
      <w:r>
        <w:rPr>
          <w:color w:val="231F20"/>
          <w:sz w:val="12"/>
        </w:rPr>
        <w:t>M.R.Cor.</w:t>
      </w:r>
    </w:p>
    <w:p>
      <w:pPr>
        <w:spacing w:before="4"/>
        <w:ind w:left="274" w:right="0" w:firstLine="0"/>
        <w:jc w:val="right"/>
        <w:rPr>
          <w:sz w:val="12"/>
        </w:rPr>
      </w:pPr>
      <w:r>
        <w:rPr>
          <w:color w:val="231F20"/>
          <w:spacing w:val="-2"/>
          <w:sz w:val="12"/>
        </w:rPr>
        <w:t>MIE</w:t>
      </w:r>
      <w:r>
        <w:rPr>
          <w:color w:val="231F20"/>
          <w:spacing w:val="-30"/>
          <w:sz w:val="12"/>
        </w:rPr>
        <w:t> </w:t>
      </w:r>
      <w:r>
        <w:rPr>
          <w:color w:val="231F20"/>
          <w:spacing w:val="-2"/>
          <w:sz w:val="12"/>
        </w:rPr>
        <w:t>MIE</w:t>
      </w:r>
    </w:p>
    <w:p>
      <w:pPr>
        <w:spacing w:before="62"/>
        <w:ind w:left="0" w:right="0" w:firstLine="0"/>
        <w:jc w:val="right"/>
        <w:rPr>
          <w:sz w:val="14"/>
        </w:rPr>
      </w:pPr>
      <w:r>
        <w:rPr>
          <w:color w:val="231F20"/>
          <w:sz w:val="14"/>
        </w:rPr>
        <w:t>MRCor.</w:t>
      </w:r>
    </w:p>
    <w:p>
      <w:pPr>
        <w:spacing w:before="26"/>
        <w:ind w:left="405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z w:val="14"/>
        </w:rPr>
        <w:t>13-12-03</w:t>
      </w:r>
    </w:p>
    <w:p>
      <w:pPr>
        <w:spacing w:before="48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31-01-97</w:t>
      </w:r>
    </w:p>
    <w:p>
      <w:pPr>
        <w:spacing w:before="46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25-10-97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23-04-97</w:t>
      </w:r>
    </w:p>
    <w:p>
      <w:pPr>
        <w:spacing w:before="45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13-10-86</w:t>
      </w:r>
    </w:p>
    <w:p>
      <w:pPr>
        <w:spacing w:before="3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31-10-86</w:t>
      </w:r>
    </w:p>
    <w:p>
      <w:pPr>
        <w:spacing w:before="47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29-12-87</w:t>
      </w:r>
    </w:p>
    <w:p>
      <w:pPr>
        <w:spacing w:before="46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15-06-52</w:t>
      </w:r>
    </w:p>
    <w:p>
      <w:pPr>
        <w:spacing w:before="2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22-12-53</w:t>
      </w:r>
    </w:p>
    <w:p>
      <w:pPr>
        <w:spacing w:before="3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01-10-66</w:t>
      </w:r>
    </w:p>
    <w:p>
      <w:pPr>
        <w:spacing w:before="48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25-08-78</w:t>
      </w:r>
    </w:p>
    <w:p>
      <w:pPr>
        <w:spacing w:before="45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16-03-71</w:t>
      </w:r>
    </w:p>
    <w:p>
      <w:pPr>
        <w:spacing w:before="2"/>
        <w:ind w:left="405" w:right="0" w:firstLine="0"/>
        <w:jc w:val="left"/>
        <w:rPr>
          <w:sz w:val="14"/>
        </w:rPr>
      </w:pPr>
      <w:r>
        <w:rPr/>
        <w:pict>
          <v:shape style="position:absolute;margin-left:536.947266pt;margin-top:3.223pt;width:13.2pt;height:61.5pt;mso-position-horizontal-relative:page;mso-position-vertical-relative:paragraph;z-index:-28659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4"/>
        </w:rPr>
        <w:t>06-04-71</w:t>
      </w:r>
    </w:p>
    <w:p>
      <w:pPr>
        <w:spacing w:line="214" w:lineRule="exact" w:before="6"/>
        <w:ind w:left="117" w:right="915" w:firstLine="744"/>
        <w:jc w:val="right"/>
        <w:rPr>
          <w:sz w:val="14"/>
        </w:rPr>
      </w:pPr>
      <w:r>
        <w:rPr>
          <w:color w:val="231F20"/>
          <w:sz w:val="14"/>
        </w:rPr>
        <w:t>--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05</w:t>
      </w:r>
      <w:r>
        <w:rPr>
          <w:rFonts w:ascii="Symbol" w:hAnsi="Symbol"/>
          <w:color w:val="231F20"/>
          <w:spacing w:val="-2"/>
          <w:sz w:val="14"/>
        </w:rPr>
        <w:t></w:t>
      </w:r>
      <w:r>
        <w:rPr>
          <w:color w:val="231F20"/>
          <w:spacing w:val="-2"/>
          <w:sz w:val="14"/>
        </w:rPr>
        <w:t>09-09-70</w:t>
      </w:r>
    </w:p>
    <w:p>
      <w:pPr>
        <w:spacing w:line="147" w:lineRule="exact" w:before="0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17-10-70</w:t>
      </w:r>
    </w:p>
    <w:p>
      <w:pPr>
        <w:pStyle w:val="BodyText"/>
        <w:spacing w:before="7"/>
        <w:rPr>
          <w:sz w:val="14"/>
        </w:rPr>
      </w:pPr>
    </w:p>
    <w:p>
      <w:pPr>
        <w:spacing w:before="0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28-11-70</w:t>
      </w:r>
    </w:p>
    <w:p>
      <w:pPr>
        <w:spacing w:before="2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05-12-70</w:t>
      </w:r>
    </w:p>
    <w:p>
      <w:pPr>
        <w:spacing w:line="309" w:lineRule="auto" w:before="46"/>
        <w:ind w:left="405" w:right="915" w:firstLine="456"/>
        <w:jc w:val="right"/>
        <w:rPr>
          <w:sz w:val="14"/>
        </w:rPr>
      </w:pPr>
      <w:r>
        <w:rPr/>
        <w:pict>
          <v:shape style="position:absolute;margin-left:536.947266pt;margin-top:9.751678pt;width:43.55pt;height:143.75pt;mso-position-horizontal-relative:page;mso-position-vertical-relative:paragraph;z-index:-28659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4"/>
        </w:rPr>
        <w:t>--</w:t>
      </w:r>
      <w:r>
        <w:rPr>
          <w:color w:val="231F20"/>
          <w:spacing w:val="-35"/>
          <w:sz w:val="14"/>
        </w:rPr>
        <w:t> </w:t>
      </w:r>
      <w:r>
        <w:rPr>
          <w:color w:val="231F20"/>
          <w:spacing w:val="-2"/>
          <w:sz w:val="14"/>
        </w:rPr>
        <w:t>02-11-89</w:t>
      </w:r>
    </w:p>
    <w:p>
      <w:pPr>
        <w:spacing w:before="2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23-04-97</w:t>
      </w:r>
    </w:p>
    <w:p>
      <w:pPr>
        <w:pStyle w:val="BodyText"/>
        <w:spacing w:before="2"/>
        <w:rPr>
          <w:sz w:val="18"/>
        </w:rPr>
      </w:pPr>
    </w:p>
    <w:p>
      <w:pPr>
        <w:spacing w:before="0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14-04-97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07-11-84</w:t>
      </w:r>
    </w:p>
    <w:p>
      <w:pPr>
        <w:spacing w:before="2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22-11-84</w:t>
      </w:r>
    </w:p>
    <w:p>
      <w:pPr>
        <w:spacing w:before="46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15-01-87</w:t>
      </w:r>
    </w:p>
    <w:p>
      <w:pPr>
        <w:spacing w:before="48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29-12-87</w:t>
      </w:r>
    </w:p>
    <w:p>
      <w:pPr>
        <w:spacing w:before="45"/>
        <w:ind w:left="0" w:right="915" w:firstLine="0"/>
        <w:jc w:val="right"/>
        <w:rPr>
          <w:sz w:val="14"/>
        </w:rPr>
      </w:pPr>
      <w:r>
        <w:rPr>
          <w:color w:val="231F20"/>
          <w:sz w:val="14"/>
        </w:rPr>
        <w:t>--</w:t>
      </w:r>
      <w:r>
        <w:rPr>
          <w:color w:val="231F20"/>
          <w:spacing w:val="-8"/>
          <w:sz w:val="14"/>
        </w:rPr>
        <w:t> </w:t>
      </w:r>
      <w:r>
        <w:rPr>
          <w:color w:val="231F20"/>
          <w:sz w:val="14"/>
        </w:rPr>
        <w:t>--</w:t>
      </w:r>
      <w:r>
        <w:rPr>
          <w:color w:val="231F20"/>
          <w:spacing w:val="-7"/>
          <w:sz w:val="14"/>
        </w:rPr>
        <w:t> </w:t>
      </w:r>
      <w:r>
        <w:rPr>
          <w:color w:val="231F20"/>
          <w:sz w:val="14"/>
        </w:rPr>
        <w:t>80</w:t>
      </w:r>
    </w:p>
    <w:p>
      <w:pPr>
        <w:spacing w:before="48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03-08-83</w:t>
      </w:r>
    </w:p>
    <w:p>
      <w:pPr>
        <w:spacing w:before="46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16-03-71</w:t>
      </w:r>
    </w:p>
    <w:p>
      <w:pPr>
        <w:pStyle w:val="BodyText"/>
        <w:spacing w:before="3"/>
        <w:rPr>
          <w:sz w:val="22"/>
        </w:rPr>
      </w:pPr>
    </w:p>
    <w:p>
      <w:pPr>
        <w:spacing w:before="0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28-12-92</w:t>
      </w:r>
    </w:p>
    <w:p>
      <w:pPr>
        <w:spacing w:before="2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08-03-95</w:t>
      </w:r>
    </w:p>
    <w:p>
      <w:pPr>
        <w:spacing w:before="2"/>
        <w:ind w:left="405" w:right="0" w:firstLine="0"/>
        <w:jc w:val="left"/>
        <w:rPr>
          <w:sz w:val="14"/>
        </w:rPr>
      </w:pPr>
      <w:r>
        <w:rPr/>
        <w:pict>
          <v:shape style="position:absolute;margin-left:536.947266pt;margin-top:6.079792pt;width:43.55pt;height:127.65pt;mso-position-horizontal-relative:page;mso-position-vertical-relative:paragraph;z-index:-28660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88/152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14"/>
        </w:rPr>
        <w:t>06-03-97</w:t>
      </w:r>
    </w:p>
    <w:p>
      <w:pPr>
        <w:spacing w:before="46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12-06-97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23-06-97</w:t>
      </w:r>
    </w:p>
    <w:p>
      <w:pPr>
        <w:spacing w:before="45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07-11-97</w:t>
      </w:r>
    </w:p>
    <w:p>
      <w:pPr>
        <w:spacing w:before="48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07-11-97</w:t>
      </w:r>
    </w:p>
    <w:p>
      <w:pPr>
        <w:spacing w:before="46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07-11-97</w:t>
      </w:r>
    </w:p>
    <w:p>
      <w:pPr>
        <w:spacing w:before="45"/>
        <w:ind w:left="405" w:right="0" w:firstLine="0"/>
        <w:jc w:val="left"/>
        <w:rPr>
          <w:sz w:val="14"/>
        </w:rPr>
      </w:pPr>
      <w:r>
        <w:rPr>
          <w:color w:val="231F20"/>
          <w:sz w:val="14"/>
        </w:rPr>
        <w:t>07-11-97</w:t>
      </w:r>
    </w:p>
    <w:p>
      <w:pPr>
        <w:pStyle w:val="BodyText"/>
        <w:spacing w:before="3"/>
        <w:rPr>
          <w:sz w:val="22"/>
        </w:rPr>
      </w:pPr>
    </w:p>
    <w:p>
      <w:pPr>
        <w:spacing w:before="0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18-07-97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0" w:right="915" w:firstLine="0"/>
        <w:jc w:val="right"/>
        <w:rPr>
          <w:sz w:val="14"/>
        </w:rPr>
      </w:pPr>
      <w:r>
        <w:rPr>
          <w:color w:val="231F20"/>
          <w:sz w:val="14"/>
        </w:rPr>
        <w:t>18-09-02</w:t>
      </w:r>
    </w:p>
    <w:p>
      <w:pPr>
        <w:spacing w:before="45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14-06-77</w:t>
      </w:r>
    </w:p>
    <w:p>
      <w:pPr>
        <w:spacing w:before="3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18-07-77</w:t>
      </w:r>
    </w:p>
    <w:p>
      <w:pPr>
        <w:spacing w:before="1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14-03-81</w:t>
      </w:r>
    </w:p>
    <w:p>
      <w:pPr>
        <w:spacing w:before="3"/>
        <w:ind w:left="0" w:right="916" w:firstLine="0"/>
        <w:jc w:val="right"/>
        <w:rPr>
          <w:sz w:val="12"/>
        </w:rPr>
      </w:pPr>
      <w:r>
        <w:rPr>
          <w:color w:val="231F20"/>
          <w:sz w:val="12"/>
        </w:rPr>
        <w:t>--</w:t>
      </w:r>
    </w:p>
    <w:p>
      <w:pPr>
        <w:spacing w:before="45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21-07-86</w:t>
      </w:r>
    </w:p>
    <w:p>
      <w:pPr>
        <w:spacing w:before="3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04-10-86</w:t>
      </w:r>
    </w:p>
    <w:p>
      <w:pPr>
        <w:spacing w:before="1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19-05-89</w:t>
      </w:r>
    </w:p>
    <w:p>
      <w:pPr>
        <w:spacing w:before="3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11-04-91</w:t>
      </w:r>
    </w:p>
    <w:p>
      <w:pPr>
        <w:spacing w:before="1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31-05-91</w:t>
      </w:r>
    </w:p>
    <w:p>
      <w:pPr>
        <w:spacing w:before="4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11-03-89</w:t>
      </w:r>
    </w:p>
    <w:p>
      <w:pPr>
        <w:spacing w:before="1"/>
        <w:ind w:left="0" w:right="914" w:firstLine="0"/>
        <w:jc w:val="right"/>
        <w:rPr>
          <w:sz w:val="12"/>
        </w:rPr>
      </w:pPr>
      <w:r>
        <w:rPr>
          <w:color w:val="231F20"/>
          <w:sz w:val="12"/>
        </w:rPr>
        <w:t>06-02-92</w:t>
      </w:r>
    </w:p>
    <w:p>
      <w:pPr>
        <w:spacing w:before="61"/>
        <w:ind w:left="0" w:right="916" w:firstLine="0"/>
        <w:jc w:val="right"/>
        <w:rPr>
          <w:sz w:val="14"/>
        </w:rPr>
      </w:pPr>
      <w:r>
        <w:rPr>
          <w:color w:val="231F20"/>
          <w:sz w:val="14"/>
        </w:rPr>
        <w:t>11-12-92</w:t>
      </w:r>
    </w:p>
    <w:p>
      <w:pPr>
        <w:spacing w:after="0"/>
        <w:jc w:val="right"/>
        <w:rPr>
          <w:sz w:val="14"/>
        </w:rPr>
        <w:sectPr>
          <w:type w:val="continuous"/>
          <w:pgSz w:w="11910" w:h="16840"/>
          <w:pgMar w:top="1600" w:bottom="280" w:left="1500" w:right="100"/>
          <w:cols w:num="5" w:equalWidth="0">
            <w:col w:w="5107" w:space="731"/>
            <w:col w:w="1143" w:space="39"/>
            <w:col w:w="667" w:space="39"/>
            <w:col w:w="669" w:space="40"/>
            <w:col w:w="1875"/>
          </w:cols>
        </w:sectPr>
      </w:pPr>
    </w:p>
    <w:p>
      <w:pPr>
        <w:pStyle w:val="BodyText"/>
        <w:rPr>
          <w:sz w:val="22"/>
        </w:rPr>
      </w:pPr>
      <w:r>
        <w:rPr/>
        <w:pict>
          <v:shape style="position:absolute;margin-left:540.452942pt;margin-top:127.243591pt;width:3.85pt;height:36.65pt;mso-position-horizontal-relative:page;mso-position-vertical-relative:page;z-index:-28649984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1"/>
                      <w:w w:val="99"/>
                      <w:sz w:val="14"/>
                    </w:rPr>
                    <w:t>3</w:t>
                  </w:r>
                </w:p>
                <w:p>
                  <w:pPr>
                    <w:spacing w:before="3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1"/>
                      <w:w w:val="99"/>
                      <w:sz w:val="14"/>
                    </w:rPr>
                    <w:t>4</w:t>
                  </w:r>
                </w:p>
                <w:p>
                  <w:pPr>
                    <w:spacing w:before="48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1"/>
                      <w:w w:val="99"/>
                      <w:sz w:val="14"/>
                    </w:rPr>
                    <w:t>9</w:t>
                  </w:r>
                </w:p>
                <w:p>
                  <w:pPr>
                    <w:spacing w:before="45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1"/>
                      <w:w w:val="99"/>
                      <w:sz w:val="1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84.405998pt;margin-top:123pt;width:499.6pt;height:568pt;mso-position-horizontal-relative:page;mso-position-vertical-relative:page;z-index:-28649472" coordorigin="1688,2460" coordsize="9992,11360">
            <v:shape style="position:absolute;left:1688;top:2517;width:9241;height:980" coordorigin="1688,2517" coordsize="9241,980" path="m8498,2517l7471,2517,1976,2517,1976,2517,1717,2517,1688,2517,1688,2546,1688,2548,1688,2896,1717,2896,1717,2548,1717,2546,1976,2546,1976,2548,1976,2896,1990,2896,1990,2548,1990,2546,7471,2546,7471,2548,7471,2896,7486,2896,7486,2548,7486,2546,8498,2546,8498,2517xm10929,2896l10900,2896,10900,2911,10900,3103,10900,3117,10900,3467,9928,3467,9928,3117,10900,3117,10900,3103,9914,3103,9914,3117,9914,3467,9220,3467,9220,3117,9914,3117,9914,3103,9206,3103,9206,3117,9206,3467,8513,3467,8513,3117,9206,3117,9206,3103,7471,3103,7471,3117,7471,3467,1990,3467,1990,3117,7471,3117,7471,3103,1976,3103,1976,3117,1976,3467,1717,3467,1717,3117,1976,3117,1976,3103,1717,3103,1717,2911,10900,2911,10900,2896,1688,2896,1688,2911,1688,3103,1688,3117,1688,3467,1688,3496,1717,3496,1976,3496,1976,3496,7471,3496,8498,3496,8498,3467,7486,3467,7486,3117,8498,3117,8498,3467,8498,3496,9206,3496,9914,3496,10900,3496,10929,3496,10929,3467,10929,3117,10929,3103,10929,2911,10929,2896xm10929,2517l10900,2517,9914,2517,9206,2517,8498,2517,8498,2546,8498,2548,8498,2896,8513,2896,8513,2548,8513,2546,9206,2546,9206,2548,9206,2896,9220,2896,9220,2548,9220,2546,9914,2546,9914,2548,9914,2896,9928,2896,9928,2548,9928,2546,10900,2546,10900,2548,10900,2896,10929,2896,10929,2548,10929,2546,10929,2517xe" filled="true" fillcolor="#231f20" stroked="false">
              <v:path arrowok="t"/>
              <v:fill type="solid"/>
            </v:shap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98.802971pt;margin-top:144.815506pt;width:397.65pt;height:11.05pt;mso-position-horizontal-relative:page;mso-position-vertical-relative:page;z-index:15915008" coordorigin="1976,2896" coordsize="7953,221">
            <v:shape style="position:absolute;left:9213;top:2903;width:708;height:207" type="#_x0000_t202" filled="false" stroked="true" strokeweight=".71997pt" strokecolor="#231f20">
              <v:textbox inset="0,0,0,0">
                <w:txbxContent>
                  <w:p>
                    <w:pPr>
                      <w:spacing w:before="3"/>
                      <w:ind w:left="429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MIE</w:t>
                    </w:r>
                  </w:p>
                </w:txbxContent>
              </v:textbox>
              <v:stroke dashstyle="solid"/>
              <w10:wrap type="none"/>
            </v:shape>
            <v:shape style="position:absolute;left:8505;top:2903;width:708;height:207" type="#_x0000_t202" filled="false" stroked="true" strokeweight=".72pt" strokecolor="#231f20">
              <v:textbox inset="0,0,0,0">
                <w:txbxContent>
                  <w:p>
                    <w:pPr>
                      <w:spacing w:before="3"/>
                      <w:ind w:left="127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1"/>
                        <w:sz w:val="14"/>
                      </w:rPr>
                      <w:t>26-05-89</w:t>
                    </w:r>
                  </w:p>
                </w:txbxContent>
              </v:textbox>
              <v:stroke dashstyle="solid"/>
              <w10:wrap type="none"/>
            </v:shape>
            <v:shape style="position:absolute;left:7478;top:2903;width:1028;height:207" type="#_x0000_t202" filled="false" stroked="true" strokeweight=".72pt" strokecolor="#231f20">
              <v:textbox inset="0,0,0,0">
                <w:txbxContent>
                  <w:p>
                    <w:pPr>
                      <w:spacing w:before="3"/>
                      <w:ind w:left="614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Orden</w:t>
                    </w:r>
                  </w:p>
                </w:txbxContent>
              </v:textbox>
              <v:stroke dashstyle="solid"/>
              <w10:wrap type="none"/>
            </v:shape>
            <v:shape style="position:absolute;left:1983;top:2903;width:5496;height:207" type="#_x0000_t202" filled="false" stroked="true" strokeweight=".71997pt" strokecolor="#231f20">
              <v:textbox inset="0,0,0,0">
                <w:txbxContent>
                  <w:p>
                    <w:pPr>
                      <w:spacing w:before="3"/>
                      <w:ind w:left="19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ITC MIE-AEM</w:t>
                    </w:r>
                    <w:r>
                      <w:rPr>
                        <w:color w:val="231F20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3</w:t>
                    </w:r>
                    <w:r>
                      <w:rPr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Carretillas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automotoras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de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manutención.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537pt;margin-top:155.854004pt;width:8.0500pt;height:17.55pt;mso-position-horizontal-relative:page;mso-position-vertical-relative:page;z-index:15915520" type="#_x0000_t202" filled="false" stroked="false">
            <v:textbox inset="0,0,0,0">
              <w:txbxContent>
                <w:p>
                  <w:pPr>
                    <w:spacing w:before="0"/>
                    <w:ind w:left="-8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1"/>
                      <w:w w:val="99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1591603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89/152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1591654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340.533173pt;width:13.2pt;height:61.5pt;mso-position-horizontal-relative:page;mso-position-vertical-relative:page;z-index:1591705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15917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/>
        <w:ind w:left="216" w:right="0" w:firstLine="0"/>
        <w:rPr>
          <w:sz w:val="20"/>
        </w:rPr>
      </w:pPr>
      <w:r>
        <w:rPr>
          <w:sz w:val="20"/>
        </w:rPr>
        <w:pict>
          <v:shape style="width:13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16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[]</w:t>
                  </w:r>
                </w:p>
              </w:txbxContent>
            </v:textbox>
          </v:shape>
        </w:pict>
      </w:r>
      <w:r>
        <w:rPr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274.05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42" w:lineRule="auto" w:before="0"/>
                    <w:ind w:left="19" w:right="243" w:hanging="1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2"/>
                      <w:sz w:val="14"/>
                    </w:rPr>
                    <w:t>ITC-MIE-AEM2.</w:t>
                  </w:r>
                  <w:r>
                    <w:rPr>
                      <w:color w:val="231F20"/>
                      <w:spacing w:val="-7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Grúas-Torre</w:t>
                  </w:r>
                  <w:r>
                    <w:rPr>
                      <w:color w:val="231F20"/>
                      <w:spacing w:val="-7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desmontables</w:t>
                  </w:r>
                  <w:r>
                    <w:rPr>
                      <w:color w:val="231F20"/>
                      <w:spacing w:val="-7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para</w:t>
                  </w:r>
                  <w:r>
                    <w:rPr>
                      <w:color w:val="231F20"/>
                      <w:spacing w:val="-7"/>
                      <w:sz w:val="14"/>
                    </w:rPr>
                    <w:t> </w:t>
                  </w:r>
                  <w:r>
                    <w:rPr>
                      <w:color w:val="231F20"/>
                      <w:spacing w:val="-1"/>
                      <w:sz w:val="14"/>
                    </w:rPr>
                    <w:t>obras</w:t>
                  </w:r>
                  <w:r>
                    <w:rPr>
                      <w:color w:val="231F20"/>
                      <w:spacing w:val="-7"/>
                      <w:sz w:val="14"/>
                    </w:rPr>
                    <w:t> </w:t>
                  </w:r>
                  <w:r>
                    <w:rPr>
                      <w:color w:val="231F20"/>
                      <w:spacing w:val="-1"/>
                      <w:sz w:val="14"/>
                    </w:rPr>
                    <w:t>u</w:t>
                  </w:r>
                  <w:r>
                    <w:rPr>
                      <w:color w:val="231F20"/>
                      <w:spacing w:val="-7"/>
                      <w:sz w:val="14"/>
                    </w:rPr>
                    <w:t> </w:t>
                  </w:r>
                  <w:r>
                    <w:rPr>
                      <w:color w:val="231F20"/>
                      <w:spacing w:val="-1"/>
                      <w:sz w:val="14"/>
                    </w:rPr>
                    <w:t>otras</w:t>
                  </w:r>
                  <w:r>
                    <w:rPr>
                      <w:color w:val="231F20"/>
                      <w:spacing w:val="-6"/>
                      <w:sz w:val="14"/>
                    </w:rPr>
                    <w:t> </w:t>
                  </w:r>
                  <w:r>
                    <w:rPr>
                      <w:color w:val="231F20"/>
                      <w:spacing w:val="-1"/>
                      <w:sz w:val="14"/>
                    </w:rPr>
                    <w:t>aplicaciones.</w:t>
                  </w:r>
                  <w:r>
                    <w:rPr>
                      <w:color w:val="231F20"/>
                      <w:spacing w:val="-35"/>
                      <w:sz w:val="14"/>
                    </w:rPr>
                    <w:t> </w:t>
                  </w:r>
                  <w:r>
                    <w:rPr>
                      <w:color w:val="231F20"/>
                      <w:sz w:val="14"/>
                    </w:rPr>
                    <w:t>Corrección</w:t>
                  </w:r>
                  <w:r>
                    <w:rPr>
                      <w:color w:val="231F20"/>
                      <w:spacing w:val="-3"/>
                      <w:sz w:val="14"/>
                    </w:rPr>
                    <w:t> </w:t>
                  </w:r>
                  <w:r>
                    <w:rPr>
                      <w:color w:val="231F20"/>
                      <w:sz w:val="14"/>
                    </w:rPr>
                    <w:t>de</w:t>
                  </w:r>
                  <w:r>
                    <w:rPr>
                      <w:color w:val="231F20"/>
                      <w:spacing w:val="-2"/>
                      <w:sz w:val="14"/>
                    </w:rPr>
                    <w:t> </w:t>
                  </w:r>
                  <w:r>
                    <w:rPr>
                      <w:color w:val="231F20"/>
                      <w:sz w:val="14"/>
                    </w:rPr>
                    <w:t>errores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50.65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0" w:right="16" w:firstLine="0"/>
                    <w:jc w:val="right"/>
                    <w:rPr>
                      <w:sz w:val="14"/>
                    </w:rPr>
                  </w:pPr>
                  <w:r>
                    <w:rPr>
                      <w:color w:val="231F20"/>
                      <w:spacing w:val="-2"/>
                      <w:sz w:val="14"/>
                    </w:rPr>
                    <w:t>R.D.</w:t>
                  </w:r>
                  <w:r>
                    <w:rPr>
                      <w:color w:val="231F20"/>
                      <w:spacing w:val="-6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836/2003</w:t>
                  </w:r>
                </w:p>
                <w:p>
                  <w:pPr>
                    <w:spacing w:before="3"/>
                    <w:ind w:left="0" w:right="19" w:firstLine="0"/>
                    <w:jc w:val="righ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--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34.7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0" w:right="19" w:firstLine="0"/>
                    <w:jc w:val="righ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27-06-03</w:t>
                  </w:r>
                </w:p>
                <w:p>
                  <w:pPr>
                    <w:spacing w:before="3"/>
                    <w:ind w:left="0" w:right="21" w:firstLine="0"/>
                    <w:jc w:val="righ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--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34.7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374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MCT</w:t>
                  </w:r>
                </w:p>
                <w:p>
                  <w:pPr>
                    <w:spacing w:before="3"/>
                    <w:ind w:left="0" w:right="21" w:firstLine="0"/>
                    <w:jc w:val="righ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--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39.6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412" w:right="-29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17-07-</w:t>
                  </w:r>
                </w:p>
                <w:p>
                  <w:pPr>
                    <w:spacing w:before="3"/>
                    <w:ind w:left="412" w:right="-29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23-01-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  <w:r>
        <w:rPr>
          <w:rFonts w:ascii="Times New Roman"/>
          <w:spacing w:val="-30"/>
          <w:sz w:val="20"/>
        </w:rPr>
        <w:t> </w:t>
      </w:r>
      <w:r>
        <w:rPr>
          <w:spacing w:val="-30"/>
          <w:sz w:val="20"/>
        </w:rPr>
        <w:pict>
          <v:shape style="width:8.0500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-8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1"/>
                      <w:w w:val="99"/>
                      <w:sz w:val="14"/>
                    </w:rPr>
                    <w:t>0</w:t>
                  </w:r>
                </w:p>
                <w:p>
                  <w:pPr>
                    <w:spacing w:before="3"/>
                    <w:ind w:left="-8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1"/>
                      <w:w w:val="99"/>
                      <w:sz w:val="14"/>
                    </w:rPr>
                    <w:t>0</w:t>
                  </w:r>
                </w:p>
              </w:txbxContent>
            </v:textbox>
          </v:shape>
        </w:pict>
      </w:r>
      <w:r>
        <w:rPr>
          <w:spacing w:val="-30"/>
          <w:sz w:val="20"/>
        </w:rPr>
      </w:r>
    </w:p>
    <w:p>
      <w:pPr>
        <w:pStyle w:val="BodyText"/>
        <w:tabs>
          <w:tab w:pos="8428" w:val="left" w:leader="none"/>
        </w:tabs>
        <w:spacing w:line="191" w:lineRule="exact"/>
        <w:ind w:left="216"/>
      </w:pPr>
      <w:r>
        <w:rPr>
          <w:position w:val="-3"/>
        </w:rPr>
        <w:pict>
          <v:shape style="width:13pt;height:9.6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3"/>
                    <w:ind w:left="16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[]</w:t>
                  </w:r>
                </w:p>
              </w:txbxContent>
            </v:textbox>
          </v:shape>
        </w:pict>
      </w:r>
      <w:r>
        <w:rPr>
          <w:position w:val="-3"/>
        </w:rPr>
      </w:r>
      <w:r>
        <w:rPr>
          <w:position w:val="-3"/>
        </w:rPr>
        <w:tab/>
      </w:r>
      <w:r>
        <w:rPr>
          <w:position w:val="-3"/>
        </w:rPr>
        <w:pict>
          <v:shape style="width:39.6pt;height:9.6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3"/>
                    <w:ind w:left="412" w:right="-29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09-06-</w:t>
                  </w:r>
                </w:p>
              </w:txbxContent>
            </v:textbox>
          </v:shape>
        </w:pict>
      </w:r>
      <w:r>
        <w:rPr>
          <w:position w:val="-3"/>
        </w:rPr>
      </w:r>
      <w:r>
        <w:rPr>
          <w:rFonts w:ascii="Times New Roman"/>
          <w:spacing w:val="-28"/>
          <w:position w:val="-3"/>
        </w:rPr>
        <w:t> </w:t>
      </w:r>
      <w:r>
        <w:rPr>
          <w:spacing w:val="-28"/>
          <w:position w:val="-3"/>
        </w:rPr>
        <w:pict>
          <v:shape style="width:8.0500pt;height:9.6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3"/>
                    <w:ind w:left="-8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1"/>
                      <w:w w:val="99"/>
                      <w:sz w:val="14"/>
                    </w:rPr>
                    <w:t>8</w:t>
                  </w:r>
                </w:p>
              </w:txbxContent>
            </v:textbox>
          </v:shape>
        </w:pict>
      </w:r>
      <w:r>
        <w:rPr>
          <w:spacing w:val="-28"/>
          <w:position w:val="-3"/>
        </w:rPr>
      </w:r>
    </w:p>
    <w:p>
      <w:pPr>
        <w:pStyle w:val="BodyText"/>
        <w:spacing w:before="6"/>
        <w:rPr>
          <w:sz w:val="2"/>
        </w:rPr>
      </w:pPr>
    </w:p>
    <w:p>
      <w:pPr>
        <w:spacing w:line="240" w:lineRule="auto"/>
        <w:ind w:left="216" w:right="0" w:firstLine="0"/>
        <w:rPr>
          <w:sz w:val="20"/>
        </w:rPr>
      </w:pPr>
      <w:r>
        <w:rPr>
          <w:sz w:val="20"/>
        </w:rPr>
        <w:pict>
          <v:shape style="width:13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16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[]</w:t>
                  </w:r>
                </w:p>
              </w:txbxContent>
            </v:textbox>
          </v:shape>
        </w:pict>
      </w:r>
      <w:r>
        <w:rPr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274.05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19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2"/>
                      <w:sz w:val="14"/>
                    </w:rPr>
                    <w:t>ITC-MIE-AEM4.</w:t>
                  </w:r>
                  <w:r>
                    <w:rPr>
                      <w:color w:val="231F20"/>
                      <w:spacing w:val="-6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Texto</w:t>
                  </w:r>
                  <w:r>
                    <w:rPr>
                      <w:color w:val="231F20"/>
                      <w:spacing w:val="-7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modificado y</w:t>
                  </w:r>
                  <w:r>
                    <w:rPr>
                      <w:color w:val="231F20"/>
                      <w:spacing w:val="-6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refundido,</w:t>
                  </w:r>
                  <w:r>
                    <w:rPr>
                      <w:color w:val="231F20"/>
                      <w:spacing w:val="-4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referente</w:t>
                  </w:r>
                  <w:r>
                    <w:rPr>
                      <w:color w:val="231F20"/>
                      <w:spacing w:val="-4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a</w:t>
                  </w:r>
                  <w:r>
                    <w:rPr>
                      <w:color w:val="231F20"/>
                      <w:spacing w:val="-4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grúas</w:t>
                  </w:r>
                  <w:r>
                    <w:rPr>
                      <w:color w:val="231F20"/>
                      <w:spacing w:val="-3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móviles</w:t>
                  </w:r>
                  <w:r>
                    <w:rPr>
                      <w:color w:val="231F20"/>
                      <w:spacing w:val="-4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autopropulsadas.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50.65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117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pacing w:val="-2"/>
                      <w:sz w:val="14"/>
                    </w:rPr>
                    <w:t>R.D.</w:t>
                  </w:r>
                  <w:r>
                    <w:rPr>
                      <w:color w:val="231F20"/>
                      <w:spacing w:val="-5"/>
                      <w:sz w:val="14"/>
                    </w:rPr>
                    <w:t> </w:t>
                  </w:r>
                  <w:r>
                    <w:rPr>
                      <w:color w:val="231F20"/>
                      <w:spacing w:val="-2"/>
                      <w:sz w:val="14"/>
                    </w:rPr>
                    <w:t>837/2003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34.7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127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27-06-03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34.7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374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MCT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  <w:r>
        <w:rPr>
          <w:rFonts w:ascii="Times New Roman"/>
          <w:spacing w:val="-36"/>
          <w:sz w:val="20"/>
        </w:rPr>
        <w:t> </w:t>
      </w:r>
      <w:r>
        <w:rPr>
          <w:spacing w:val="-36"/>
          <w:sz w:val="20"/>
        </w:rPr>
        <w:pict>
          <v:shape style="width:39.6pt;height:17.5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0"/>
                    <w:ind w:left="412" w:right="-29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17-07-</w:t>
                  </w:r>
                </w:p>
              </w:txbxContent>
            </v:textbox>
          </v:shape>
        </w:pict>
      </w:r>
      <w:r>
        <w:rPr>
          <w:spacing w:val="-36"/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701" w:footer="831" w:top="2280" w:bottom="1020" w:left="1500" w:right="1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97"/>
        <w:ind w:left="720" w:right="0" w:firstLine="0"/>
        <w:jc w:val="left"/>
        <w:rPr>
          <w:sz w:val="20"/>
        </w:rPr>
      </w:pPr>
      <w:r>
        <w:rPr>
          <w:color w:val="0000FF"/>
          <w:sz w:val="20"/>
        </w:rPr>
        <w:t>C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61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f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P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é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u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M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á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</w:p>
    <w:p>
      <w:pPr>
        <w:spacing w:after="0"/>
        <w:jc w:val="left"/>
        <w:rPr>
          <w:sz w:val="20"/>
        </w:rPr>
        <w:sectPr>
          <w:headerReference w:type="default" r:id="rId113"/>
          <w:footerReference w:type="default" r:id="rId114"/>
          <w:pgSz w:w="16840" w:h="11910" w:orient="landscape"/>
          <w:pgMar w:header="0" w:footer="0" w:top="1100" w:bottom="0" w:left="2420" w:right="2420"/>
        </w:sectPr>
      </w:pPr>
    </w:p>
    <w:p>
      <w:pPr>
        <w:spacing w:before="49"/>
        <w:ind w:left="1654" w:right="0" w:firstLine="0"/>
        <w:jc w:val="center"/>
        <w:rPr>
          <w:sz w:val="14"/>
        </w:rPr>
      </w:pPr>
      <w:r>
        <w:rPr>
          <w:color w:val="0000FF"/>
          <w:sz w:val="14"/>
        </w:rPr>
        <w:t>18/02/2021</w:t>
      </w:r>
    </w:p>
    <w:p>
      <w:pPr>
        <w:spacing w:before="42"/>
        <w:ind w:left="1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1392 -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302" w:lineRule="auto" w:before="49"/>
        <w:ind w:left="163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302" w:lineRule="auto"/>
        <w:jc w:val="left"/>
        <w:rPr>
          <w:sz w:val="14"/>
        </w:rPr>
        <w:sectPr>
          <w:type w:val="continuous"/>
          <w:pgSz w:w="16840" w:h="11910" w:orient="landscape"/>
          <w:pgMar w:top="1600" w:bottom="280" w:left="2420" w:right="2420"/>
          <w:cols w:num="3" w:equalWidth="0">
            <w:col w:w="2869" w:space="40"/>
            <w:col w:w="3092" w:space="60"/>
            <w:col w:w="5939"/>
          </w:cols>
        </w:sectPr>
      </w:pPr>
    </w:p>
    <w:p>
      <w:pPr>
        <w:tabs>
          <w:tab w:pos="3573" w:val="left" w:leader="none"/>
          <w:tab w:pos="6201" w:val="left" w:leader="none"/>
        </w:tabs>
        <w:spacing w:before="1"/>
        <w:ind w:left="217" w:right="0" w:firstLine="0"/>
        <w:jc w:val="center"/>
        <w:rPr>
          <w:sz w:val="14"/>
        </w:rPr>
      </w:pPr>
      <w:r>
        <w:rPr/>
        <w:pict>
          <v:group style="position:absolute;margin-left:151pt;margin-top:82.966003pt;width:568pt;height:501.05pt;mso-position-horizontal-relative:page;mso-position-vertical-relative:page;z-index:-28645888" coordorigin="3020,1659" coordsize="11360,10021">
            <v:rect style="position:absolute;left:11188;top:1673;width:296;height:9289" filled="true" fillcolor="#c6c9ca" stroked="false">
              <v:fill type="solid"/>
            </v:rect>
            <v:shape style="position:absolute;left:11188;top:1659;width:310;height:9318" coordorigin="11189,1659" coordsize="310,9318" path="m11499,1659l11484,1659,11189,1659,11189,1674,11484,1674,11484,10963,11189,10963,11189,10977,11484,10977,11499,10977,11499,10963,11499,1674,11499,1659xe" filled="true" fillcolor="#231f20" stroked="false">
              <v:path arrowok="t"/>
              <v:fill type="solid"/>
            </v:shape>
            <v:rect style="position:absolute;left:10913;top:1673;width:276;height:9289" filled="true" fillcolor="#c6c9ca" stroked="false">
              <v:fill type="solid"/>
            </v:rect>
            <v:shape style="position:absolute;left:10913;top:1659;width:276;height:9318" coordorigin="10913,1659" coordsize="276,9318" path="m11189,10963l10913,10963,10913,10977,11189,10977,11189,10963xm11189,1659l10913,1659,10913,1674,11189,1674,11189,1659xe" filled="true" fillcolor="#231f20" stroked="false">
              <v:path arrowok="t"/>
              <v:fill type="solid"/>
            </v:shape>
            <v:rect style="position:absolute;left:10637;top:1673;width:276;height:9289" filled="true" fillcolor="#c6c9ca" stroked="false">
              <v:fill type="solid"/>
            </v:rect>
            <v:shape style="position:absolute;left:10637;top:1659;width:276;height:9318" coordorigin="10637,1659" coordsize="276,9318" path="m10913,10963l10637,10963,10637,10977,10913,10977,10913,10963xm10913,1659l10637,1659,10637,1674,10913,1674,10913,1659xe" filled="true" fillcolor="#231f20" stroked="false">
              <v:path arrowok="t"/>
              <v:fill type="solid"/>
            </v:shape>
            <v:rect style="position:absolute;left:10361;top:1673;width:276;height:9289" filled="true" fillcolor="#c6c9ca" stroked="false">
              <v:fill type="solid"/>
            </v:rect>
            <v:shape style="position:absolute;left:10361;top:1659;width:276;height:9318" coordorigin="10361,1659" coordsize="276,9318" path="m10637,10963l10361,10963,10361,10977,10637,10977,10637,10963xm10637,1659l10361,1659,10361,1674,10637,1674,10637,1659xe" filled="true" fillcolor="#231f20" stroked="false">
              <v:path arrowok="t"/>
              <v:fill type="solid"/>
            </v:shape>
            <v:rect style="position:absolute;left:10063;top:1673;width:298;height:9289" filled="true" fillcolor="#c6c9ca" stroked="false">
              <v:fill type="solid"/>
            </v:rect>
            <v:shape style="position:absolute;left:10049;top:1659;width:312;height:9318" coordorigin="10049,1659" coordsize="312,9318" path="m10361,1659l10064,1659,10049,1659,10049,1674,10049,10963,10049,10977,10064,10977,10361,10977,10361,10963,10064,10963,10064,1674,10361,1674,10361,1659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500;top:10780;width:820;height:820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544.793213pt;margin-top:278.4935pt;width:15.85pt;height:73.8pt;mso-position-horizontal-relative:page;mso-position-vertical-relative:page;z-index:15918592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ANEJO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Nº</w:t>
                  </w:r>
                  <w:r>
                    <w:rPr>
                      <w:rFonts w:ascii="Arial" w:hAns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231F20"/>
                      <w:sz w:val="24"/>
                    </w:rPr>
                    <w:t>5: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7.197144pt;margin-top:208.4254pt;width:15.85pt;height:213.95pt;mso-position-horizontal-relative:page;mso-position-vertical-relative:page;z-index:15919104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color w:val="231F20"/>
                      <w:sz w:val="24"/>
                    </w:rPr>
                    <w:t>CERTIFICADO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24"/>
                    </w:rPr>
                    <w:t>ESTRUCTURAL</w:t>
                  </w:r>
                  <w:r>
                    <w:rPr>
                      <w:rFonts w:ascii="Arial"/>
                      <w:b/>
                      <w:color w:val="231F20"/>
                      <w:spacing w:val="-4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24"/>
                    </w:rPr>
                    <w:t>NAVE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14"/>
        </w:rPr>
        <w:t>60.01.02.99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90/152</w:t>
        <w:tab/>
        <w:t>-</w:t>
        <w:tab/>
        <w:t>Código: 7KCZLZ5KKYLPT2XWBGVHSK7RL</w:t>
      </w:r>
    </w:p>
    <w:p>
      <w:pPr>
        <w:spacing w:after="0"/>
        <w:jc w:val="center"/>
        <w:rPr>
          <w:sz w:val="14"/>
        </w:rPr>
        <w:sectPr>
          <w:type w:val="continuous"/>
          <w:pgSz w:w="16840" w:h="11910" w:orient="landscape"/>
          <w:pgMar w:top="1600" w:bottom="280" w:left="2420" w:right="2420"/>
        </w:sectPr>
      </w:pPr>
    </w:p>
    <w:p>
      <w:pPr>
        <w:pStyle w:val="BodyText"/>
        <w:ind w:left="3809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1961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2012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91/152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57359" cy="528066"/>
            <wp:effectExtent l="0" t="0" r="0" b="0"/>
            <wp:docPr id="141" name="image6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67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359" cy="52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"/>
        <w:ind w:left="2903" w:right="3178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Ingeniería,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Gestión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rFonts w:ascii="Arial" w:hAnsi="Arial"/>
          <w:b/>
          <w:color w:val="231F20"/>
          <w:sz w:val="18"/>
        </w:rPr>
        <w:t>y</w:t>
      </w:r>
      <w:r>
        <w:rPr>
          <w:rFonts w:ascii="Arial" w:hAnsi="Arial"/>
          <w:b/>
          <w:color w:val="231F20"/>
          <w:spacing w:val="-8"/>
          <w:sz w:val="18"/>
        </w:rPr>
        <w:t> </w:t>
      </w:r>
      <w:r>
        <w:rPr>
          <w:rFonts w:ascii="Arial" w:hAnsi="Arial"/>
          <w:b/>
          <w:color w:val="231F20"/>
          <w:sz w:val="18"/>
        </w:rPr>
        <w:t>Servicios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de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Ronda,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S.L.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6"/>
        </w:rPr>
      </w:pPr>
    </w:p>
    <w:p>
      <w:pPr>
        <w:spacing w:before="102"/>
        <w:ind w:left="1330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ALEJANDRO</w:t>
      </w:r>
      <w:r>
        <w:rPr>
          <w:rFonts w:ascii="Arial" w:hAnsi="Arial"/>
          <w:b/>
          <w:color w:val="231F20"/>
          <w:spacing w:val="37"/>
          <w:sz w:val="22"/>
        </w:rPr>
        <w:t> </w:t>
      </w:r>
      <w:r>
        <w:rPr>
          <w:rFonts w:ascii="Arial" w:hAnsi="Arial"/>
          <w:b/>
          <w:color w:val="231F20"/>
          <w:sz w:val="22"/>
        </w:rPr>
        <w:t>DURÁN</w:t>
      </w:r>
      <w:r>
        <w:rPr>
          <w:rFonts w:ascii="Arial" w:hAnsi="Arial"/>
          <w:b/>
          <w:color w:val="231F20"/>
          <w:spacing w:val="96"/>
          <w:sz w:val="22"/>
        </w:rPr>
        <w:t> </w:t>
      </w:r>
      <w:r>
        <w:rPr>
          <w:rFonts w:ascii="Arial" w:hAnsi="Arial"/>
          <w:b/>
          <w:color w:val="231F20"/>
          <w:sz w:val="22"/>
        </w:rPr>
        <w:t>JIMÉNEZ</w:t>
      </w:r>
      <w:r>
        <w:rPr>
          <w:rFonts w:ascii="Arial" w:hAnsi="Arial"/>
          <w:b/>
          <w:color w:val="231F20"/>
          <w:spacing w:val="93"/>
          <w:sz w:val="22"/>
        </w:rPr>
        <w:t> </w:t>
      </w:r>
      <w:r>
        <w:rPr>
          <w:rFonts w:ascii="Arial" w:hAnsi="Arial"/>
          <w:b/>
          <w:color w:val="231F20"/>
          <w:sz w:val="22"/>
        </w:rPr>
        <w:t>(DNI:</w:t>
      </w:r>
      <w:r>
        <w:rPr>
          <w:rFonts w:ascii="Arial" w:hAnsi="Arial"/>
          <w:b/>
          <w:color w:val="231F20"/>
          <w:spacing w:val="97"/>
          <w:sz w:val="22"/>
        </w:rPr>
        <w:t> </w:t>
      </w:r>
      <w:r>
        <w:rPr>
          <w:rFonts w:ascii="Arial" w:hAnsi="Arial"/>
          <w:b/>
          <w:color w:val="231F20"/>
          <w:sz w:val="22"/>
        </w:rPr>
        <w:t>25563896V)</w:t>
      </w:r>
      <w:r>
        <w:rPr>
          <w:color w:val="231F20"/>
          <w:sz w:val="22"/>
        </w:rPr>
        <w:t>,</w:t>
      </w:r>
      <w:r>
        <w:rPr>
          <w:color w:val="231F20"/>
          <w:spacing w:val="98"/>
          <w:sz w:val="22"/>
        </w:rPr>
        <w:t> </w:t>
      </w:r>
      <w:r>
        <w:rPr>
          <w:color w:val="231F20"/>
          <w:sz w:val="22"/>
        </w:rPr>
        <w:t>Ingeniero</w:t>
      </w:r>
      <w:r>
        <w:rPr>
          <w:color w:val="231F20"/>
          <w:spacing w:val="98"/>
          <w:sz w:val="22"/>
        </w:rPr>
        <w:t> </w:t>
      </w:r>
      <w:r>
        <w:rPr>
          <w:color w:val="231F20"/>
          <w:sz w:val="22"/>
        </w:rPr>
        <w:t>Agrónomo</w:t>
      </w:r>
    </w:p>
    <w:p>
      <w:pPr>
        <w:spacing w:line="244" w:lineRule="auto" w:before="4"/>
        <w:ind w:left="622" w:right="898" w:firstLine="0"/>
        <w:jc w:val="both"/>
        <w:rPr>
          <w:sz w:val="22"/>
        </w:rPr>
      </w:pPr>
      <w:r>
        <w:rPr>
          <w:color w:val="231F20"/>
          <w:sz w:val="22"/>
        </w:rPr>
        <w:t>colegiado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nº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1.011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Colegio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Oficial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Ingenieros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Agrónomos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Andalucía,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preteneciente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empresa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Ingeniería,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Gestión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Servicios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Ronda,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S.L.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(CIF: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B29577046).</w:t>
      </w:r>
    </w:p>
    <w:p>
      <w:pPr>
        <w:pStyle w:val="BodyText"/>
        <w:rPr>
          <w:sz w:val="26"/>
        </w:rPr>
      </w:pPr>
    </w:p>
    <w:p>
      <w:pPr>
        <w:pStyle w:val="Heading2"/>
        <w:spacing w:before="204"/>
        <w:ind w:left="1330"/>
        <w:jc w:val="left"/>
      </w:pPr>
      <w:r>
        <w:rPr>
          <w:color w:val="231F20"/>
          <w:u w:val="thick" w:color="231F20"/>
        </w:rPr>
        <w:t>CERTIFICA:</w:t>
      </w:r>
    </w:p>
    <w:p>
      <w:pPr>
        <w:spacing w:line="242" w:lineRule="auto" w:before="259"/>
        <w:ind w:left="622" w:right="895" w:firstLine="1415"/>
        <w:jc w:val="both"/>
        <w:rPr>
          <w:sz w:val="22"/>
        </w:rPr>
      </w:pPr>
      <w:r>
        <w:rPr>
          <w:color w:val="231F20"/>
          <w:sz w:val="22"/>
        </w:rPr>
        <w:t>Que es el autor y director técnico de las obras de la nave sita en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Industria de AVOMIX, S.L. (Parque Tecno Alimentario, parcelas B1 y B2, 29719_Vélez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Málaga), destinada a Industria Agroalimentaria de IV gama (guacamole y otras salsas),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Proyecto visado por el Colegio Oficial de Ingenieros Agrónomos de Andalucía con nº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1401033,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fecha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06/10/2.014.</w:t>
      </w:r>
    </w:p>
    <w:p>
      <w:pPr>
        <w:pStyle w:val="BodyText"/>
        <w:spacing w:before="10"/>
        <w:rPr>
          <w:sz w:val="22"/>
        </w:rPr>
      </w:pPr>
    </w:p>
    <w:p>
      <w:pPr>
        <w:spacing w:line="244" w:lineRule="auto" w:before="0"/>
        <w:ind w:left="622" w:right="894" w:firstLine="1415"/>
        <w:jc w:val="both"/>
        <w:rPr>
          <w:sz w:val="22"/>
        </w:rPr>
      </w:pPr>
      <w:r>
        <w:rPr>
          <w:color w:val="231F20"/>
          <w:sz w:val="22"/>
        </w:rPr>
        <w:t>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estructura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edificio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realizada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constructivo de pórticos metálicos con perfiles normalizados según documentos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citado Proyecto, teniéndose en cuenta, para su cálculo constructivo de resistencia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estructural,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cargas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sobrecargas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cargas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sobrecargas debidas a la Instalación Fotovoltaica de 218,12 Kwp, en cubierta del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edificio, diseñada por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Ingeniero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Técnico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Industrial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PEDRO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LANZAT GONZÁLEZ.</w:t>
      </w:r>
    </w:p>
    <w:p>
      <w:pPr>
        <w:pStyle w:val="BodyText"/>
        <w:spacing w:before="9"/>
        <w:rPr>
          <w:sz w:val="21"/>
        </w:rPr>
      </w:pPr>
    </w:p>
    <w:p>
      <w:pPr>
        <w:spacing w:line="244" w:lineRule="auto" w:before="0"/>
        <w:ind w:left="622" w:right="894" w:firstLine="1415"/>
        <w:jc w:val="both"/>
        <w:rPr>
          <w:sz w:val="22"/>
        </w:rPr>
      </w:pPr>
      <w:r>
        <w:rPr>
          <w:color w:val="231F20"/>
          <w:sz w:val="22"/>
        </w:rPr>
        <w:t>Que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dicho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cálculo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ha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realizado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Programa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cálculo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METAL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3D CLÁSICO v.2014.j de CYPE INGENIEROS, S.A., teniéndose en cuenta una carga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permanente, para la instalación fotovoltaica mencionada, de 35 Kgs/m</w:t>
      </w:r>
      <w:r>
        <w:rPr>
          <w:color w:val="231F20"/>
          <w:sz w:val="22"/>
          <w:vertAlign w:val="superscript"/>
        </w:rPr>
        <w:t>2</w:t>
      </w:r>
      <w:r>
        <w:rPr>
          <w:color w:val="231F20"/>
          <w:sz w:val="22"/>
          <w:vertAlign w:val="baseline"/>
        </w:rPr>
        <w:t>; siendo ésta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superior a la que realmente transmitirán las placas FV teniendo en cuenta que el peso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de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la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placa</w:t>
      </w:r>
      <w:r>
        <w:rPr>
          <w:color w:val="231F20"/>
          <w:spacing w:val="3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es de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23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Kgs y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sus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dimensiones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son</w:t>
      </w:r>
      <w:r>
        <w:rPr>
          <w:color w:val="231F20"/>
          <w:spacing w:val="-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de</w:t>
      </w:r>
      <w:r>
        <w:rPr>
          <w:color w:val="231F20"/>
          <w:spacing w:val="2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2,015x0,996</w:t>
      </w:r>
      <w:r>
        <w:rPr>
          <w:color w:val="231F20"/>
          <w:spacing w:val="1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mts.</w:t>
      </w:r>
    </w:p>
    <w:p>
      <w:pPr>
        <w:pStyle w:val="BodyText"/>
        <w:rPr>
          <w:sz w:val="22"/>
        </w:rPr>
      </w:pPr>
    </w:p>
    <w:p>
      <w:pPr>
        <w:spacing w:line="247" w:lineRule="exact" w:before="0"/>
        <w:ind w:left="2038" w:right="0" w:firstLine="0"/>
        <w:jc w:val="left"/>
        <w:rPr>
          <w:sz w:val="22"/>
        </w:rPr>
      </w:pPr>
      <w:r>
        <w:rPr>
          <w:color w:val="231F20"/>
          <w:sz w:val="22"/>
        </w:rPr>
        <w:t>Que</w:t>
      </w:r>
      <w:r>
        <w:rPr>
          <w:color w:val="231F20"/>
          <w:spacing w:val="5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111"/>
          <w:sz w:val="22"/>
        </w:rPr>
        <w:t> </w:t>
      </w:r>
      <w:r>
        <w:rPr>
          <w:color w:val="231F20"/>
          <w:sz w:val="22"/>
        </w:rPr>
        <w:t>adjuntan</w:t>
      </w:r>
      <w:r>
        <w:rPr>
          <w:color w:val="231F20"/>
          <w:spacing w:val="111"/>
          <w:sz w:val="22"/>
        </w:rPr>
        <w:t> </w:t>
      </w:r>
      <w:r>
        <w:rPr>
          <w:color w:val="231F20"/>
          <w:sz w:val="22"/>
        </w:rPr>
        <w:t>cálculos</w:t>
      </w:r>
      <w:r>
        <w:rPr>
          <w:color w:val="231F20"/>
          <w:spacing w:val="111"/>
          <w:sz w:val="22"/>
        </w:rPr>
        <w:t> </w:t>
      </w:r>
      <w:r>
        <w:rPr>
          <w:color w:val="231F20"/>
          <w:sz w:val="22"/>
        </w:rPr>
        <w:t>justificativos</w:t>
      </w:r>
      <w:r>
        <w:rPr>
          <w:color w:val="231F20"/>
          <w:spacing w:val="1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11"/>
          <w:sz w:val="22"/>
        </w:rPr>
        <w:t> </w:t>
      </w:r>
      <w:r>
        <w:rPr>
          <w:color w:val="231F20"/>
          <w:sz w:val="22"/>
        </w:rPr>
        <w:t>estructura</w:t>
      </w:r>
      <w:r>
        <w:rPr>
          <w:color w:val="231F20"/>
          <w:spacing w:val="111"/>
          <w:sz w:val="22"/>
        </w:rPr>
        <w:t> </w:t>
      </w:r>
      <w:r>
        <w:rPr>
          <w:color w:val="231F20"/>
          <w:sz w:val="22"/>
        </w:rPr>
        <w:t>principal</w:t>
      </w:r>
    </w:p>
    <w:p>
      <w:pPr>
        <w:spacing w:before="5"/>
        <w:ind w:left="622" w:right="0" w:firstLine="0"/>
        <w:jc w:val="left"/>
        <w:rPr>
          <w:sz w:val="22"/>
        </w:rPr>
      </w:pPr>
      <w:r>
        <w:rPr>
          <w:color w:val="231F20"/>
          <w:sz w:val="22"/>
        </w:rPr>
        <w:t>portante.</w:t>
      </w:r>
    </w:p>
    <w:p>
      <w:pPr>
        <w:pStyle w:val="BodyText"/>
        <w:spacing w:before="8"/>
        <w:rPr>
          <w:sz w:val="22"/>
        </w:rPr>
      </w:pPr>
    </w:p>
    <w:p>
      <w:pPr>
        <w:spacing w:line="247" w:lineRule="exact" w:before="0"/>
        <w:ind w:left="2038" w:right="0" w:firstLine="0"/>
        <w:jc w:val="left"/>
        <w:rPr>
          <w:sz w:val="22"/>
        </w:rPr>
      </w:pPr>
      <w:r>
        <w:rPr>
          <w:color w:val="231F20"/>
          <w:sz w:val="22"/>
        </w:rPr>
        <w:t>Y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conste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surta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efecto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donde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proceda,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autorización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y</w:t>
      </w:r>
    </w:p>
    <w:p>
      <w:pPr>
        <w:spacing w:line="244" w:lineRule="auto" w:before="5"/>
        <w:ind w:left="622" w:right="0" w:firstLine="0"/>
        <w:jc w:val="left"/>
        <w:rPr>
          <w:sz w:val="22"/>
        </w:rPr>
      </w:pPr>
      <w:r>
        <w:rPr>
          <w:color w:val="231F20"/>
          <w:sz w:val="22"/>
        </w:rPr>
        <w:t>ejecución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 la Instalación Fotovoltaica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cubierta del edificio,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 extiende el presente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CERTIFICADO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en RONDA,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UNO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FEBRERO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MIL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VEINTIUNO.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4"/>
        </w:rPr>
      </w:pPr>
    </w:p>
    <w:p>
      <w:pPr>
        <w:spacing w:before="0"/>
        <w:ind w:left="6091" w:right="0" w:firstLine="0"/>
        <w:jc w:val="left"/>
        <w:rPr>
          <w:sz w:val="22"/>
        </w:rPr>
      </w:pPr>
      <w:r>
        <w:rPr>
          <w:color w:val="231F20"/>
          <w:sz w:val="22"/>
        </w:rPr>
        <w:t>Fdo.: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Alejandro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Durán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Jiménez</w:t>
      </w:r>
    </w:p>
    <w:p>
      <w:pPr>
        <w:spacing w:line="244" w:lineRule="auto" w:before="3"/>
        <w:ind w:left="7233" w:right="888" w:hanging="104"/>
        <w:jc w:val="left"/>
        <w:rPr>
          <w:sz w:val="22"/>
        </w:rPr>
      </w:pPr>
      <w:r>
        <w:rPr>
          <w:color w:val="231F20"/>
          <w:sz w:val="22"/>
        </w:rPr>
        <w:t>Ingeniero Agrónomo</w:t>
      </w:r>
      <w:r>
        <w:rPr>
          <w:color w:val="231F20"/>
          <w:spacing w:val="-56"/>
          <w:sz w:val="22"/>
        </w:rPr>
        <w:t> </w:t>
      </w:r>
      <w:r>
        <w:rPr>
          <w:color w:val="231F20"/>
          <w:sz w:val="22"/>
        </w:rPr>
        <w:t>(Colegido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nº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1.011)</w:t>
      </w:r>
    </w:p>
    <w:p>
      <w:pPr>
        <w:spacing w:after="0" w:line="244" w:lineRule="auto"/>
        <w:jc w:val="left"/>
        <w:rPr>
          <w:sz w:val="22"/>
        </w:rPr>
        <w:sectPr>
          <w:headerReference w:type="default" r:id="rId115"/>
          <w:footerReference w:type="default" r:id="rId116"/>
          <w:pgSz w:w="11910" w:h="16840"/>
          <w:pgMar w:header="0" w:footer="0" w:top="700" w:bottom="0" w:left="1080" w:right="800"/>
        </w:sectPr>
      </w:pP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536pt;margin-top:123pt;width:48pt;height:568pt;mso-position-horizontal-relative:page;mso-position-vertical-relative:page;z-index:1592064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-2864281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239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92/152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101"/>
        <w:ind w:left="111" w:right="0" w:firstLine="0"/>
        <w:jc w:val="left"/>
        <w:rPr>
          <w:rFonts w:ascii="Verdana"/>
          <w:sz w:val="18"/>
        </w:rPr>
      </w:pPr>
      <w:r>
        <w:rPr>
          <w:rFonts w:ascii="Verdana"/>
          <w:color w:val="231F20"/>
          <w:sz w:val="18"/>
          <w:u w:val="single" w:color="231F20"/>
        </w:rPr>
        <w:t>Datos</w:t>
      </w:r>
      <w:r>
        <w:rPr>
          <w:rFonts w:ascii="Verdana"/>
          <w:color w:val="231F20"/>
          <w:spacing w:val="-1"/>
          <w:sz w:val="18"/>
          <w:u w:val="single" w:color="231F20"/>
        </w:rPr>
        <w:t> </w:t>
      </w:r>
      <w:r>
        <w:rPr>
          <w:rFonts w:ascii="Verdana"/>
          <w:color w:val="231F20"/>
          <w:sz w:val="18"/>
          <w:u w:val="single" w:color="231F20"/>
        </w:rPr>
        <w:t>de la obra</w:t>
      </w:r>
    </w:p>
    <w:p>
      <w:pPr>
        <w:spacing w:before="59"/>
        <w:ind w:left="111" w:right="678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Separación entre pórticos: 5.75 m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</w:rPr>
        <w:t>Con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cerramiento en cubierta</w:t>
      </w:r>
    </w:p>
    <w:p>
      <w:pPr>
        <w:pStyle w:val="ListParagraph"/>
        <w:numPr>
          <w:ilvl w:val="0"/>
          <w:numId w:val="23"/>
        </w:numPr>
        <w:tabs>
          <w:tab w:pos="511" w:val="left" w:leader="none"/>
        </w:tabs>
        <w:spacing w:line="218" w:lineRule="exact" w:before="0" w:after="0"/>
        <w:ind w:left="510" w:right="0" w:hanging="146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Peso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del cerramiento: 0.45 kN/m²</w:t>
      </w:r>
    </w:p>
    <w:p>
      <w:pPr>
        <w:pStyle w:val="ListParagraph"/>
        <w:numPr>
          <w:ilvl w:val="0"/>
          <w:numId w:val="23"/>
        </w:numPr>
        <w:tabs>
          <w:tab w:pos="511" w:val="left" w:leader="none"/>
        </w:tabs>
        <w:spacing w:line="240" w:lineRule="auto" w:before="0" w:after="0"/>
        <w:ind w:left="111" w:right="5787" w:firstLine="253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Sobrecarga del cerramiento: 0.30 kN/m²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</w:rPr>
        <w:t>Con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cerramiento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en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laterales</w:t>
      </w:r>
    </w:p>
    <w:p>
      <w:pPr>
        <w:pStyle w:val="ListParagraph"/>
        <w:numPr>
          <w:ilvl w:val="0"/>
          <w:numId w:val="23"/>
        </w:numPr>
        <w:tabs>
          <w:tab w:pos="511" w:val="left" w:leader="none"/>
        </w:tabs>
        <w:spacing w:line="480" w:lineRule="auto" w:before="0" w:after="0"/>
        <w:ind w:left="111" w:right="6396" w:firstLine="253"/>
        <w:jc w:val="left"/>
        <w:rPr>
          <w:rFonts w:ascii="Verdana" w:hAnsi="Verdana"/>
          <w:sz w:val="18"/>
        </w:rPr>
      </w:pPr>
      <w:r>
        <w:rPr/>
        <w:pict>
          <v:shape style="position:absolute;margin-left:59.57pt;margin-top:38.685036pt;width:259.2pt;height:69pt;mso-position-horizontal-relative:page;mso-position-vertical-relative:paragraph;z-index:15921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231F20"/>
                      <w:left w:val="single" w:sz="2" w:space="0" w:color="231F20"/>
                      <w:bottom w:val="single" w:sz="2" w:space="0" w:color="231F20"/>
                      <w:right w:val="single" w:sz="2" w:space="0" w:color="231F20"/>
                      <w:insideH w:val="single" w:sz="2" w:space="0" w:color="231F20"/>
                      <w:insideV w:val="single" w:sz="2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01"/>
                    <w:gridCol w:w="3182"/>
                  </w:tblGrid>
                  <w:tr>
                    <w:trPr>
                      <w:trHeight w:val="546" w:hRule="atLeast"/>
                    </w:trPr>
                    <w:tc>
                      <w:tcPr>
                        <w:tcW w:w="2001" w:type="dxa"/>
                      </w:tcPr>
                      <w:p>
                        <w:pPr>
                          <w:pStyle w:val="TableParagraph"/>
                          <w:spacing w:before="27"/>
                          <w:ind w:left="55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Perfiles</w:t>
                        </w:r>
                        <w:r>
                          <w:rPr>
                            <w:rFonts w:ascii="Verdana"/>
                            <w:color w:val="231F2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conformados</w:t>
                        </w:r>
                      </w:p>
                    </w:tc>
                    <w:tc>
                      <w:tcPr>
                        <w:tcW w:w="3182" w:type="dxa"/>
                      </w:tcPr>
                      <w:p>
                        <w:pPr>
                          <w:pStyle w:val="TableParagraph"/>
                          <w:spacing w:before="27"/>
                          <w:ind w:left="55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MV110</w:t>
                        </w:r>
                      </w:p>
                      <w:p>
                        <w:pPr>
                          <w:pStyle w:val="TableParagraph"/>
                          <w:spacing w:before="58"/>
                          <w:ind w:left="55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Exposición</w:t>
                        </w:r>
                        <w:r>
                          <w:rPr>
                            <w:rFonts w:ascii="Verdana" w:hAnsi="Verdana"/>
                            <w:color w:val="231F2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al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viento: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No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expuesta</w:t>
                        </w:r>
                      </w:p>
                    </w:tc>
                  </w:tr>
                  <w:tr>
                    <w:trPr>
                      <w:trHeight w:val="546" w:hRule="atLeast"/>
                    </w:trPr>
                    <w:tc>
                      <w:tcPr>
                        <w:tcW w:w="2001" w:type="dxa"/>
                      </w:tcPr>
                      <w:p>
                        <w:pPr>
                          <w:pStyle w:val="TableParagraph"/>
                          <w:spacing w:before="27"/>
                          <w:ind w:left="55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Perfiles</w:t>
                        </w:r>
                        <w:r>
                          <w:rPr>
                            <w:rFonts w:ascii="Verdana"/>
                            <w:color w:val="231F20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laminados</w:t>
                        </w:r>
                      </w:p>
                    </w:tc>
                    <w:tc>
                      <w:tcPr>
                        <w:tcW w:w="3182" w:type="dxa"/>
                      </w:tcPr>
                      <w:p>
                        <w:pPr>
                          <w:pStyle w:val="TableParagraph"/>
                          <w:spacing w:before="27"/>
                          <w:ind w:left="55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MV103</w:t>
                        </w:r>
                      </w:p>
                      <w:p>
                        <w:pPr>
                          <w:pStyle w:val="TableParagraph"/>
                          <w:spacing w:before="58"/>
                          <w:ind w:left="55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Exposición</w:t>
                        </w:r>
                        <w:r>
                          <w:rPr>
                            <w:rFonts w:ascii="Verdana" w:hAnsi="Verdana"/>
                            <w:color w:val="231F2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al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viento: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No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expuesta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2001" w:type="dxa"/>
                      </w:tcPr>
                      <w:p>
                        <w:pPr>
                          <w:pStyle w:val="TableParagraph"/>
                          <w:spacing w:before="27"/>
                          <w:ind w:left="55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Desplazamientos</w:t>
                        </w:r>
                      </w:p>
                    </w:tc>
                    <w:tc>
                      <w:tcPr>
                        <w:tcW w:w="3182" w:type="dxa"/>
                      </w:tcPr>
                      <w:p>
                        <w:pPr>
                          <w:pStyle w:val="TableParagraph"/>
                          <w:spacing w:before="27"/>
                          <w:ind w:left="55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Acciones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características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Verdana" w:hAnsi="Verdana"/>
          <w:color w:val="231F20"/>
          <w:sz w:val="18"/>
        </w:rPr>
        <w:t>Peso del cerramiento: 0.10 kN/m²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Normas</w:t>
      </w:r>
      <w:r>
        <w:rPr>
          <w:rFonts w:ascii="Verdana" w:hAnsi="Verdana"/>
          <w:color w:val="231F20"/>
          <w:spacing w:val="-1"/>
          <w:sz w:val="18"/>
          <w:u w:val="single" w:color="231F20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y</w:t>
      </w:r>
      <w:r>
        <w:rPr>
          <w:rFonts w:ascii="Verdana" w:hAnsi="Verdana"/>
          <w:color w:val="231F20"/>
          <w:spacing w:val="-1"/>
          <w:sz w:val="18"/>
          <w:u w:val="single" w:color="231F20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combinaciones</w:t>
      </w:r>
    </w:p>
    <w:p>
      <w:pPr>
        <w:pStyle w:val="BodyText"/>
        <w:rPr>
          <w:rFonts w:ascii="Verdana"/>
          <w:sz w:val="22"/>
        </w:rPr>
      </w:pPr>
    </w:p>
    <w:p>
      <w:pPr>
        <w:pStyle w:val="BodyText"/>
        <w:rPr>
          <w:rFonts w:ascii="Verdana"/>
          <w:sz w:val="22"/>
        </w:rPr>
      </w:pPr>
    </w:p>
    <w:p>
      <w:pPr>
        <w:pStyle w:val="BodyText"/>
        <w:rPr>
          <w:rFonts w:ascii="Verdana"/>
          <w:sz w:val="22"/>
        </w:rPr>
      </w:pPr>
    </w:p>
    <w:p>
      <w:pPr>
        <w:pStyle w:val="BodyText"/>
        <w:rPr>
          <w:rFonts w:ascii="Verdana"/>
          <w:sz w:val="22"/>
        </w:rPr>
      </w:pPr>
    </w:p>
    <w:p>
      <w:pPr>
        <w:pStyle w:val="BodyText"/>
        <w:rPr>
          <w:rFonts w:ascii="Verdana"/>
          <w:sz w:val="22"/>
        </w:rPr>
      </w:pPr>
    </w:p>
    <w:p>
      <w:pPr>
        <w:pStyle w:val="BodyText"/>
        <w:spacing w:before="2"/>
        <w:rPr>
          <w:rFonts w:ascii="Verdana"/>
          <w:sz w:val="18"/>
        </w:rPr>
      </w:pPr>
    </w:p>
    <w:p>
      <w:pPr>
        <w:spacing w:before="0"/>
        <w:ind w:left="111" w:right="0" w:firstLine="0"/>
        <w:jc w:val="left"/>
        <w:rPr>
          <w:rFonts w:ascii="Verdana"/>
          <w:sz w:val="18"/>
        </w:rPr>
      </w:pPr>
      <w:r>
        <w:rPr>
          <w:rFonts w:ascii="Verdana"/>
          <w:color w:val="231F20"/>
          <w:sz w:val="18"/>
          <w:u w:val="single" w:color="231F20"/>
        </w:rPr>
        <w:t>Datos</w:t>
      </w:r>
      <w:r>
        <w:rPr>
          <w:rFonts w:ascii="Verdana"/>
          <w:color w:val="231F20"/>
          <w:spacing w:val="-1"/>
          <w:sz w:val="18"/>
          <w:u w:val="single" w:color="231F20"/>
        </w:rPr>
        <w:t> </w:t>
      </w:r>
      <w:r>
        <w:rPr>
          <w:rFonts w:ascii="Verdana"/>
          <w:color w:val="231F20"/>
          <w:sz w:val="18"/>
          <w:u w:val="single" w:color="231F20"/>
        </w:rPr>
        <w:t>de viento</w:t>
      </w:r>
    </w:p>
    <w:p>
      <w:pPr>
        <w:pStyle w:val="BodyText"/>
        <w:spacing w:before="7"/>
        <w:rPr>
          <w:rFonts w:ascii="Verdana"/>
          <w:sz w:val="14"/>
        </w:rPr>
      </w:pPr>
    </w:p>
    <w:p>
      <w:pPr>
        <w:spacing w:before="101"/>
        <w:ind w:left="111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Normativa: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CTE DB SE-AE (España)</w:t>
      </w:r>
    </w:p>
    <w:p>
      <w:pPr>
        <w:pStyle w:val="BodyText"/>
        <w:spacing w:before="11"/>
        <w:rPr>
          <w:rFonts w:ascii="Verdana"/>
          <w:sz w:val="17"/>
        </w:rPr>
      </w:pPr>
    </w:p>
    <w:p>
      <w:pPr>
        <w:spacing w:line="219" w:lineRule="exact" w:before="0"/>
        <w:ind w:left="111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Zona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eólica: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A</w:t>
      </w:r>
    </w:p>
    <w:p>
      <w:pPr>
        <w:spacing w:before="0"/>
        <w:ind w:left="111" w:right="469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Grado de aspereza: IV. Zona urbana, industrial o forestal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</w:rPr>
        <w:t>Periodo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de servicio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(años): 50</w:t>
      </w:r>
    </w:p>
    <w:p>
      <w:pPr>
        <w:spacing w:before="0"/>
        <w:ind w:left="111" w:right="6751" w:firstLine="0"/>
        <w:jc w:val="left"/>
        <w:rPr>
          <w:rFonts w:ascii="Verdana"/>
          <w:sz w:val="18"/>
        </w:rPr>
      </w:pPr>
      <w:r>
        <w:rPr>
          <w:rFonts w:ascii="Verdana"/>
          <w:color w:val="231F20"/>
          <w:sz w:val="18"/>
        </w:rPr>
        <w:t>Profundidad nave industrial: 23.00</w:t>
      </w:r>
      <w:r>
        <w:rPr>
          <w:rFonts w:ascii="Verdana"/>
          <w:color w:val="231F20"/>
          <w:spacing w:val="-61"/>
          <w:sz w:val="18"/>
        </w:rPr>
        <w:t> </w:t>
      </w:r>
      <w:r>
        <w:rPr>
          <w:rFonts w:ascii="Verdana"/>
          <w:color w:val="231F20"/>
          <w:sz w:val="18"/>
        </w:rPr>
        <w:t>Sin huecos.</w:t>
      </w:r>
    </w:p>
    <w:p>
      <w:pPr>
        <w:spacing w:before="0"/>
        <w:ind w:left="365" w:right="303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1 - V(0°) H1: Viento a 0°, presion exterior tipo 1 sin acción en el interior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</w:rPr>
        <w:t>2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-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V(0°)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H2: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Viento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a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0°,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presion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exterior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tipo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2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sin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acción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el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interior</w:t>
      </w:r>
    </w:p>
    <w:p>
      <w:pPr>
        <w:spacing w:before="0"/>
        <w:ind w:left="365" w:right="280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3 - V(90°) H1: Viento a 90°, presion exterior tipo 1 sin acción en el interior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</w:rPr>
        <w:t>4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-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V(90°)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H2: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Viento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a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90°,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presion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exterior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tipo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2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sin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acción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el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interior</w:t>
      </w:r>
    </w:p>
    <w:p>
      <w:pPr>
        <w:spacing w:before="0"/>
        <w:ind w:left="365" w:right="2583" w:firstLine="0"/>
        <w:jc w:val="both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5 - V(180°) H1: Viento a 180°, presion exterior tipo 1 sin acción en el interior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</w:rPr>
        <w:t>6 - V(180°) H2: Viento a 180°, presion exterior tipo 2 sin acción en el interior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</w:rPr>
        <w:t>7 - V(270°) H1: Viento a 270°, presion exterior tipo 1 sin acción en el interior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</w:rPr>
        <w:t>8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-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V(270°)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H2: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Viento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a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270°,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presion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exterior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tipo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2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sin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acción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el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interior</w:t>
      </w:r>
    </w:p>
    <w:p>
      <w:pPr>
        <w:pStyle w:val="BodyText"/>
        <w:spacing w:before="7"/>
        <w:rPr>
          <w:rFonts w:ascii="Verdana"/>
          <w:sz w:val="17"/>
        </w:rPr>
      </w:pPr>
    </w:p>
    <w:p>
      <w:pPr>
        <w:spacing w:before="0"/>
        <w:ind w:left="111" w:right="0" w:firstLine="0"/>
        <w:jc w:val="left"/>
        <w:rPr>
          <w:rFonts w:ascii="Verdana"/>
          <w:sz w:val="18"/>
        </w:rPr>
      </w:pPr>
      <w:r>
        <w:rPr>
          <w:rFonts w:ascii="Verdana"/>
          <w:color w:val="231F20"/>
          <w:sz w:val="18"/>
          <w:u w:val="single" w:color="231F20"/>
        </w:rPr>
        <w:t>Datos</w:t>
      </w:r>
      <w:r>
        <w:rPr>
          <w:rFonts w:ascii="Verdana"/>
          <w:color w:val="231F20"/>
          <w:spacing w:val="-1"/>
          <w:sz w:val="18"/>
          <w:u w:val="single" w:color="231F20"/>
        </w:rPr>
        <w:t> </w:t>
      </w:r>
      <w:r>
        <w:rPr>
          <w:rFonts w:ascii="Verdana"/>
          <w:color w:val="231F20"/>
          <w:sz w:val="18"/>
          <w:u w:val="single" w:color="231F20"/>
        </w:rPr>
        <w:t>de nieve</w:t>
      </w:r>
    </w:p>
    <w:p>
      <w:pPr>
        <w:pStyle w:val="BodyText"/>
        <w:spacing w:before="7"/>
        <w:rPr>
          <w:rFonts w:ascii="Verdana"/>
          <w:sz w:val="14"/>
        </w:rPr>
      </w:pPr>
    </w:p>
    <w:p>
      <w:pPr>
        <w:spacing w:before="101"/>
        <w:ind w:left="111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Normativa: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CTE DB-SE AE (España)</w:t>
      </w:r>
    </w:p>
    <w:p>
      <w:pPr>
        <w:pStyle w:val="BodyText"/>
        <w:spacing w:before="11"/>
        <w:rPr>
          <w:rFonts w:ascii="Verdana"/>
          <w:sz w:val="17"/>
        </w:rPr>
      </w:pPr>
    </w:p>
    <w:p>
      <w:pPr>
        <w:spacing w:before="0"/>
        <w:ind w:left="111" w:right="713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Zona de clima invernal: 6</w:t>
      </w:r>
      <w:r>
        <w:rPr>
          <w:rFonts w:ascii="Verdana" w:hAnsi="Verdana"/>
          <w:color w:val="231F20"/>
          <w:spacing w:val="1"/>
          <w:sz w:val="18"/>
        </w:rPr>
        <w:t> </w:t>
      </w:r>
      <w:r>
        <w:rPr>
          <w:rFonts w:ascii="Verdana" w:hAnsi="Verdana"/>
          <w:color w:val="231F20"/>
          <w:sz w:val="18"/>
        </w:rPr>
        <w:t>Altitud topográfica: 0.00 m</w:t>
      </w:r>
      <w:r>
        <w:rPr>
          <w:rFonts w:ascii="Verdana" w:hAnsi="Verdana"/>
          <w:color w:val="231F20"/>
          <w:spacing w:val="1"/>
          <w:sz w:val="18"/>
        </w:rPr>
        <w:t> </w:t>
      </w:r>
      <w:r>
        <w:rPr>
          <w:rFonts w:ascii="Verdana" w:hAnsi="Verdana"/>
          <w:color w:val="231F20"/>
          <w:sz w:val="18"/>
        </w:rPr>
        <w:t>Cubierta sin resaltos</w:t>
      </w:r>
      <w:r>
        <w:rPr>
          <w:rFonts w:ascii="Verdana" w:hAnsi="Verdana"/>
          <w:color w:val="231F20"/>
          <w:spacing w:val="1"/>
          <w:sz w:val="18"/>
        </w:rPr>
        <w:t> </w:t>
      </w:r>
      <w:r>
        <w:rPr>
          <w:rFonts w:ascii="Verdana" w:hAnsi="Verdana"/>
          <w:color w:val="231F20"/>
          <w:sz w:val="18"/>
        </w:rPr>
        <w:t>Exposición</w:t>
      </w:r>
      <w:r>
        <w:rPr>
          <w:rFonts w:ascii="Verdana" w:hAnsi="Verdana"/>
          <w:color w:val="231F20"/>
          <w:spacing w:val="-5"/>
          <w:sz w:val="18"/>
        </w:rPr>
        <w:t> </w:t>
      </w:r>
      <w:r>
        <w:rPr>
          <w:rFonts w:ascii="Verdana" w:hAnsi="Verdana"/>
          <w:color w:val="231F20"/>
          <w:sz w:val="18"/>
        </w:rPr>
        <w:t>al</w:t>
      </w:r>
      <w:r>
        <w:rPr>
          <w:rFonts w:ascii="Verdana" w:hAnsi="Verdana"/>
          <w:color w:val="231F20"/>
          <w:spacing w:val="-5"/>
          <w:sz w:val="18"/>
        </w:rPr>
        <w:t> </w:t>
      </w:r>
      <w:r>
        <w:rPr>
          <w:rFonts w:ascii="Verdana" w:hAnsi="Verdana"/>
          <w:color w:val="231F20"/>
          <w:sz w:val="18"/>
        </w:rPr>
        <w:t>viento:</w:t>
      </w:r>
      <w:r>
        <w:rPr>
          <w:rFonts w:ascii="Verdana" w:hAnsi="Verdana"/>
          <w:color w:val="231F20"/>
          <w:spacing w:val="-4"/>
          <w:sz w:val="18"/>
        </w:rPr>
        <w:t> </w:t>
      </w:r>
      <w:r>
        <w:rPr>
          <w:rFonts w:ascii="Verdana" w:hAnsi="Verdana"/>
          <w:color w:val="231F20"/>
          <w:sz w:val="18"/>
        </w:rPr>
        <w:t>Normal</w:t>
      </w:r>
    </w:p>
    <w:p>
      <w:pPr>
        <w:pStyle w:val="BodyText"/>
        <w:spacing w:before="10"/>
        <w:rPr>
          <w:rFonts w:ascii="Verdana"/>
          <w:sz w:val="17"/>
        </w:rPr>
      </w:pPr>
    </w:p>
    <w:p>
      <w:pPr>
        <w:spacing w:line="219" w:lineRule="exact" w:before="0"/>
        <w:ind w:left="111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Hipótesis</w:t>
      </w:r>
      <w:r>
        <w:rPr>
          <w:rFonts w:ascii="Verdana" w:hAnsi="Verdana"/>
          <w:color w:val="231F20"/>
          <w:spacing w:val="-10"/>
          <w:sz w:val="18"/>
        </w:rPr>
        <w:t> </w:t>
      </w:r>
      <w:r>
        <w:rPr>
          <w:rFonts w:ascii="Verdana" w:hAnsi="Verdana"/>
          <w:color w:val="231F20"/>
          <w:sz w:val="18"/>
        </w:rPr>
        <w:t>aplicadas:</w:t>
      </w:r>
    </w:p>
    <w:p>
      <w:pPr>
        <w:pStyle w:val="ListParagraph"/>
        <w:numPr>
          <w:ilvl w:val="0"/>
          <w:numId w:val="24"/>
        </w:numPr>
        <w:tabs>
          <w:tab w:pos="543" w:val="left" w:leader="none"/>
        </w:tabs>
        <w:spacing w:line="218" w:lineRule="exact" w:before="0" w:after="0"/>
        <w:ind w:left="542" w:right="0" w:hanging="178"/>
        <w:jc w:val="left"/>
        <w:rPr>
          <w:rFonts w:ascii="Verdana"/>
          <w:sz w:val="18"/>
        </w:rPr>
      </w:pPr>
      <w:r>
        <w:rPr>
          <w:rFonts w:ascii="Verdana"/>
          <w:color w:val="231F20"/>
          <w:sz w:val="18"/>
        </w:rPr>
        <w:t>-</w:t>
      </w:r>
      <w:r>
        <w:rPr>
          <w:rFonts w:ascii="Verdana"/>
          <w:color w:val="231F20"/>
          <w:spacing w:val="-5"/>
          <w:sz w:val="18"/>
        </w:rPr>
        <w:t> </w:t>
      </w:r>
      <w:r>
        <w:rPr>
          <w:rFonts w:ascii="Verdana"/>
          <w:color w:val="231F20"/>
          <w:sz w:val="18"/>
        </w:rPr>
        <w:t>N(EI):</w:t>
      </w:r>
      <w:r>
        <w:rPr>
          <w:rFonts w:ascii="Verdana"/>
          <w:color w:val="231F20"/>
          <w:spacing w:val="-5"/>
          <w:sz w:val="18"/>
        </w:rPr>
        <w:t> </w:t>
      </w:r>
      <w:r>
        <w:rPr>
          <w:rFonts w:ascii="Verdana"/>
          <w:color w:val="231F20"/>
          <w:sz w:val="18"/>
        </w:rPr>
        <w:t>Nieve</w:t>
      </w:r>
      <w:r>
        <w:rPr>
          <w:rFonts w:ascii="Verdana"/>
          <w:color w:val="231F20"/>
          <w:spacing w:val="-5"/>
          <w:sz w:val="18"/>
        </w:rPr>
        <w:t> </w:t>
      </w:r>
      <w:r>
        <w:rPr>
          <w:rFonts w:ascii="Verdana"/>
          <w:color w:val="231F20"/>
          <w:sz w:val="18"/>
        </w:rPr>
        <w:t>(estado</w:t>
      </w:r>
      <w:r>
        <w:rPr>
          <w:rFonts w:ascii="Verdana"/>
          <w:color w:val="231F20"/>
          <w:spacing w:val="-5"/>
          <w:sz w:val="18"/>
        </w:rPr>
        <w:t> </w:t>
      </w:r>
      <w:r>
        <w:rPr>
          <w:rFonts w:ascii="Verdana"/>
          <w:color w:val="231F20"/>
          <w:sz w:val="18"/>
        </w:rPr>
        <w:t>inicial)</w:t>
      </w:r>
    </w:p>
    <w:p>
      <w:pPr>
        <w:pStyle w:val="ListParagraph"/>
        <w:numPr>
          <w:ilvl w:val="0"/>
          <w:numId w:val="24"/>
        </w:numPr>
        <w:tabs>
          <w:tab w:pos="543" w:val="left" w:leader="none"/>
        </w:tabs>
        <w:spacing w:line="218" w:lineRule="exact" w:before="0" w:after="0"/>
        <w:ind w:left="542" w:right="0" w:hanging="178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-</w:t>
      </w:r>
      <w:r>
        <w:rPr>
          <w:rFonts w:ascii="Verdana" w:hAnsi="Verdana"/>
          <w:color w:val="231F20"/>
          <w:spacing w:val="-4"/>
          <w:sz w:val="18"/>
        </w:rPr>
        <w:t> </w:t>
      </w:r>
      <w:r>
        <w:rPr>
          <w:rFonts w:ascii="Verdana" w:hAnsi="Verdana"/>
          <w:color w:val="231F20"/>
          <w:sz w:val="18"/>
        </w:rPr>
        <w:t>N(R)</w:t>
      </w:r>
      <w:r>
        <w:rPr>
          <w:rFonts w:ascii="Verdana" w:hAnsi="Verdana"/>
          <w:color w:val="231F20"/>
          <w:spacing w:val="-4"/>
          <w:sz w:val="18"/>
        </w:rPr>
        <w:t> </w:t>
      </w:r>
      <w:r>
        <w:rPr>
          <w:rFonts w:ascii="Verdana" w:hAnsi="Verdana"/>
          <w:color w:val="231F20"/>
          <w:sz w:val="18"/>
        </w:rPr>
        <w:t>1:</w:t>
      </w:r>
      <w:r>
        <w:rPr>
          <w:rFonts w:ascii="Verdana" w:hAnsi="Verdana"/>
          <w:color w:val="231F20"/>
          <w:spacing w:val="-4"/>
          <w:sz w:val="18"/>
        </w:rPr>
        <w:t> </w:t>
      </w:r>
      <w:r>
        <w:rPr>
          <w:rFonts w:ascii="Verdana" w:hAnsi="Verdana"/>
          <w:color w:val="231F20"/>
          <w:sz w:val="18"/>
        </w:rPr>
        <w:t>Nieve</w:t>
      </w:r>
      <w:r>
        <w:rPr>
          <w:rFonts w:ascii="Verdana" w:hAnsi="Verdana"/>
          <w:color w:val="231F20"/>
          <w:spacing w:val="-4"/>
          <w:sz w:val="18"/>
        </w:rPr>
        <w:t> </w:t>
      </w:r>
      <w:r>
        <w:rPr>
          <w:rFonts w:ascii="Verdana" w:hAnsi="Verdana"/>
          <w:color w:val="231F20"/>
          <w:sz w:val="18"/>
        </w:rPr>
        <w:t>(redistribución)</w:t>
      </w:r>
      <w:r>
        <w:rPr>
          <w:rFonts w:ascii="Verdana" w:hAnsi="Verdana"/>
          <w:color w:val="231F20"/>
          <w:spacing w:val="-3"/>
          <w:sz w:val="18"/>
        </w:rPr>
        <w:t> </w:t>
      </w:r>
      <w:r>
        <w:rPr>
          <w:rFonts w:ascii="Verdana" w:hAnsi="Verdana"/>
          <w:color w:val="231F20"/>
          <w:sz w:val="18"/>
        </w:rPr>
        <w:t>1</w:t>
      </w:r>
    </w:p>
    <w:p>
      <w:pPr>
        <w:pStyle w:val="ListParagraph"/>
        <w:numPr>
          <w:ilvl w:val="0"/>
          <w:numId w:val="24"/>
        </w:numPr>
        <w:tabs>
          <w:tab w:pos="543" w:val="left" w:leader="none"/>
        </w:tabs>
        <w:spacing w:line="480" w:lineRule="auto" w:before="0" w:after="0"/>
        <w:ind w:left="111" w:right="6450" w:firstLine="253"/>
        <w:jc w:val="left"/>
        <w:rPr>
          <w:rFonts w:ascii="Verdana" w:hAnsi="Verdana"/>
          <w:sz w:val="18"/>
        </w:rPr>
      </w:pPr>
      <w:r>
        <w:rPr/>
        <w:pict>
          <v:shape style="position:absolute;margin-left:159.873001pt;margin-top:38.685036pt;width:289.650pt;height:38.550pt;mso-position-horizontal-relative:page;mso-position-vertical-relative:paragraph;z-index:15922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231F20"/>
                      <w:left w:val="single" w:sz="2" w:space="0" w:color="231F20"/>
                      <w:bottom w:val="single" w:sz="2" w:space="0" w:color="231F20"/>
                      <w:right w:val="single" w:sz="2" w:space="0" w:color="231F20"/>
                      <w:insideH w:val="single" w:sz="2" w:space="0" w:color="231F20"/>
                      <w:insideV w:val="single" w:sz="2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61"/>
                    <w:gridCol w:w="708"/>
                    <w:gridCol w:w="1255"/>
                    <w:gridCol w:w="2068"/>
                  </w:tblGrid>
                  <w:tr>
                    <w:trPr>
                      <w:trHeight w:val="489" w:hRule="atLeast"/>
                    </w:trPr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before="27"/>
                          <w:ind w:left="32" w:right="35"/>
                          <w:jc w:val="center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Tipo</w:t>
                        </w:r>
                        <w:r>
                          <w:rPr>
                            <w:rFonts w:ascii="Verdana"/>
                            <w:color w:val="231F2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acero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before="27"/>
                          <w:ind w:left="96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Acero</w:t>
                        </w:r>
                      </w:p>
                    </w:tc>
                    <w:tc>
                      <w:tcPr>
                        <w:tcW w:w="1255" w:type="dxa"/>
                      </w:tcPr>
                      <w:p>
                        <w:pPr>
                          <w:pStyle w:val="TableParagraph"/>
                          <w:spacing w:before="27"/>
                          <w:ind w:left="441" w:right="40" w:hanging="387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Lim. elástico</w:t>
                        </w:r>
                        <w:r>
                          <w:rPr>
                            <w:rFonts w:ascii="Verdana" w:hAnsi="Verdana"/>
                            <w:color w:val="231F20"/>
                            <w:spacing w:val="-61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MPa</w:t>
                        </w:r>
                      </w:p>
                    </w:tc>
                    <w:tc>
                      <w:tcPr>
                        <w:tcW w:w="2068" w:type="dxa"/>
                      </w:tcPr>
                      <w:p>
                        <w:pPr>
                          <w:pStyle w:val="TableParagraph"/>
                          <w:spacing w:before="27"/>
                          <w:ind w:left="854" w:right="43" w:hanging="800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Módulo de elasticidad</w:t>
                        </w:r>
                        <w:r>
                          <w:rPr>
                            <w:rFonts w:ascii="Verdana" w:hAnsi="Verdana"/>
                            <w:color w:val="231F20"/>
                            <w:spacing w:val="-61"/>
                            <w:sz w:val="18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z w:val="18"/>
                          </w:rPr>
                          <w:t>GPa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before="27"/>
                          <w:ind w:left="35" w:right="35"/>
                          <w:jc w:val="center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Acero conformado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TableParagraph"/>
                          <w:spacing w:before="27"/>
                          <w:ind w:left="119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S275</w:t>
                        </w:r>
                      </w:p>
                    </w:tc>
                    <w:tc>
                      <w:tcPr>
                        <w:tcW w:w="1255" w:type="dxa"/>
                      </w:tcPr>
                      <w:p>
                        <w:pPr>
                          <w:pStyle w:val="TableParagraph"/>
                          <w:spacing w:before="27"/>
                          <w:ind w:right="54"/>
                          <w:jc w:val="right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275</w:t>
                        </w:r>
                      </w:p>
                    </w:tc>
                    <w:tc>
                      <w:tcPr>
                        <w:tcW w:w="2068" w:type="dxa"/>
                      </w:tcPr>
                      <w:p>
                        <w:pPr>
                          <w:pStyle w:val="TableParagraph"/>
                          <w:spacing w:before="27"/>
                          <w:ind w:right="53"/>
                          <w:jc w:val="right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color w:val="231F20"/>
                            <w:sz w:val="18"/>
                          </w:rPr>
                          <w:t>206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Verdana" w:hAnsi="Verdana"/>
          <w:color w:val="231F20"/>
          <w:sz w:val="18"/>
        </w:rPr>
        <w:t>- N(R) 2: Nieve (redistribución) 2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Aceros</w:t>
      </w:r>
      <w:r>
        <w:rPr>
          <w:rFonts w:ascii="Verdana" w:hAnsi="Verdana"/>
          <w:color w:val="231F20"/>
          <w:spacing w:val="-1"/>
          <w:sz w:val="18"/>
          <w:u w:val="single" w:color="231F20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en perfiles</w:t>
      </w:r>
    </w:p>
    <w:p>
      <w:pPr>
        <w:spacing w:after="0" w:line="480" w:lineRule="auto"/>
        <w:jc w:val="left"/>
        <w:rPr>
          <w:rFonts w:ascii="Verdana" w:hAnsi="Verdana"/>
          <w:sz w:val="18"/>
        </w:rPr>
        <w:sectPr>
          <w:headerReference w:type="default" r:id="rId118"/>
          <w:footerReference w:type="default" r:id="rId119"/>
          <w:pgSz w:w="11910" w:h="16840"/>
          <w:pgMar w:header="910" w:footer="1035" w:top="1720" w:bottom="1220" w:left="1080" w:right="800"/>
          <w:pgNumType w:start="1"/>
        </w:sectPr>
      </w:pPr>
    </w:p>
    <w:p>
      <w:pPr>
        <w:pStyle w:val="BodyText"/>
        <w:rPr>
          <w:rFonts w:ascii="Verdana"/>
          <w:sz w:val="15"/>
        </w:rPr>
      </w:pPr>
      <w:r>
        <w:rPr/>
        <w:pict>
          <v:group style="position:absolute;margin-left:59.57pt;margin-top:123pt;width:524.450pt;height:652.050pt;mso-position-horizontal-relative:page;mso-position-vertical-relative:page;z-index:-28641280" coordorigin="1191,2460" coordsize="10489,13041">
            <v:line style="position:absolute" from="1191,4282" to="10999,4282" stroked="true" strokeweight="0pt" strokecolor="#231f20">
              <v:stroke dashstyle="solid"/>
            </v:line>
            <v:line style="position:absolute" from="1191,4486" to="10999,4486" stroked="true" strokeweight="0pt" strokecolor="#231f20">
              <v:stroke dashstyle="solid"/>
            </v:line>
            <v:line style="position:absolute" from="1191,4690" to="10999,4690" stroked="true" strokeweight="0pt" strokecolor="#231f20">
              <v:stroke dashstyle="solid"/>
            </v:line>
            <v:line style="position:absolute" from="1191,4894" to="10999,4894" stroked="true" strokeweight="0pt" strokecolor="#231f20">
              <v:stroke dashstyle="solid"/>
            </v:line>
            <v:line style="position:absolute" from="1191,5098" to="10999,5098" stroked="true" strokeweight="0pt" strokecolor="#231f20">
              <v:stroke dashstyle="solid"/>
            </v:line>
            <v:line style="position:absolute" from="1191,5302" to="10999,5302" stroked="true" strokeweight="0pt" strokecolor="#231f20">
              <v:stroke dashstyle="solid"/>
            </v:line>
            <v:line style="position:absolute" from="1191,5506" to="10999,5506" stroked="true" strokeweight="0pt" strokecolor="#231f20">
              <v:stroke dashstyle="solid"/>
            </v:line>
            <v:line style="position:absolute" from="1191,5710" to="10999,5710" stroked="true" strokeweight="0pt" strokecolor="#231f20">
              <v:stroke dashstyle="solid"/>
            </v:line>
            <v:line style="position:absolute" from="1191,5914" to="10999,5914" stroked="true" strokeweight="0pt" strokecolor="#231f20">
              <v:stroke dashstyle="solid"/>
            </v:line>
            <v:line style="position:absolute" from="1191,6118" to="10999,6118" stroked="true" strokeweight="0pt" strokecolor="#231f20">
              <v:stroke dashstyle="solid"/>
            </v:line>
            <v:line style="position:absolute" from="1191,6322" to="10999,6322" stroked="true" strokeweight="0pt" strokecolor="#231f20">
              <v:stroke dashstyle="solid"/>
            </v:line>
            <v:line style="position:absolute" from="1191,6526" to="10999,6526" stroked="true" strokeweight="0pt" strokecolor="#231f20">
              <v:stroke dashstyle="solid"/>
            </v:line>
            <v:line style="position:absolute" from="1191,6730" to="10999,6730" stroked="true" strokeweight="0pt" strokecolor="#231f20">
              <v:stroke dashstyle="solid"/>
            </v:line>
            <v:line style="position:absolute" from="1191,6934" to="10999,6934" stroked="true" strokeweight="0pt" strokecolor="#231f20">
              <v:stroke dashstyle="solid"/>
            </v:line>
            <v:line style="position:absolute" from="1191,7138" to="10999,7138" stroked="true" strokeweight="0pt" strokecolor="#231f20">
              <v:stroke dashstyle="solid"/>
            </v:line>
            <v:line style="position:absolute" from="1191,7342" to="10999,7342" stroked="true" strokeweight="0pt" strokecolor="#231f20">
              <v:stroke dashstyle="solid"/>
            </v:line>
            <v:line style="position:absolute" from="1191,7546" to="10999,7546" stroked="true" strokeweight="0pt" strokecolor="#231f20">
              <v:stroke dashstyle="solid"/>
            </v:line>
            <v:line style="position:absolute" from="1191,7750" to="10999,7750" stroked="true" strokeweight="0pt" strokecolor="#231f20">
              <v:stroke dashstyle="solid"/>
            </v:line>
            <v:line style="position:absolute" from="1191,7954" to="10999,7954" stroked="true" strokeweight="0pt" strokecolor="#231f20">
              <v:stroke dashstyle="solid"/>
            </v:line>
            <v:line style="position:absolute" from="1191,8158" to="10999,8158" stroked="true" strokeweight="0pt" strokecolor="#231f20">
              <v:stroke dashstyle="solid"/>
            </v:line>
            <v:line style="position:absolute" from="1191,8362" to="10999,8362" stroked="true" strokeweight="0pt" strokecolor="#231f20">
              <v:stroke dashstyle="solid"/>
            </v:line>
            <v:line style="position:absolute" from="1191,8566" to="10999,8566" stroked="true" strokeweight="0pt" strokecolor="#231f20">
              <v:stroke dashstyle="solid"/>
            </v:line>
            <v:line style="position:absolute" from="1191,8770" to="10999,8770" stroked="true" strokeweight="0pt" strokecolor="#231f20">
              <v:stroke dashstyle="solid"/>
            </v:line>
            <v:line style="position:absolute" from="1191,8974" to="10999,8974" stroked="true" strokeweight="0pt" strokecolor="#231f20">
              <v:stroke dashstyle="solid"/>
            </v:line>
            <v:line style="position:absolute" from="1191,9178" to="10999,9178" stroked="true" strokeweight="0pt" strokecolor="#231f20">
              <v:stroke dashstyle="solid"/>
            </v:line>
            <v:line style="position:absolute" from="1191,9382" to="10999,9382" stroked="true" strokeweight="0pt" strokecolor="#231f20">
              <v:stroke dashstyle="solid"/>
            </v:line>
            <v:line style="position:absolute" from="1191,9586" to="10999,9586" stroked="true" strokeweight="0pt" strokecolor="#231f20">
              <v:stroke dashstyle="solid"/>
            </v:line>
            <v:line style="position:absolute" from="1191,9790" to="10999,9790" stroked="true" strokeweight="0pt" strokecolor="#231f20">
              <v:stroke dashstyle="solid"/>
            </v:line>
            <v:line style="position:absolute" from="1191,9994" to="10999,9994" stroked="true" strokeweight="0pt" strokecolor="#231f20">
              <v:stroke dashstyle="solid"/>
            </v:line>
            <v:line style="position:absolute" from="1191,10198" to="10999,10198" stroked="true" strokeweight="0pt" strokecolor="#231f20">
              <v:stroke dashstyle="solid"/>
            </v:line>
            <v:line style="position:absolute" from="1191,10401" to="10999,10401" stroked="true" strokeweight="0pt" strokecolor="#231f20">
              <v:stroke dashstyle="solid"/>
            </v:line>
            <v:line style="position:absolute" from="1191,10605" to="10999,10605" stroked="true" strokeweight="0pt" strokecolor="#231f20">
              <v:stroke dashstyle="solid"/>
            </v:line>
            <v:line style="position:absolute" from="1191,10809" to="10999,10809" stroked="true" strokeweight="0pt" strokecolor="#231f20">
              <v:stroke dashstyle="solid"/>
            </v:line>
            <v:line style="position:absolute" from="1191,11013" to="10999,11013" stroked="true" strokeweight="0pt" strokecolor="#231f20">
              <v:stroke dashstyle="solid"/>
            </v:line>
            <v:line style="position:absolute" from="1191,11217" to="10999,11217" stroked="true" strokeweight="0pt" strokecolor="#231f20">
              <v:stroke dashstyle="solid"/>
            </v:line>
            <v:line style="position:absolute" from="1191,11421" to="10999,11421" stroked="true" strokeweight="0pt" strokecolor="#231f20">
              <v:stroke dashstyle="solid"/>
            </v:line>
            <v:line style="position:absolute" from="1191,11625" to="10999,11625" stroked="true" strokeweight="0pt" strokecolor="#231f20">
              <v:stroke dashstyle="solid"/>
            </v:line>
            <v:line style="position:absolute" from="1191,11829" to="10999,11829" stroked="true" strokeweight="0pt" strokecolor="#231f20">
              <v:stroke dashstyle="solid"/>
            </v:line>
            <v:line style="position:absolute" from="1191,12033" to="10999,12033" stroked="true" strokeweight="0pt" strokecolor="#231f20">
              <v:stroke dashstyle="solid"/>
            </v:line>
            <v:line style="position:absolute" from="1191,12237" to="10999,12237" stroked="true" strokeweight="0pt" strokecolor="#231f20">
              <v:stroke dashstyle="solid"/>
            </v:line>
            <v:line style="position:absolute" from="1191,12441" to="10999,12441" stroked="true" strokeweight="0pt" strokecolor="#231f20">
              <v:stroke dashstyle="solid"/>
            </v:line>
            <v:line style="position:absolute" from="1191,12645" to="10999,12645" stroked="true" strokeweight="0pt" strokecolor="#231f20">
              <v:stroke dashstyle="solid"/>
            </v:line>
            <v:line style="position:absolute" from="1191,12849" to="10999,12849" stroked="true" strokeweight="0pt" strokecolor="#231f20">
              <v:stroke dashstyle="solid"/>
            </v:line>
            <v:line style="position:absolute" from="1191,13053" to="10999,13053" stroked="true" strokeweight="0pt" strokecolor="#231f20">
              <v:stroke dashstyle="solid"/>
            </v:line>
            <v:line style="position:absolute" from="1191,13257" to="10999,13257" stroked="true" strokeweight="0pt" strokecolor="#231f20">
              <v:stroke dashstyle="solid"/>
            </v:line>
            <v:line style="position:absolute" from="1191,13461" to="10999,13461" stroked="true" strokeweight="0pt" strokecolor="#231f20">
              <v:stroke dashstyle="solid"/>
            </v:line>
            <v:line style="position:absolute" from="1191,13665" to="10999,13665" stroked="true" strokeweight="0pt" strokecolor="#231f20">
              <v:stroke dashstyle="solid"/>
            </v:line>
            <v:line style="position:absolute" from="1191,13869" to="10999,13869" stroked="true" strokeweight="0pt" strokecolor="#231f20">
              <v:stroke dashstyle="solid"/>
            </v:line>
            <v:line style="position:absolute" from="1191,14073" to="10999,14073" stroked="true" strokeweight="0pt" strokecolor="#231f20">
              <v:stroke dashstyle="solid"/>
            </v:line>
            <v:line style="position:absolute" from="1191,14277" to="10999,14277" stroked="true" strokeweight="0pt" strokecolor="#231f20">
              <v:stroke dashstyle="solid"/>
            </v:line>
            <v:line style="position:absolute" from="1191,14481" to="10999,14481" stroked="true" strokeweight="0pt" strokecolor="#231f20">
              <v:stroke dashstyle="solid"/>
            </v:line>
            <v:line style="position:absolute" from="1191,14685" to="10999,14685" stroked="true" strokeweight="0pt" strokecolor="#231f20">
              <v:stroke dashstyle="solid"/>
            </v:line>
            <v:line style="position:absolute" from="1191,14889" to="10999,14889" stroked="true" strokeweight="0pt" strokecolor="#231f20">
              <v:stroke dashstyle="solid"/>
            </v:line>
            <v:line style="position:absolute" from="1191,15093" to="10999,15093" stroked="true" strokeweight="0pt" strokecolor="#231f20">
              <v:stroke dashstyle="solid"/>
            </v:line>
            <v:line style="position:absolute" from="1191,15297" to="10999,15297" stroked="true" strokeweight="0pt" strokecolor="#231f20">
              <v:stroke dashstyle="solid"/>
            </v:line>
            <v:line style="position:absolute" from="1191,15501" to="10999,15501" stroked="true" strokeweight="0pt" strokecolor="#231f20">
              <v:stroke dashstyle="solid"/>
            </v:line>
            <v:line style="position:absolute" from="1191,4282" to="1191,15501" stroked="true" strokeweight="0pt" strokecolor="#231f20">
              <v:stroke dashstyle="solid"/>
            </v:line>
            <v:line style="position:absolute" from="1952,4282" to="1952,15501" stroked="true" strokeweight="0pt" strokecolor="#231f20">
              <v:stroke dashstyle="solid"/>
            </v:line>
            <v:line style="position:absolute" from="6288,4282" to="6288,15501" stroked="true" strokeweight="0pt" strokecolor="#231f20">
              <v:stroke dashstyle="solid"/>
            </v:line>
            <v:line style="position:absolute" from="7094,4282" to="7094,15501" stroked="true" strokeweight="0pt" strokecolor="#231f20">
              <v:stroke dashstyle="solid"/>
            </v:line>
            <v:line style="position:absolute" from="8222,4282" to="8222,15501" stroked="true" strokeweight="0pt" strokecolor="#231f20">
              <v:stroke dashstyle="solid"/>
            </v:line>
            <v:line style="position:absolute" from="9139,4282" to="9139,15501" stroked="true" strokeweight="0pt" strokecolor="#231f20">
              <v:stroke dashstyle="solid"/>
            </v:line>
            <v:line style="position:absolute" from="10999,4282" to="10999,15501" stroked="true" strokeweight="0pt" strokecolor="#231f20">
              <v:stroke dashstyle="solid"/>
            </v:lin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91;height:560" type="#_x0000_t75" stroked="false">
              <v:imagedata r:id="rId82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6407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93/152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64025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63923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6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1270"/>
        <w:gridCol w:w="2491"/>
        <w:gridCol w:w="1313"/>
      </w:tblGrid>
      <w:tr>
        <w:trPr>
          <w:trHeight w:val="270" w:hRule="atLeast"/>
        </w:trPr>
        <w:tc>
          <w:tcPr>
            <w:tcW w:w="5811" w:type="dxa"/>
            <w:gridSpan w:val="4"/>
          </w:tcPr>
          <w:p>
            <w:pPr>
              <w:pStyle w:val="TableParagraph"/>
              <w:spacing w:before="27"/>
              <w:ind w:left="2087" w:right="2096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color w:val="231F20"/>
                <w:sz w:val="18"/>
              </w:rPr>
              <w:t>Datos</w:t>
            </w:r>
            <w:r>
              <w:rPr>
                <w:rFonts w:ascii="Verdana" w:hAnsi="Verdana"/>
                <w:color w:val="231F20"/>
                <w:spacing w:val="-1"/>
                <w:sz w:val="18"/>
              </w:rPr>
              <w:t> </w:t>
            </w:r>
            <w:r>
              <w:rPr>
                <w:rFonts w:ascii="Verdana" w:hAnsi="Verdana"/>
                <w:color w:val="231F20"/>
                <w:sz w:val="18"/>
              </w:rPr>
              <w:t>de pórticos</w:t>
            </w:r>
          </w:p>
        </w:tc>
      </w:tr>
      <w:tr>
        <w:trPr>
          <w:trHeight w:val="270" w:hRule="atLeast"/>
        </w:trPr>
        <w:tc>
          <w:tcPr>
            <w:tcW w:w="737" w:type="dxa"/>
          </w:tcPr>
          <w:p>
            <w:pPr>
              <w:pStyle w:val="TableParagraph"/>
              <w:spacing w:before="27"/>
              <w:ind w:left="36" w:right="38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color w:val="231F20"/>
                <w:sz w:val="18"/>
              </w:rPr>
              <w:t>Pórtico</w:t>
            </w:r>
          </w:p>
        </w:tc>
        <w:tc>
          <w:tcPr>
            <w:tcW w:w="1270" w:type="dxa"/>
          </w:tcPr>
          <w:p>
            <w:pPr>
              <w:pStyle w:val="TableParagraph"/>
              <w:spacing w:before="27"/>
              <w:ind w:left="38" w:right="43"/>
              <w:jc w:val="center"/>
              <w:rPr>
                <w:rFonts w:ascii="Verdana"/>
                <w:sz w:val="18"/>
              </w:rPr>
            </w:pPr>
            <w:r>
              <w:rPr>
                <w:rFonts w:ascii="Verdana"/>
                <w:color w:val="231F20"/>
                <w:sz w:val="18"/>
              </w:rPr>
              <w:t>Tipo</w:t>
            </w:r>
            <w:r>
              <w:rPr>
                <w:rFonts w:ascii="Verdana"/>
                <w:color w:val="231F20"/>
                <w:spacing w:val="-6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exterior</w:t>
            </w:r>
          </w:p>
        </w:tc>
        <w:tc>
          <w:tcPr>
            <w:tcW w:w="2491" w:type="dxa"/>
          </w:tcPr>
          <w:p>
            <w:pPr>
              <w:pStyle w:val="TableParagraph"/>
              <w:spacing w:before="27"/>
              <w:ind w:left="767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color w:val="231F20"/>
                <w:sz w:val="18"/>
              </w:rPr>
              <w:t>Geometría</w:t>
            </w:r>
          </w:p>
        </w:tc>
        <w:tc>
          <w:tcPr>
            <w:tcW w:w="1313" w:type="dxa"/>
          </w:tcPr>
          <w:p>
            <w:pPr>
              <w:pStyle w:val="TableParagraph"/>
              <w:spacing w:before="27"/>
              <w:ind w:left="99"/>
              <w:rPr>
                <w:rFonts w:ascii="Verdana"/>
                <w:sz w:val="18"/>
              </w:rPr>
            </w:pPr>
            <w:r>
              <w:rPr>
                <w:rFonts w:ascii="Verdana"/>
                <w:color w:val="231F20"/>
                <w:sz w:val="18"/>
              </w:rPr>
              <w:t>Tipo</w:t>
            </w:r>
            <w:r>
              <w:rPr>
                <w:rFonts w:ascii="Verdana"/>
                <w:color w:val="231F20"/>
                <w:spacing w:val="-6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interior</w:t>
            </w:r>
          </w:p>
        </w:tc>
      </w:tr>
      <w:tr>
        <w:trPr>
          <w:trHeight w:val="1144" w:hRule="atLeast"/>
        </w:trPr>
        <w:tc>
          <w:tcPr>
            <w:tcW w:w="737" w:type="dxa"/>
          </w:tcPr>
          <w:p>
            <w:pPr>
              <w:pStyle w:val="TableParagraph"/>
              <w:spacing w:before="27"/>
              <w:ind w:right="1"/>
              <w:jc w:val="center"/>
              <w:rPr>
                <w:rFonts w:ascii="Verdana"/>
                <w:sz w:val="18"/>
              </w:rPr>
            </w:pPr>
            <w:r>
              <w:rPr>
                <w:rFonts w:ascii="Verdana"/>
                <w:color w:val="231F20"/>
                <w:sz w:val="18"/>
              </w:rPr>
              <w:t>1</w:t>
            </w:r>
          </w:p>
        </w:tc>
        <w:tc>
          <w:tcPr>
            <w:tcW w:w="1270" w:type="dxa"/>
          </w:tcPr>
          <w:p>
            <w:pPr>
              <w:pStyle w:val="TableParagraph"/>
              <w:spacing w:before="27"/>
              <w:ind w:left="38" w:right="38"/>
              <w:jc w:val="center"/>
              <w:rPr>
                <w:rFonts w:ascii="Verdana"/>
                <w:sz w:val="18"/>
              </w:rPr>
            </w:pPr>
            <w:r>
              <w:rPr>
                <w:rFonts w:ascii="Verdana"/>
                <w:color w:val="231F20"/>
                <w:sz w:val="18"/>
              </w:rPr>
              <w:t>Dos aguas</w:t>
            </w:r>
          </w:p>
        </w:tc>
        <w:tc>
          <w:tcPr>
            <w:tcW w:w="2491" w:type="dxa"/>
          </w:tcPr>
          <w:p>
            <w:pPr>
              <w:pStyle w:val="TableParagraph"/>
              <w:spacing w:before="27"/>
              <w:ind w:left="54" w:right="274"/>
              <w:rPr>
                <w:rFonts w:ascii="Verdana"/>
                <w:sz w:val="18"/>
              </w:rPr>
            </w:pPr>
            <w:r>
              <w:rPr>
                <w:rFonts w:ascii="Verdana"/>
                <w:color w:val="231F20"/>
                <w:sz w:val="18"/>
              </w:rPr>
              <w:t>Luz izquierda: 6.97 m</w:t>
            </w:r>
            <w:r>
              <w:rPr>
                <w:rFonts w:ascii="Verdana"/>
                <w:color w:val="231F20"/>
                <w:spacing w:val="1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Luz derecha: 6.97 m</w:t>
            </w:r>
            <w:r>
              <w:rPr>
                <w:rFonts w:ascii="Verdana"/>
                <w:color w:val="231F20"/>
                <w:spacing w:val="1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Alero</w:t>
            </w:r>
            <w:r>
              <w:rPr>
                <w:rFonts w:ascii="Verdana"/>
                <w:color w:val="231F20"/>
                <w:spacing w:val="-3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izquierdo:</w:t>
            </w:r>
            <w:r>
              <w:rPr>
                <w:rFonts w:ascii="Verdana"/>
                <w:color w:val="231F20"/>
                <w:spacing w:val="-3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9.80</w:t>
            </w:r>
            <w:r>
              <w:rPr>
                <w:rFonts w:ascii="Verdana"/>
                <w:color w:val="231F20"/>
                <w:spacing w:val="-3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m</w:t>
            </w:r>
            <w:r>
              <w:rPr>
                <w:rFonts w:ascii="Verdana"/>
                <w:color w:val="231F20"/>
                <w:spacing w:val="-61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Alero</w:t>
            </w:r>
            <w:r>
              <w:rPr>
                <w:rFonts w:ascii="Verdana"/>
                <w:color w:val="231F20"/>
                <w:spacing w:val="-1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derecho: 9.80 m</w:t>
            </w:r>
          </w:p>
          <w:p>
            <w:pPr>
              <w:pStyle w:val="TableParagraph"/>
              <w:spacing w:line="217" w:lineRule="exact"/>
              <w:ind w:left="54"/>
              <w:rPr>
                <w:rFonts w:ascii="Verdana"/>
                <w:sz w:val="18"/>
              </w:rPr>
            </w:pPr>
            <w:r>
              <w:rPr>
                <w:rFonts w:ascii="Verdana"/>
                <w:color w:val="231F20"/>
                <w:sz w:val="18"/>
              </w:rPr>
              <w:t>Altura</w:t>
            </w:r>
            <w:r>
              <w:rPr>
                <w:rFonts w:ascii="Verdana"/>
                <w:color w:val="231F20"/>
                <w:spacing w:val="-1"/>
                <w:sz w:val="18"/>
              </w:rPr>
              <w:t> </w:t>
            </w:r>
            <w:r>
              <w:rPr>
                <w:rFonts w:ascii="Verdana"/>
                <w:color w:val="231F20"/>
                <w:sz w:val="18"/>
              </w:rPr>
              <w:t>cumbrera: 10.40 m</w:t>
            </w:r>
          </w:p>
        </w:tc>
        <w:tc>
          <w:tcPr>
            <w:tcW w:w="1313" w:type="dxa"/>
          </w:tcPr>
          <w:p>
            <w:pPr>
              <w:pStyle w:val="TableParagraph"/>
              <w:spacing w:before="27"/>
              <w:ind w:left="5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color w:val="231F20"/>
                <w:sz w:val="18"/>
              </w:rPr>
              <w:t>Pórtico</w:t>
            </w:r>
            <w:r>
              <w:rPr>
                <w:rFonts w:ascii="Verdana" w:hAnsi="Verdana"/>
                <w:color w:val="231F20"/>
                <w:spacing w:val="-7"/>
                <w:sz w:val="18"/>
              </w:rPr>
              <w:t> </w:t>
            </w:r>
            <w:r>
              <w:rPr>
                <w:rFonts w:ascii="Verdana" w:hAnsi="Verdana"/>
                <w:color w:val="231F20"/>
                <w:sz w:val="18"/>
              </w:rPr>
              <w:t>rígido</w:t>
            </w:r>
          </w:p>
        </w:tc>
      </w:tr>
    </w:tbl>
    <w:p>
      <w:pPr>
        <w:spacing w:line="304" w:lineRule="auto" w:before="61"/>
        <w:ind w:left="111" w:right="835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  <w:u w:val="single" w:color="231F20"/>
        </w:rPr>
        <w:t>Cargas en barras</w:t>
      </w:r>
      <w:r>
        <w:rPr>
          <w:rFonts w:ascii="Verdana" w:hAnsi="Verdana"/>
          <w:color w:val="231F20"/>
          <w:spacing w:val="-61"/>
          <w:sz w:val="18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Pórtico</w:t>
      </w:r>
      <w:r>
        <w:rPr>
          <w:rFonts w:ascii="Verdana" w:hAnsi="Verdana"/>
          <w:color w:val="231F20"/>
          <w:spacing w:val="-1"/>
          <w:sz w:val="18"/>
          <w:u w:val="single" w:color="231F20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1</w:t>
      </w:r>
    </w:p>
    <w:p>
      <w:pPr>
        <w:tabs>
          <w:tab w:pos="915" w:val="left" w:leader="none"/>
          <w:tab w:pos="2733" w:val="left" w:leader="none"/>
          <w:tab w:pos="5251" w:val="left" w:leader="none"/>
          <w:tab w:pos="5467" w:val="left" w:leader="none"/>
          <w:tab w:pos="6307" w:val="left" w:leader="none"/>
          <w:tab w:pos="6487" w:val="left" w:leader="none"/>
          <w:tab w:pos="7186" w:val="left" w:leader="none"/>
          <w:tab w:pos="7425" w:val="left" w:leader="none"/>
          <w:tab w:pos="8603" w:val="left" w:leader="none"/>
        </w:tabs>
        <w:spacing w:line="309" w:lineRule="auto" w:before="85"/>
        <w:ind w:left="344" w:right="309" w:hanging="39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Barra</w:t>
        <w:tab/>
        <w:tab/>
        <w:t>Hipótesis</w:t>
        <w:tab/>
        <w:tab/>
        <w:t>Tipo</w:t>
        <w:tab/>
        <w:t>Posición</w:t>
        <w:tab/>
        <w:tab/>
        <w:t>Valor</w:t>
        <w:tab/>
        <w:t>Orientación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Carga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  <w:tab/>
        <w:tab/>
        <w:t>Uniforme</w:t>
        <w:tab/>
        <w:tab/>
        <w:t>---</w:t>
        <w:tab/>
        <w:t>0.28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</w:t>
      </w:r>
      <w:r>
        <w:rPr>
          <w:rFonts w:ascii="Verdana" w:hAnsi="Verdana"/>
          <w:color w:val="231F20"/>
          <w:spacing w:val="33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EG: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ab/>
        <w:t>---</w:t>
        <w:tab/>
        <w:t>1.68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ab/>
        <w:t>---</w:t>
        <w:tab/>
        <w:t>1.68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  </w:t>
      </w:r>
      <w:r>
        <w:rPr>
          <w:rFonts w:ascii="Verdana" w:hAnsi="Verdana"/>
          <w:color w:val="231F20"/>
          <w:spacing w:val="2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1.00)</w:t>
      </w:r>
    </w:p>
    <w:p>
      <w:pPr>
        <w:tabs>
          <w:tab w:pos="915" w:val="left" w:leader="none"/>
          <w:tab w:pos="5251" w:val="left" w:leader="none"/>
          <w:tab w:pos="6487" w:val="left" w:leader="none"/>
          <w:tab w:pos="7186" w:val="left" w:leader="none"/>
        </w:tabs>
        <w:spacing w:line="309" w:lineRule="auto" w:before="1"/>
        <w:ind w:left="344" w:right="309" w:firstLine="0"/>
        <w:jc w:val="left"/>
        <w:rPr>
          <w:rFonts w:ascii="Verdana" w:hAnsi="Verdana"/>
          <w:sz w:val="13"/>
        </w:rPr>
      </w:pPr>
      <w:r>
        <w:rPr/>
        <w:pict>
          <v:shape style="position:absolute;margin-left:536.947266pt;margin-top:84.401848pt;width:13.2pt;height:61.5pt;mso-position-horizontal-relative:page;mso-position-vertical-relative:paragraph;z-index:-28639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>---</w:t>
        <w:tab/>
        <w:t>2.41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>---</w:t>
        <w:tab/>
        <w:t>2.41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1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Uniforme</w:t>
        <w:tab/>
        <w:t>---</w:t>
        <w:tab/>
        <w:t>0.95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1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Uniforme</w:t>
        <w:tab/>
        <w:t>---</w:t>
        <w:tab/>
        <w:t>0.95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1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Uniforme</w:t>
        <w:tab/>
        <w:t>---</w:t>
        <w:tab/>
        <w:t>1.10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1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Uniforme</w:t>
        <w:tab/>
        <w:t>---</w:t>
        <w:tab/>
        <w:t>1.10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Carga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  <w:tab/>
        <w:t>Uniforme</w:t>
        <w:tab/>
        <w:t>---</w:t>
        <w:tab/>
        <w:t>0.28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EG: (0.00, 0.00, -1.00)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>---</w:t>
        <w:tab/>
        <w:t>0.95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Pilar</w:t>
        <w:tab/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>---</w:t>
        <w:tab/>
        <w:t>0.95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sz w:val="13"/>
        </w:rPr>
        <w:t>Pilar     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     </w:t>
      </w:r>
      <w:r>
        <w:rPr>
          <w:rFonts w:ascii="Verdana" w:hAnsi="Verdana"/>
          <w:color w:val="231F20"/>
          <w:sz w:val="13"/>
        </w:rPr>
        <w:t>Uniforme              ---           </w:t>
      </w:r>
      <w:r>
        <w:rPr>
          <w:rFonts w:ascii="Verdana" w:hAnsi="Verdana"/>
          <w:color w:val="231F20"/>
          <w:w w:val="105"/>
          <w:sz w:val="13"/>
        </w:rPr>
        <w:t>2.41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sz w:val="13"/>
        </w:rPr>
        <w:t>Pilar     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     </w:t>
      </w:r>
      <w:r>
        <w:rPr>
          <w:rFonts w:ascii="Verdana" w:hAnsi="Verdana"/>
          <w:color w:val="231F20"/>
          <w:sz w:val="13"/>
        </w:rPr>
        <w:t>Uniforme              ---           </w:t>
      </w:r>
      <w:r>
        <w:rPr>
          <w:rFonts w:ascii="Verdana" w:hAnsi="Verdana"/>
          <w:color w:val="231F20"/>
          <w:w w:val="105"/>
          <w:sz w:val="13"/>
        </w:rPr>
        <w:t>2.41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sz w:val="13"/>
        </w:rPr>
        <w:t>Pilar      </w:t>
      </w:r>
      <w:r>
        <w:rPr>
          <w:rFonts w:ascii="Verdana" w:hAnsi="Verdana"/>
          <w:color w:val="231F20"/>
          <w:w w:val="105"/>
          <w:sz w:val="13"/>
        </w:rPr>
        <w:t>Viento a 180°, presion exterior tipo 1 sin acción en el interior   Uniforme             </w:t>
      </w:r>
      <w:r>
        <w:rPr>
          <w:rFonts w:ascii="Verdana" w:hAnsi="Verdana"/>
          <w:color w:val="231F20"/>
          <w:sz w:val="13"/>
        </w:rPr>
        <w:t>---           </w:t>
      </w:r>
      <w:r>
        <w:rPr>
          <w:rFonts w:ascii="Verdana" w:hAnsi="Verdana"/>
          <w:color w:val="231F20"/>
          <w:w w:val="105"/>
          <w:sz w:val="13"/>
        </w:rPr>
        <w:t>1.68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sz w:val="13"/>
        </w:rPr>
        <w:t>Pilar      </w:t>
      </w:r>
      <w:r>
        <w:rPr>
          <w:rFonts w:ascii="Verdana" w:hAnsi="Verdana"/>
          <w:color w:val="231F20"/>
          <w:w w:val="105"/>
          <w:sz w:val="13"/>
        </w:rPr>
        <w:t>Viento a 180°, presion exterior tipo 2 sin acción en el interior   Uniforme             </w:t>
      </w:r>
      <w:r>
        <w:rPr>
          <w:rFonts w:ascii="Verdana" w:hAnsi="Verdana"/>
          <w:color w:val="231F20"/>
          <w:sz w:val="13"/>
        </w:rPr>
        <w:t>---           </w:t>
      </w:r>
      <w:r>
        <w:rPr>
          <w:rFonts w:ascii="Verdana" w:hAnsi="Verdana"/>
          <w:color w:val="231F20"/>
          <w:w w:val="105"/>
          <w:sz w:val="13"/>
        </w:rPr>
        <w:t>1.68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sz w:val="13"/>
        </w:rPr>
        <w:t>Pilar      </w:t>
      </w:r>
      <w:r>
        <w:rPr>
          <w:rFonts w:ascii="Verdana" w:hAnsi="Verdana"/>
          <w:color w:val="231F20"/>
          <w:w w:val="105"/>
          <w:sz w:val="13"/>
        </w:rPr>
        <w:t>Viento a 270°, presion exterior tipo 1 sin acción en el interior   Uniforme             </w:t>
      </w:r>
      <w:r>
        <w:rPr>
          <w:rFonts w:ascii="Verdana" w:hAnsi="Verdana"/>
          <w:color w:val="231F20"/>
          <w:sz w:val="13"/>
        </w:rPr>
        <w:t>---           </w:t>
      </w:r>
      <w:r>
        <w:rPr>
          <w:rFonts w:ascii="Verdana" w:hAnsi="Verdana"/>
          <w:color w:val="231F20"/>
          <w:w w:val="105"/>
          <w:sz w:val="13"/>
        </w:rPr>
        <w:t>1.10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sz w:val="13"/>
        </w:rPr>
        <w:t>Pilar     </w:t>
      </w:r>
      <w:r>
        <w:rPr>
          <w:rFonts w:ascii="Verdana" w:hAnsi="Verdana"/>
          <w:color w:val="231F20"/>
          <w:spacing w:val="9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1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Uniforme           </w:t>
      </w:r>
      <w:r>
        <w:rPr>
          <w:rFonts w:ascii="Verdana" w:hAnsi="Verdana"/>
          <w:color w:val="231F20"/>
          <w:spacing w:val="42"/>
          <w:w w:val="105"/>
          <w:sz w:val="13"/>
        </w:rPr>
        <w:t> </w:t>
      </w:r>
      <w:r>
        <w:rPr>
          <w:rFonts w:ascii="Verdana" w:hAnsi="Verdana"/>
          <w:color w:val="231F20"/>
          <w:sz w:val="13"/>
        </w:rPr>
        <w:t>---          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1.10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</w:t>
      </w:r>
      <w:r>
        <w:rPr>
          <w:rFonts w:ascii="Verdana" w:hAnsi="Verdana"/>
          <w:color w:val="231F20"/>
          <w:spacing w:val="33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1.00)</w:t>
      </w:r>
    </w:p>
    <w:p>
      <w:pPr>
        <w:tabs>
          <w:tab w:pos="5251" w:val="left" w:leader="none"/>
          <w:tab w:pos="6487" w:val="left" w:leader="none"/>
          <w:tab w:pos="7185" w:val="left" w:leader="none"/>
        </w:tabs>
        <w:spacing w:before="2"/>
        <w:ind w:left="207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Cubierta </w:t>
      </w:r>
      <w:r>
        <w:rPr>
          <w:rFonts w:ascii="Verdana"/>
          <w:color w:val="231F20"/>
          <w:spacing w:val="26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Carga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permanente</w:t>
        <w:tab/>
        <w:t>Uniforme</w:t>
        <w:tab/>
        <w:t>---</w:t>
        <w:tab/>
        <w:t>1.43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kN/m  </w:t>
      </w:r>
      <w:r>
        <w:rPr>
          <w:rFonts w:ascii="Verdana"/>
          <w:color w:val="231F20"/>
          <w:spacing w:val="3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5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5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tabs>
          <w:tab w:pos="5252" w:val="left" w:leader="none"/>
          <w:tab w:pos="6060" w:val="left" w:leader="none"/>
          <w:tab w:pos="6488" w:val="left" w:leader="none"/>
          <w:tab w:pos="7186" w:val="left" w:leader="none"/>
        </w:tabs>
        <w:spacing w:line="309" w:lineRule="auto" w:before="46"/>
        <w:ind w:left="207" w:right="248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Sobrecarga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de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uso</w:t>
        <w:tab/>
        <w:t>Uniforme</w:t>
        <w:tab/>
        <w:tab/>
        <w:t>---</w:t>
        <w:tab/>
        <w:t>0.86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EG: (0.00, 0.00, -1.00)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0.00/0.30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3.94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0.30/1.00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1.54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0.00/0.30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3.94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0.30/1.00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1.54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0.00/0.50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1.69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0.50/1.00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1.12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ab/>
        <w:t>---</w:t>
        <w:tab/>
        <w:t>0.88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0.00/0.50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1.69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0.50/1.00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1.12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ab/>
        <w:t>---</w:t>
        <w:tab/>
        <w:t>0.88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3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2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Faja</w:t>
        <w:tab/>
        <w:t>0.00/0.51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(R)</w:t>
      </w:r>
      <w:r>
        <w:rPr>
          <w:rFonts w:ascii="Verdana" w:hAnsi="Verdana"/>
          <w:color w:val="231F20"/>
          <w:spacing w:val="3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0.44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</w:t>
      </w:r>
      <w:r>
        <w:rPr>
          <w:rFonts w:ascii="Verdana" w:hAnsi="Verdana"/>
          <w:color w:val="231F20"/>
          <w:spacing w:val="3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3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2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Faja</w:t>
        <w:tab/>
        <w:t>0.51/1.00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1.54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3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2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Faja</w:t>
        <w:tab/>
        <w:t>0.00/0.51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0.44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3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2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Faja</w:t>
        <w:tab/>
        <w:t>0.51/1.00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1.54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1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Uniforme</w:t>
        <w:tab/>
        <w:tab/>
        <w:t>---</w:t>
        <w:tab/>
        <w:t>0.44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1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Uniforme</w:t>
        <w:tab/>
        <w:tab/>
      </w:r>
      <w:r>
        <w:rPr>
          <w:rFonts w:ascii="Verdana" w:hAnsi="Verdana"/>
          <w:color w:val="231F20"/>
          <w:sz w:val="13"/>
        </w:rPr>
        <w:t>---           </w:t>
      </w:r>
      <w:r>
        <w:rPr>
          <w:rFonts w:ascii="Verdana" w:hAnsi="Verdana"/>
          <w:color w:val="231F20"/>
          <w:w w:val="105"/>
          <w:sz w:val="13"/>
        </w:rPr>
        <w:t>0.44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spacing w:val="-1"/>
          <w:w w:val="105"/>
          <w:sz w:val="13"/>
        </w:rPr>
        <w:t>Cubierta</w:t>
      </w:r>
      <w:r>
        <w:rPr>
          <w:rFonts w:ascii="Verdana" w:hAnsi="Verdana"/>
          <w:color w:val="231F20"/>
          <w:spacing w:val="6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1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1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                                                           </w:t>
      </w:r>
      <w:r>
        <w:rPr>
          <w:rFonts w:ascii="Verdana" w:hAnsi="Verdana"/>
          <w:color w:val="231F20"/>
          <w:spacing w:val="31"/>
          <w:w w:val="105"/>
          <w:sz w:val="13"/>
        </w:rPr>
        <w:t> </w:t>
      </w:r>
      <w:r>
        <w:rPr>
          <w:rFonts w:ascii="Verdana" w:hAnsi="Verdana"/>
          <w:color w:val="231F20"/>
          <w:sz w:val="13"/>
        </w:rPr>
        <w:t>Uniforme            </w:t>
      </w:r>
      <w:r>
        <w:rPr>
          <w:rFonts w:ascii="Verdana" w:hAnsi="Verdana"/>
          <w:color w:val="231F20"/>
          <w:spacing w:val="44"/>
          <w:sz w:val="13"/>
        </w:rPr>
        <w:t> </w:t>
      </w:r>
      <w:r>
        <w:rPr>
          <w:rFonts w:ascii="Verdana" w:hAnsi="Verdana"/>
          <w:color w:val="231F20"/>
          <w:sz w:val="13"/>
        </w:rPr>
        <w:t>---          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0.57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</w:t>
      </w:r>
      <w:r>
        <w:rPr>
          <w:rFonts w:ascii="Verdana" w:hAnsi="Verdana"/>
          <w:color w:val="231F20"/>
          <w:spacing w:val="3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EG: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-1.00)</w:t>
      </w:r>
    </w:p>
    <w:p>
      <w:pPr>
        <w:tabs>
          <w:tab w:pos="5252" w:val="left" w:leader="none"/>
          <w:tab w:pos="6487" w:val="left" w:leader="none"/>
          <w:tab w:pos="7186" w:val="left" w:leader="none"/>
        </w:tabs>
        <w:spacing w:before="3"/>
        <w:ind w:left="207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1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1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(redistribución)</w:t>
      </w:r>
      <w:r>
        <w:rPr>
          <w:rFonts w:ascii="Verdana" w:hAnsi="Verdana"/>
          <w:color w:val="231F20"/>
          <w:spacing w:val="-1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  <w:tab/>
        <w:t>Uniforme</w:t>
        <w:tab/>
        <w:t>---</w:t>
        <w:tab/>
        <w:t>0.29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  </w:t>
      </w:r>
      <w:r>
        <w:rPr>
          <w:rFonts w:ascii="Verdana" w:hAnsi="Verdana"/>
          <w:color w:val="231F20"/>
          <w:spacing w:val="2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EG: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-1.00)</w:t>
      </w:r>
    </w:p>
    <w:p>
      <w:pPr>
        <w:tabs>
          <w:tab w:pos="5252" w:val="left" w:leader="none"/>
          <w:tab w:pos="6487" w:val="left" w:leader="none"/>
          <w:tab w:pos="7186" w:val="left" w:leader="none"/>
        </w:tabs>
        <w:spacing w:before="46"/>
        <w:ind w:left="207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1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1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(redistribución)</w:t>
      </w:r>
      <w:r>
        <w:rPr>
          <w:rFonts w:ascii="Verdana" w:hAnsi="Verdana"/>
          <w:color w:val="231F20"/>
          <w:spacing w:val="-1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  <w:tab/>
        <w:t>Uniforme</w:t>
        <w:tab/>
        <w:t>---</w:t>
        <w:tab/>
        <w:t>0.57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  </w:t>
      </w:r>
      <w:r>
        <w:rPr>
          <w:rFonts w:ascii="Verdana" w:hAnsi="Verdana"/>
          <w:color w:val="231F20"/>
          <w:spacing w:val="2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EG: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-1.00)</w:t>
      </w:r>
    </w:p>
    <w:p>
      <w:pPr>
        <w:tabs>
          <w:tab w:pos="5251" w:val="left" w:leader="none"/>
          <w:tab w:pos="6487" w:val="left" w:leader="none"/>
          <w:tab w:pos="7185" w:val="left" w:leader="none"/>
        </w:tabs>
        <w:spacing w:before="46"/>
        <w:ind w:left="207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Cubierta </w:t>
      </w:r>
      <w:r>
        <w:rPr>
          <w:rFonts w:ascii="Verdana"/>
          <w:color w:val="231F20"/>
          <w:spacing w:val="26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Carga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permanente</w:t>
        <w:tab/>
        <w:t>Uniforme</w:t>
        <w:tab/>
        <w:t>---</w:t>
        <w:tab/>
        <w:t>1.43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kN/m  </w:t>
      </w:r>
      <w:r>
        <w:rPr>
          <w:rFonts w:ascii="Verdana"/>
          <w:color w:val="231F20"/>
          <w:spacing w:val="3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5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5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tabs>
          <w:tab w:pos="5252" w:val="left" w:leader="none"/>
          <w:tab w:pos="6060" w:val="left" w:leader="none"/>
          <w:tab w:pos="6488" w:val="left" w:leader="none"/>
          <w:tab w:pos="7186" w:val="left" w:leader="none"/>
        </w:tabs>
        <w:spacing w:line="309" w:lineRule="auto" w:before="46"/>
        <w:ind w:left="207" w:right="248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Sobrecarga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de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uso</w:t>
        <w:tab/>
        <w:t>Uniforme</w:t>
        <w:tab/>
        <w:tab/>
        <w:t>---</w:t>
        <w:tab/>
        <w:t>0.86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EG: (0.00, 0.00, -1.00)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0.00/0.51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(R)</w:t>
      </w:r>
      <w:r>
        <w:rPr>
          <w:rFonts w:ascii="Verdana" w:hAnsi="Verdana"/>
          <w:color w:val="231F20"/>
          <w:spacing w:val="3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0.44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</w:t>
      </w:r>
      <w:r>
        <w:rPr>
          <w:rFonts w:ascii="Verdana" w:hAnsi="Verdana"/>
          <w:color w:val="231F20"/>
          <w:spacing w:val="3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-1.00)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0.51/1.00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1.54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0.00/0.51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0.44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0°,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0.51/1.00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1.54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0.00/0.50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1.69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0.50/1.00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1.12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ab/>
        <w:t>---</w:t>
        <w:tab/>
        <w:t>0.88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0.00/0.50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1.69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Faja</w:t>
        <w:tab/>
        <w:t>0.50/1.00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1.12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2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90°,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  <w:tab/>
        <w:t>Uniforme</w:t>
        <w:tab/>
        <w:tab/>
        <w:t>---</w:t>
        <w:tab/>
        <w:t>0.88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3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2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Faja</w:t>
        <w:tab/>
        <w:t>0.00/0.30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3.94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3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2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Faja</w:t>
        <w:tab/>
        <w:t>0.30/1.00 (R)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1.54 kN/m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 (0.00, 0.00, 1.00)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Cubierta </w:t>
      </w:r>
      <w:r>
        <w:rPr>
          <w:rFonts w:ascii="Verdana" w:hAnsi="Verdana"/>
          <w:color w:val="231F20"/>
          <w:spacing w:val="3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  </w:t>
      </w:r>
      <w:r>
        <w:rPr>
          <w:rFonts w:ascii="Verdana" w:hAnsi="Verdana"/>
          <w:color w:val="231F20"/>
          <w:spacing w:val="2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Faja</w:t>
        <w:tab/>
        <w:t>0.00/0.30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(R)</w:t>
      </w:r>
      <w:r>
        <w:rPr>
          <w:rFonts w:ascii="Verdana" w:hAnsi="Verdana"/>
          <w:color w:val="231F20"/>
          <w:spacing w:val="3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3.94</w:t>
      </w:r>
      <w:r>
        <w:rPr>
          <w:rFonts w:ascii="Verdana" w:hAnsi="Verdana"/>
          <w:color w:val="231F20"/>
          <w:spacing w:val="-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kN/m</w:t>
      </w:r>
      <w:r>
        <w:rPr>
          <w:rFonts w:ascii="Verdana" w:hAnsi="Verdana"/>
          <w:color w:val="231F20"/>
          <w:spacing w:val="3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1.00)</w:t>
      </w:r>
    </w:p>
    <w:p>
      <w:pPr>
        <w:spacing w:after="0" w:line="309" w:lineRule="auto"/>
        <w:jc w:val="left"/>
        <w:rPr>
          <w:rFonts w:ascii="Verdana" w:hAnsi="Verdana"/>
          <w:sz w:val="13"/>
        </w:rPr>
        <w:sectPr>
          <w:pgSz w:w="11910" w:h="16840"/>
          <w:pgMar w:header="910" w:footer="1035" w:top="1720" w:bottom="1220" w:left="1080" w:right="800"/>
        </w:sectPr>
      </w:pPr>
    </w:p>
    <w:p>
      <w:pPr>
        <w:pStyle w:val="BodyText"/>
        <w:spacing w:before="6"/>
        <w:rPr>
          <w:rFonts w:ascii="Verdana"/>
          <w:sz w:val="8"/>
        </w:rPr>
      </w:pPr>
    </w:p>
    <w:p>
      <w:pPr>
        <w:spacing w:after="0"/>
        <w:rPr>
          <w:rFonts w:ascii="Verdana"/>
          <w:sz w:val="8"/>
        </w:rPr>
        <w:sectPr>
          <w:pgSz w:w="11910" w:h="16840"/>
          <w:pgMar w:header="910" w:footer="1035" w:top="1720" w:bottom="1220" w:left="1080" w:right="800"/>
        </w:sectPr>
      </w:pPr>
    </w:p>
    <w:p>
      <w:pPr>
        <w:spacing w:line="309" w:lineRule="auto" w:before="104"/>
        <w:ind w:left="207" w:right="126" w:hanging="6"/>
        <w:jc w:val="center"/>
        <w:rPr>
          <w:rFonts w:ascii="Verdana"/>
          <w:sz w:val="13"/>
        </w:rPr>
      </w:pPr>
      <w:r>
        <w:rPr/>
        <w:pict>
          <v:group style="position:absolute;margin-left:59.57pt;margin-top:95.223999pt;width:524.450pt;height:672.65pt;mso-position-horizontal-relative:page;mso-position-vertical-relative:page;z-index:-28638208" coordorigin="1191,1904" coordsize="10489,13453">
            <v:line style="position:absolute" from="1191,1904" to="10999,1904" stroked="true" strokeweight="0pt" strokecolor="#231f20">
              <v:stroke dashstyle="solid"/>
            </v:line>
            <v:shape style="position:absolute;left:1191;top:2108;width:9808;height:2" coordorigin="1191,2108" coordsize="9808,0" path="m1191,2108l10999,2108m1191,2108l10999,2108e" filled="false" stroked="true" strokeweight="0pt" strokecolor="#231f20">
              <v:path arrowok="t"/>
              <v:stroke dashstyle="solid"/>
            </v:shape>
            <v:line style="position:absolute" from="1191,2312" to="10999,2312" stroked="true" strokeweight="0pt" strokecolor="#231f20">
              <v:stroke dashstyle="solid"/>
            </v:line>
            <v:line style="position:absolute" from="1191,2516" to="10999,2516" stroked="true" strokeweight="0pt" strokecolor="#231f20">
              <v:stroke dashstyle="solid"/>
            </v:line>
            <v:line style="position:absolute" from="1191,2720" to="10999,2720" stroked="true" strokeweight="0pt" strokecolor="#231f20">
              <v:stroke dashstyle="solid"/>
            </v:line>
            <v:line style="position:absolute" from="1191,2924" to="10999,2924" stroked="true" strokeweight="0pt" strokecolor="#231f20">
              <v:stroke dashstyle="solid"/>
            </v:line>
            <v:line style="position:absolute" from="1191,3128" to="10999,3128" stroked="true" strokeweight="0pt" strokecolor="#231f20">
              <v:stroke dashstyle="solid"/>
            </v:line>
            <v:line style="position:absolute" from="1191,3332" to="10999,3332" stroked="true" strokeweight="0pt" strokecolor="#231f20">
              <v:stroke dashstyle="solid"/>
            </v:line>
            <v:line style="position:absolute" from="1191,1904" to="1191,3332" stroked="true" strokeweight="0pt" strokecolor="#231f20">
              <v:stroke dashstyle="solid"/>
            </v:line>
            <v:line style="position:absolute" from="1952,1904" to="1952,3332" stroked="true" strokeweight="0pt" strokecolor="#231f20">
              <v:stroke dashstyle="solid"/>
            </v:line>
            <v:line style="position:absolute" from="6288,1904" to="6288,3332" stroked="true" strokeweight="0pt" strokecolor="#231f20">
              <v:stroke dashstyle="solid"/>
            </v:line>
            <v:line style="position:absolute" from="7094,1904" to="7094,3332" stroked="true" strokeweight="0pt" strokecolor="#231f20">
              <v:stroke dashstyle="solid"/>
            </v:line>
            <v:line style="position:absolute" from="8222,1904" to="8222,3332" stroked="true" strokeweight="0pt" strokecolor="#231f20">
              <v:stroke dashstyle="solid"/>
            </v:line>
            <v:line style="position:absolute" from="9139,1904" to="9139,3332" stroked="true" strokeweight="0pt" strokecolor="#231f20">
              <v:stroke dashstyle="solid"/>
            </v:line>
            <v:line style="position:absolute" from="10999,1904" to="10999,3332" stroked="true" strokeweight="0pt" strokecolor="#231f20">
              <v:stroke dashstyle="solid"/>
            </v:line>
            <v:line style="position:absolute" from="1191,3731" to="10999,3731" stroked="true" strokeweight="0pt" strokecolor="#231f20">
              <v:stroke dashstyle="solid"/>
            </v:line>
            <v:line style="position:absolute" from="1191,3935" to="10999,3935" stroked="true" strokeweight="0pt" strokecolor="#231f20">
              <v:stroke dashstyle="solid"/>
            </v:line>
            <v:line style="position:absolute" from="1191,4139" to="10999,4139" stroked="true" strokeweight="0pt" strokecolor="#231f20">
              <v:stroke dashstyle="solid"/>
            </v:line>
            <v:line style="position:absolute" from="1191,4342" to="10999,4342" stroked="true" strokeweight="0pt" strokecolor="#231f20">
              <v:stroke dashstyle="solid"/>
            </v:line>
            <v:line style="position:absolute" from="1191,4546" to="10999,4546" stroked="true" strokeweight="0pt" strokecolor="#231f20">
              <v:stroke dashstyle="solid"/>
            </v:line>
            <v:line style="position:absolute" from="1191,4750" to="10999,4750" stroked="true" strokeweight="0pt" strokecolor="#231f20">
              <v:stroke dashstyle="solid"/>
            </v:line>
            <v:line style="position:absolute" from="1191,4954" to="10999,4954" stroked="true" strokeweight="0pt" strokecolor="#231f20">
              <v:stroke dashstyle="solid"/>
            </v:line>
            <v:line style="position:absolute" from="1191,5158" to="10999,5158" stroked="true" strokeweight="0pt" strokecolor="#231f20">
              <v:stroke dashstyle="solid"/>
            </v:line>
            <v:line style="position:absolute" from="1191,5362" to="10999,5362" stroked="true" strokeweight="0pt" strokecolor="#231f20">
              <v:stroke dashstyle="solid"/>
            </v:line>
            <v:line style="position:absolute" from="1191,5566" to="10999,5566" stroked="true" strokeweight="0pt" strokecolor="#231f20">
              <v:stroke dashstyle="solid"/>
            </v:line>
            <v:line style="position:absolute" from="1191,5770" to="10999,5770" stroked="true" strokeweight="0pt" strokecolor="#231f20">
              <v:stroke dashstyle="solid"/>
            </v:line>
            <v:line style="position:absolute" from="1191,5974" to="10999,5974" stroked="true" strokeweight="0pt" strokecolor="#231f20">
              <v:stroke dashstyle="solid"/>
            </v:line>
            <v:line style="position:absolute" from="1191,6178" to="10999,6178" stroked="true" strokeweight="0pt" strokecolor="#231f20">
              <v:stroke dashstyle="solid"/>
            </v:line>
            <v:line style="position:absolute" from="1191,6382" to="10999,6382" stroked="true" strokeweight="0pt" strokecolor="#231f20">
              <v:stroke dashstyle="solid"/>
            </v:line>
            <v:line style="position:absolute" from="1191,6586" to="10999,6586" stroked="true" strokeweight="0pt" strokecolor="#231f20">
              <v:stroke dashstyle="solid"/>
            </v:line>
            <v:line style="position:absolute" from="1191,6790" to="10999,6790" stroked="true" strokeweight="0pt" strokecolor="#231f20">
              <v:stroke dashstyle="solid"/>
            </v:line>
            <v:line style="position:absolute" from="1191,6994" to="10999,6994" stroked="true" strokeweight="0pt" strokecolor="#231f20">
              <v:stroke dashstyle="solid"/>
            </v:line>
            <v:line style="position:absolute" from="1191,7198" to="10999,7198" stroked="true" strokeweight="0pt" strokecolor="#231f20">
              <v:stroke dashstyle="solid"/>
            </v:line>
            <v:line style="position:absolute" from="1191,7402" to="10999,7402" stroked="true" strokeweight="0pt" strokecolor="#231f20">
              <v:stroke dashstyle="solid"/>
            </v:line>
            <v:line style="position:absolute" from="1191,7606" to="10999,7606" stroked="true" strokeweight="0pt" strokecolor="#231f20">
              <v:stroke dashstyle="solid"/>
            </v:line>
            <v:line style="position:absolute" from="1191,7810" to="10999,7810" stroked="true" strokeweight="0pt" strokecolor="#231f20">
              <v:stroke dashstyle="solid"/>
            </v:line>
            <v:line style="position:absolute" from="1191,8014" to="10999,8014" stroked="true" strokeweight="0pt" strokecolor="#231f20">
              <v:stroke dashstyle="solid"/>
            </v:line>
            <v:line style="position:absolute" from="1191,8218" to="10999,8218" stroked="true" strokeweight="0pt" strokecolor="#231f20">
              <v:stroke dashstyle="solid"/>
            </v:line>
            <v:line style="position:absolute" from="1191,8422" to="10999,8422" stroked="true" strokeweight="0pt" strokecolor="#231f20">
              <v:stroke dashstyle="solid"/>
            </v:line>
            <v:line style="position:absolute" from="1191,8626" to="10999,8626" stroked="true" strokeweight="0pt" strokecolor="#231f20">
              <v:stroke dashstyle="solid"/>
            </v:line>
            <v:line style="position:absolute" from="1191,8830" to="10999,8830" stroked="true" strokeweight="0pt" strokecolor="#231f20">
              <v:stroke dashstyle="solid"/>
            </v:line>
            <v:line style="position:absolute" from="1191,9034" to="10999,9034" stroked="true" strokeweight="0pt" strokecolor="#231f20">
              <v:stroke dashstyle="solid"/>
            </v:line>
            <v:line style="position:absolute" from="1191,9238" to="10999,9238" stroked="true" strokeweight="0pt" strokecolor="#231f20">
              <v:stroke dashstyle="solid"/>
            </v:line>
            <v:line style="position:absolute" from="1191,9442" to="10999,9442" stroked="true" strokeweight="0pt" strokecolor="#231f20">
              <v:stroke dashstyle="solid"/>
            </v:line>
            <v:line style="position:absolute" from="1191,9646" to="10999,9646" stroked="true" strokeweight="0pt" strokecolor="#231f20">
              <v:stroke dashstyle="solid"/>
            </v:line>
            <v:line style="position:absolute" from="1191,9850" to="10999,9850" stroked="true" strokeweight="0pt" strokecolor="#231f20">
              <v:stroke dashstyle="solid"/>
            </v:line>
            <v:line style="position:absolute" from="1191,10054" to="10999,10054" stroked="true" strokeweight="0pt" strokecolor="#231f20">
              <v:stroke dashstyle="solid"/>
            </v:line>
            <v:line style="position:absolute" from="1191,10258" to="10999,10258" stroked="true" strokeweight="0pt" strokecolor="#231f20">
              <v:stroke dashstyle="solid"/>
            </v:line>
            <v:line style="position:absolute" from="1191,10461" to="10999,10461" stroked="true" strokeweight="0pt" strokecolor="#231f20">
              <v:stroke dashstyle="solid"/>
            </v:line>
            <v:line style="position:absolute" from="1191,10665" to="10999,10665" stroked="true" strokeweight="0pt" strokecolor="#231f20">
              <v:stroke dashstyle="solid"/>
            </v:line>
            <v:line style="position:absolute" from="1191,10869" to="10999,10869" stroked="true" strokeweight="0pt" strokecolor="#231f20">
              <v:stroke dashstyle="solid"/>
            </v:line>
            <v:line style="position:absolute" from="1191,11073" to="10999,11073" stroked="true" strokeweight="0pt" strokecolor="#231f20">
              <v:stroke dashstyle="solid"/>
            </v:line>
            <v:line style="position:absolute" from="1191,11277" to="10999,11277" stroked="true" strokeweight="0pt" strokecolor="#231f20">
              <v:stroke dashstyle="solid"/>
            </v:line>
            <v:line style="position:absolute" from="1191,11481" to="10999,11481" stroked="true" strokeweight="0pt" strokecolor="#231f20">
              <v:stroke dashstyle="solid"/>
            </v:line>
            <v:line style="position:absolute" from="1191,11685" to="10999,11685" stroked="true" strokeweight="0pt" strokecolor="#231f20">
              <v:stroke dashstyle="solid"/>
            </v:line>
            <v:line style="position:absolute" from="1191,11889" to="10999,11889" stroked="true" strokeweight="0pt" strokecolor="#231f20">
              <v:stroke dashstyle="solid"/>
            </v:line>
            <v:line style="position:absolute" from="1191,12093" to="10999,12093" stroked="true" strokeweight="0pt" strokecolor="#231f20">
              <v:stroke dashstyle="solid"/>
            </v:line>
            <v:line style="position:absolute" from="1191,12297" to="10999,12297" stroked="true" strokeweight="0pt" strokecolor="#231f20">
              <v:stroke dashstyle="solid"/>
            </v:line>
            <v:line style="position:absolute" from="1191,12501" to="10999,12501" stroked="true" strokeweight="0pt" strokecolor="#231f20">
              <v:stroke dashstyle="solid"/>
            </v:line>
            <v:line style="position:absolute" from="1191,12705" to="10999,12705" stroked="true" strokeweight="0pt" strokecolor="#231f20">
              <v:stroke dashstyle="solid"/>
            </v:line>
            <v:line style="position:absolute" from="1191,12909" to="10999,12909" stroked="true" strokeweight="0pt" strokecolor="#231f20">
              <v:stroke dashstyle="solid"/>
            </v:line>
            <v:line style="position:absolute" from="1191,13113" to="10999,13113" stroked="true" strokeweight="0pt" strokecolor="#231f20">
              <v:stroke dashstyle="solid"/>
            </v:line>
            <v:line style="position:absolute" from="1191,13317" to="10999,13317" stroked="true" strokeweight="0pt" strokecolor="#231f20">
              <v:stroke dashstyle="solid"/>
            </v:line>
            <v:line style="position:absolute" from="1191,13521" to="10999,13521" stroked="true" strokeweight="0pt" strokecolor="#231f20">
              <v:stroke dashstyle="solid"/>
            </v:line>
            <v:line style="position:absolute" from="1191,13725" to="10999,13725" stroked="true" strokeweight="0pt" strokecolor="#231f20">
              <v:stroke dashstyle="solid"/>
            </v:line>
            <v:line style="position:absolute" from="1191,13929" to="10999,13929" stroked="true" strokeweight="0pt" strokecolor="#231f20">
              <v:stroke dashstyle="solid"/>
            </v:line>
            <v:line style="position:absolute" from="1191,14133" to="10999,14133" stroked="true" strokeweight="0pt" strokecolor="#231f20">
              <v:stroke dashstyle="solid"/>
            </v:line>
            <v:line style="position:absolute" from="1191,14337" to="10999,14337" stroked="true" strokeweight="0pt" strokecolor="#231f20">
              <v:stroke dashstyle="solid"/>
            </v:line>
            <v:line style="position:absolute" from="1191,14541" to="10999,14541" stroked="true" strokeweight="0pt" strokecolor="#231f20">
              <v:stroke dashstyle="solid"/>
            </v:line>
            <v:line style="position:absolute" from="1191,14745" to="10999,14745" stroked="true" strokeweight="0pt" strokecolor="#231f20">
              <v:stroke dashstyle="solid"/>
            </v:line>
            <v:line style="position:absolute" from="1191,14949" to="10999,14949" stroked="true" strokeweight="0pt" strokecolor="#231f20">
              <v:stroke dashstyle="solid"/>
            </v:line>
            <v:line style="position:absolute" from="1191,15153" to="10999,15153" stroked="true" strokeweight="0pt" strokecolor="#231f20">
              <v:stroke dashstyle="solid"/>
            </v:line>
            <v:line style="position:absolute" from="1191,15357" to="10999,15357" stroked="true" strokeweight="0pt" strokecolor="#231f20">
              <v:stroke dashstyle="solid"/>
            </v:line>
            <v:line style="position:absolute" from="1191,3731" to="1191,15357" stroked="true" strokeweight="0pt" strokecolor="#231f20">
              <v:stroke dashstyle="solid"/>
            </v:line>
            <v:line style="position:absolute" from="1952,3731" to="1952,15357" stroked="true" strokeweight="0pt" strokecolor="#231f20">
              <v:stroke dashstyle="solid"/>
            </v:line>
            <v:line style="position:absolute" from="6288,3731" to="6288,15357" stroked="true" strokeweight="0pt" strokecolor="#231f20">
              <v:stroke dashstyle="solid"/>
            </v:line>
            <v:line style="position:absolute" from="7094,3731" to="7094,15357" stroked="true" strokeweight="0pt" strokecolor="#231f20">
              <v:stroke dashstyle="solid"/>
            </v:line>
            <v:line style="position:absolute" from="8222,3731" to="8222,15357" stroked="true" strokeweight="0pt" strokecolor="#231f20">
              <v:stroke dashstyle="solid"/>
            </v:line>
            <v:line style="position:absolute" from="9139,3731" to="9139,15357" stroked="true" strokeweight="0pt" strokecolor="#231f20">
              <v:stroke dashstyle="solid"/>
            </v:line>
            <v:line style="position:absolute" from="10999,3731" to="10999,15357" stroked="true" strokeweight="0pt" strokecolor="#231f20">
              <v:stroke dashstyle="solid"/>
            </v:lin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91;height:560" type="#_x0000_t75" stroked="false">
              <v:imagedata r:id="rId82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63769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94/152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63718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63616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color w:val="231F20"/>
          <w:w w:val="105"/>
          <w:sz w:val="13"/>
        </w:rPr>
        <w:t>Barra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</w:p>
    <w:p>
      <w:pPr>
        <w:spacing w:before="37"/>
        <w:ind w:left="111" w:right="0" w:firstLine="0"/>
        <w:jc w:val="center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  <w:u w:val="single" w:color="231F20"/>
        </w:rPr>
        <w:t>Pórtico</w:t>
      </w:r>
      <w:r>
        <w:rPr>
          <w:rFonts w:ascii="Verdana" w:hAnsi="Verdana"/>
          <w:color w:val="231F20"/>
          <w:spacing w:val="-16"/>
          <w:sz w:val="18"/>
          <w:u w:val="single" w:color="231F20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2</w:t>
      </w:r>
    </w:p>
    <w:p>
      <w:pPr>
        <w:spacing w:line="309" w:lineRule="auto" w:before="144"/>
        <w:ind w:left="207" w:right="126" w:hanging="6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Barra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</w:p>
    <w:p>
      <w:pPr>
        <w:spacing w:before="104"/>
        <w:ind w:left="1787" w:right="0" w:firstLine="0"/>
        <w:jc w:val="left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Hipótesis</w:t>
      </w:r>
    </w:p>
    <w:p>
      <w:pPr>
        <w:spacing w:line="309" w:lineRule="auto" w:before="46"/>
        <w:ind w:left="-32" w:right="0" w:firstLine="0"/>
        <w:jc w:val="both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</w:t>
      </w:r>
    </w:p>
    <w:p>
      <w:pPr>
        <w:spacing w:before="1"/>
        <w:ind w:left="-32" w:right="0" w:firstLine="0"/>
        <w:jc w:val="both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1</w:t>
      </w:r>
    </w:p>
    <w:p>
      <w:pPr>
        <w:spacing w:before="46"/>
        <w:ind w:left="-32" w:right="0" w:firstLine="0"/>
        <w:jc w:val="both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2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6"/>
        <w:rPr>
          <w:rFonts w:ascii="Verdana"/>
          <w:sz w:val="20"/>
        </w:rPr>
      </w:pPr>
    </w:p>
    <w:p>
      <w:pPr>
        <w:spacing w:before="0"/>
        <w:ind w:left="1787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Hipótesis</w:t>
      </w:r>
    </w:p>
    <w:p>
      <w:pPr>
        <w:spacing w:before="46"/>
        <w:ind w:left="-3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Carga</w:t>
      </w:r>
      <w:r>
        <w:rPr>
          <w:rFonts w:ascii="Verdana"/>
          <w:color w:val="231F20"/>
          <w:spacing w:val="39"/>
          <w:sz w:val="13"/>
        </w:rPr>
        <w:t> </w:t>
      </w:r>
      <w:r>
        <w:rPr>
          <w:rFonts w:ascii="Verdana"/>
          <w:color w:val="231F20"/>
          <w:sz w:val="13"/>
        </w:rPr>
        <w:t>permanente</w:t>
      </w:r>
    </w:p>
    <w:p>
      <w:pPr>
        <w:spacing w:line="309" w:lineRule="auto" w:before="46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</w:r>
    </w:p>
    <w:p>
      <w:pPr>
        <w:spacing w:line="309" w:lineRule="auto" w:before="2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</w:r>
    </w:p>
    <w:p>
      <w:pPr>
        <w:spacing w:before="1"/>
        <w:ind w:left="-3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Sobrecarga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de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uso</w:t>
      </w:r>
    </w:p>
    <w:p>
      <w:pPr>
        <w:spacing w:line="309" w:lineRule="auto" w:before="46"/>
        <w:ind w:left="-32" w:right="-2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</w:t>
      </w:r>
    </w:p>
    <w:p>
      <w:pPr>
        <w:spacing w:before="3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pacing w:val="-1"/>
          <w:w w:val="105"/>
          <w:sz w:val="13"/>
        </w:rPr>
        <w:t>Nieve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spacing w:val="-1"/>
          <w:w w:val="105"/>
          <w:sz w:val="13"/>
        </w:rPr>
        <w:t>(redistribución)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</w:p>
    <w:p>
      <w:pPr>
        <w:spacing w:line="309" w:lineRule="auto" w:before="46"/>
        <w:ind w:left="-32" w:right="2539" w:hanging="1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pacing w:val="-1"/>
          <w:w w:val="105"/>
          <w:sz w:val="13"/>
        </w:rPr>
        <w:t>Nieve (redistribución)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4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 permanente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Sobrecarga</w:t>
      </w:r>
      <w:r>
        <w:rPr>
          <w:rFonts w:ascii="Verdana" w:hAnsi="Verdana"/>
          <w:color w:val="231F20"/>
          <w:spacing w:val="-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de</w:t>
      </w:r>
      <w:r>
        <w:rPr>
          <w:rFonts w:ascii="Verdana" w:hAnsi="Verdana"/>
          <w:color w:val="231F20"/>
          <w:spacing w:val="-3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uso</w:t>
      </w:r>
    </w:p>
    <w:p>
      <w:pPr>
        <w:spacing w:line="309" w:lineRule="auto" w:before="0"/>
        <w:ind w:left="-32" w:right="-2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</w:p>
    <w:p>
      <w:pPr>
        <w:spacing w:line="309" w:lineRule="auto" w:before="104"/>
        <w:ind w:left="112" w:right="0" w:firstLine="215"/>
        <w:jc w:val="left"/>
        <w:rPr>
          <w:rFonts w:ascii="Verdana"/>
          <w:sz w:val="13"/>
        </w:rPr>
      </w:pPr>
      <w:r>
        <w:rPr/>
        <w:br w:type="column"/>
      </w:r>
      <w:r>
        <w:rPr>
          <w:rFonts w:ascii="Verdana"/>
          <w:color w:val="231F20"/>
          <w:w w:val="105"/>
          <w:sz w:val="13"/>
        </w:rPr>
        <w:t>Tipo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10"/>
        <w:rPr>
          <w:rFonts w:ascii="Verdana"/>
          <w:sz w:val="16"/>
        </w:rPr>
      </w:pPr>
    </w:p>
    <w:p>
      <w:pPr>
        <w:spacing w:line="309" w:lineRule="auto" w:before="1"/>
        <w:ind w:left="111" w:right="0" w:firstLine="215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Tipo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</w:p>
    <w:p>
      <w:pPr>
        <w:spacing w:line="309" w:lineRule="auto" w:before="3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line="309" w:lineRule="auto" w:before="2"/>
        <w:ind w:left="111" w:right="1" w:firstLine="0"/>
        <w:jc w:val="both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</w:p>
    <w:p>
      <w:pPr>
        <w:spacing w:line="309" w:lineRule="auto" w:before="1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line="309" w:lineRule="auto" w:before="104"/>
        <w:ind w:left="111" w:right="-3" w:firstLine="245"/>
        <w:jc w:val="left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Posición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spacing w:val="-2"/>
          <w:w w:val="105"/>
          <w:sz w:val="13"/>
        </w:rPr>
        <w:t>0.30/1.00</w:t>
      </w:r>
      <w:r>
        <w:rPr>
          <w:rFonts w:ascii="Verdana" w:hAnsi="Verdana"/>
          <w:color w:val="231F20"/>
          <w:spacing w:val="-10"/>
          <w:w w:val="105"/>
          <w:sz w:val="13"/>
        </w:rPr>
        <w:t> </w:t>
      </w:r>
      <w:r>
        <w:rPr>
          <w:rFonts w:ascii="Verdana" w:hAnsi="Verdana"/>
          <w:color w:val="231F20"/>
          <w:spacing w:val="-1"/>
          <w:w w:val="105"/>
          <w:sz w:val="13"/>
        </w:rPr>
        <w:t>(R)</w:t>
      </w:r>
    </w:p>
    <w:p>
      <w:pPr>
        <w:spacing w:before="0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7"/>
        <w:rPr>
          <w:rFonts w:ascii="Verdana"/>
          <w:sz w:val="20"/>
        </w:rPr>
      </w:pPr>
    </w:p>
    <w:p>
      <w:pPr>
        <w:spacing w:before="0"/>
        <w:ind w:left="332" w:right="121" w:firstLine="0"/>
        <w:jc w:val="center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Posición</w:t>
      </w:r>
    </w:p>
    <w:p>
      <w:pPr>
        <w:spacing w:before="46"/>
        <w:ind w:left="332" w:right="11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332" w:right="11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3" w:right="301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332" w:right="118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5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7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104"/>
        <w:ind w:left="351" w:right="0" w:firstLine="0"/>
        <w:jc w:val="left"/>
        <w:rPr>
          <w:rFonts w:ascii="Verdana"/>
          <w:sz w:val="13"/>
        </w:rPr>
      </w:pPr>
      <w:r>
        <w:rPr/>
        <w:br w:type="column"/>
      </w:r>
      <w:r>
        <w:rPr>
          <w:rFonts w:ascii="Verdana"/>
          <w:color w:val="231F20"/>
          <w:w w:val="105"/>
          <w:sz w:val="13"/>
        </w:rPr>
        <w:t>Valor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1.54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0.29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7"/>
        <w:rPr>
          <w:rFonts w:ascii="Verdana"/>
          <w:sz w:val="20"/>
        </w:rPr>
      </w:pPr>
    </w:p>
    <w:p>
      <w:pPr>
        <w:spacing w:before="0"/>
        <w:ind w:left="3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Valor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0.56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3.72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3.72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2.32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5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2.32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0.56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3.72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3.72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2.32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2.32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2.87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1.72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6.35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6.35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0.23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0.16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1.76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0.23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0.16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2.31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2.87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1.72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0.23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0.16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5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1.76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0.23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0.16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2.31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6.35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6.35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line="309" w:lineRule="auto" w:before="104"/>
        <w:ind w:left="114" w:right="308" w:firstLine="498"/>
        <w:jc w:val="left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Orientación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spacing w:val="-1"/>
          <w:w w:val="105"/>
          <w:sz w:val="13"/>
        </w:rPr>
        <w:t>EXB:</w:t>
      </w:r>
      <w:r>
        <w:rPr>
          <w:rFonts w:ascii="Verdana" w:hAnsi="Verdana"/>
          <w:color w:val="231F20"/>
          <w:spacing w:val="-11"/>
          <w:w w:val="105"/>
          <w:sz w:val="13"/>
        </w:rPr>
        <w:t> </w:t>
      </w:r>
      <w:r>
        <w:rPr>
          <w:rFonts w:ascii="Verdana" w:hAnsi="Verdana"/>
          <w:color w:val="231F20"/>
          <w:spacing w:val="-1"/>
          <w:w w:val="105"/>
          <w:sz w:val="13"/>
        </w:rPr>
        <w:t>(0.00,</w:t>
      </w:r>
      <w:r>
        <w:rPr>
          <w:rFonts w:ascii="Verdana" w:hAnsi="Verdana"/>
          <w:color w:val="231F20"/>
          <w:spacing w:val="-10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1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1.00)</w:t>
      </w:r>
    </w:p>
    <w:p>
      <w:pPr>
        <w:spacing w:before="0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/>
        <w:pict>
          <v:shape style="position:absolute;margin-left:536.566528pt;margin-top:2.079904pt;width:3.1pt;height:8.2pt;mso-position-horizontal-relative:page;mso-position-vertical-relative:paragraph;z-index:-28638720" type="#_x0000_t202" filled="false" stroked="false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Verdana"/>
                      <w:sz w:val="13"/>
                    </w:rPr>
                  </w:pPr>
                  <w:r>
                    <w:rPr>
                      <w:rFonts w:ascii="Verdana"/>
                      <w:color w:val="231F20"/>
                      <w:w w:val="103"/>
                      <w:sz w:val="13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7"/>
        <w:rPr>
          <w:rFonts w:ascii="Verdana"/>
          <w:sz w:val="20"/>
        </w:rPr>
      </w:pPr>
    </w:p>
    <w:p>
      <w:pPr>
        <w:spacing w:before="0"/>
        <w:ind w:left="61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Orientación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/>
        <w:pict>
          <v:shape style="position:absolute;margin-left:536.947266pt;margin-top:2.065426pt;width:13.2pt;height:61.5pt;mso-position-horizontal-relative:page;mso-position-vertical-relative:paragraph;z-index:-28636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5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after="0"/>
        <w:jc w:val="left"/>
        <w:rPr>
          <w:rFonts w:ascii="Verdana"/>
          <w:sz w:val="13"/>
        </w:rPr>
        <w:sectPr>
          <w:type w:val="continuous"/>
          <w:pgSz w:w="11910" w:h="16840"/>
          <w:pgMar w:top="1600" w:bottom="280" w:left="1080" w:right="800"/>
          <w:cols w:num="6" w:equalWidth="0">
            <w:col w:w="907" w:space="40"/>
            <w:col w:w="4125" w:space="68"/>
            <w:col w:w="732" w:space="78"/>
            <w:col w:w="1046" w:space="78"/>
            <w:col w:w="840" w:space="77"/>
            <w:col w:w="2039"/>
          </w:cols>
        </w:sectPr>
      </w:pPr>
    </w:p>
    <w:p>
      <w:pPr>
        <w:pStyle w:val="BodyText"/>
        <w:spacing w:before="6"/>
        <w:rPr>
          <w:rFonts w:ascii="Verdana"/>
          <w:sz w:val="8"/>
        </w:rPr>
      </w:pPr>
    </w:p>
    <w:p>
      <w:pPr>
        <w:spacing w:after="0"/>
        <w:rPr>
          <w:rFonts w:ascii="Verdana"/>
          <w:sz w:val="8"/>
        </w:rPr>
        <w:sectPr>
          <w:pgSz w:w="11910" w:h="16840"/>
          <w:pgMar w:header="910" w:footer="1035" w:top="1720" w:bottom="1220" w:left="1080" w:right="800"/>
        </w:sectPr>
      </w:pPr>
    </w:p>
    <w:p>
      <w:pPr>
        <w:spacing w:line="309" w:lineRule="auto" w:before="104"/>
        <w:ind w:left="207" w:right="127" w:hanging="6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Barra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</w:p>
    <w:p>
      <w:pPr>
        <w:spacing w:before="37"/>
        <w:ind w:left="111" w:right="0" w:firstLine="0"/>
        <w:jc w:val="center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  <w:u w:val="single" w:color="231F20"/>
        </w:rPr>
        <w:t>Pórtico</w:t>
      </w:r>
      <w:r>
        <w:rPr>
          <w:rFonts w:ascii="Verdana" w:hAnsi="Verdana"/>
          <w:color w:val="231F20"/>
          <w:spacing w:val="-16"/>
          <w:sz w:val="18"/>
          <w:u w:val="single" w:color="231F20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3</w:t>
      </w:r>
    </w:p>
    <w:p>
      <w:pPr>
        <w:spacing w:line="309" w:lineRule="auto" w:before="143"/>
        <w:ind w:left="207" w:right="126" w:hanging="6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Barra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</w:p>
    <w:p>
      <w:pPr>
        <w:spacing w:before="45"/>
        <w:ind w:left="111" w:right="0" w:firstLine="0"/>
        <w:jc w:val="center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  <w:u w:val="single" w:color="231F20"/>
        </w:rPr>
        <w:t>Pórtico</w:t>
      </w:r>
      <w:r>
        <w:rPr>
          <w:rFonts w:ascii="Verdana" w:hAnsi="Verdana"/>
          <w:color w:val="231F20"/>
          <w:spacing w:val="-16"/>
          <w:sz w:val="18"/>
          <w:u w:val="single" w:color="231F20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4</w:t>
      </w:r>
    </w:p>
    <w:p>
      <w:pPr>
        <w:spacing w:before="104"/>
        <w:ind w:left="1787" w:right="0" w:firstLine="0"/>
        <w:jc w:val="left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Hipótesis</w:t>
      </w:r>
    </w:p>
    <w:p>
      <w:pPr>
        <w:spacing w:line="309" w:lineRule="auto" w:before="46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</w:t>
      </w:r>
    </w:p>
    <w:p>
      <w:pPr>
        <w:spacing w:before="0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1</w:t>
      </w:r>
    </w:p>
    <w:p>
      <w:pPr>
        <w:spacing w:before="46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2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7"/>
        <w:rPr>
          <w:rFonts w:ascii="Verdana"/>
          <w:sz w:val="20"/>
        </w:rPr>
      </w:pPr>
    </w:p>
    <w:p>
      <w:pPr>
        <w:spacing w:before="0"/>
        <w:ind w:left="1787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Hipótesis</w:t>
      </w:r>
    </w:p>
    <w:p>
      <w:pPr>
        <w:spacing w:before="46"/>
        <w:ind w:left="-3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Carga</w:t>
      </w:r>
      <w:r>
        <w:rPr>
          <w:rFonts w:ascii="Verdana"/>
          <w:color w:val="231F20"/>
          <w:spacing w:val="39"/>
          <w:sz w:val="13"/>
        </w:rPr>
        <w:t> </w:t>
      </w:r>
      <w:r>
        <w:rPr>
          <w:rFonts w:ascii="Verdana"/>
          <w:color w:val="231F20"/>
          <w:sz w:val="13"/>
        </w:rPr>
        <w:t>permanente</w:t>
      </w:r>
    </w:p>
    <w:p>
      <w:pPr>
        <w:spacing w:line="309" w:lineRule="auto" w:before="46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</w:r>
    </w:p>
    <w:p>
      <w:pPr>
        <w:spacing w:line="309" w:lineRule="auto" w:before="1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</w:r>
    </w:p>
    <w:p>
      <w:pPr>
        <w:spacing w:before="2"/>
        <w:ind w:left="-3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Sobrecarga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de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uso</w:t>
      </w:r>
    </w:p>
    <w:p>
      <w:pPr>
        <w:spacing w:line="309" w:lineRule="auto" w:before="46"/>
        <w:ind w:left="-32" w:right="-2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</w:t>
      </w:r>
    </w:p>
    <w:p>
      <w:pPr>
        <w:spacing w:before="2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pacing w:val="-1"/>
          <w:w w:val="105"/>
          <w:sz w:val="13"/>
        </w:rPr>
        <w:t>Nieve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spacing w:val="-1"/>
          <w:w w:val="105"/>
          <w:sz w:val="13"/>
        </w:rPr>
        <w:t>(redistribución)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</w:p>
    <w:p>
      <w:pPr>
        <w:spacing w:line="309" w:lineRule="auto" w:before="46"/>
        <w:ind w:left="-32" w:right="2539" w:hanging="1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pacing w:val="-1"/>
          <w:w w:val="105"/>
          <w:sz w:val="13"/>
        </w:rPr>
        <w:t>Nieve (redistribución)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4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 permanente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Sobrecarga</w:t>
      </w:r>
      <w:r>
        <w:rPr>
          <w:rFonts w:ascii="Verdana" w:hAnsi="Verdana"/>
          <w:color w:val="231F20"/>
          <w:spacing w:val="-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de</w:t>
      </w:r>
      <w:r>
        <w:rPr>
          <w:rFonts w:ascii="Verdana" w:hAnsi="Verdana"/>
          <w:color w:val="231F20"/>
          <w:spacing w:val="-3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uso</w:t>
      </w:r>
    </w:p>
    <w:p>
      <w:pPr>
        <w:spacing w:line="309" w:lineRule="auto" w:before="0"/>
        <w:ind w:left="-32" w:right="-2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</w:t>
      </w:r>
    </w:p>
    <w:p>
      <w:pPr>
        <w:spacing w:before="2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1</w:t>
      </w:r>
    </w:p>
    <w:p>
      <w:pPr>
        <w:spacing w:before="46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2</w:t>
      </w:r>
    </w:p>
    <w:p>
      <w:pPr>
        <w:spacing w:line="309" w:lineRule="auto" w:before="104"/>
        <w:ind w:left="112" w:right="0" w:firstLine="215"/>
        <w:jc w:val="left"/>
        <w:rPr>
          <w:rFonts w:ascii="Verdana"/>
          <w:sz w:val="13"/>
        </w:rPr>
      </w:pPr>
      <w:r>
        <w:rPr/>
        <w:br w:type="column"/>
      </w:r>
      <w:r>
        <w:rPr>
          <w:rFonts w:ascii="Verdana"/>
          <w:color w:val="231F20"/>
          <w:w w:val="105"/>
          <w:sz w:val="13"/>
        </w:rPr>
        <w:t>Tipo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10"/>
        <w:rPr>
          <w:rFonts w:ascii="Verdana"/>
          <w:sz w:val="16"/>
        </w:rPr>
      </w:pPr>
    </w:p>
    <w:p>
      <w:pPr>
        <w:spacing w:line="309" w:lineRule="auto" w:before="0"/>
        <w:ind w:left="111" w:right="0" w:firstLine="215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Tipo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</w:p>
    <w:p>
      <w:pPr>
        <w:spacing w:line="309" w:lineRule="auto" w:before="4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line="309" w:lineRule="auto" w:before="1"/>
        <w:ind w:left="111" w:right="1" w:firstLine="0"/>
        <w:jc w:val="both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</w:p>
    <w:p>
      <w:pPr>
        <w:spacing w:line="309" w:lineRule="auto" w:before="1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line="309" w:lineRule="auto" w:before="2"/>
        <w:ind w:left="112" w:right="1" w:firstLine="0"/>
        <w:jc w:val="both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before="104"/>
        <w:ind w:left="332" w:right="121" w:firstLine="0"/>
        <w:jc w:val="center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Posición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332" w:right="11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332" w:right="11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332" w:right="11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7"/>
        <w:rPr>
          <w:rFonts w:ascii="Verdana"/>
          <w:sz w:val="20"/>
        </w:rPr>
      </w:pPr>
    </w:p>
    <w:p>
      <w:pPr>
        <w:spacing w:before="0"/>
        <w:ind w:left="332" w:right="121" w:firstLine="0"/>
        <w:jc w:val="center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Posición</w:t>
      </w:r>
    </w:p>
    <w:p>
      <w:pPr>
        <w:spacing w:before="46"/>
        <w:ind w:left="332" w:right="11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332" w:right="11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5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3" w:right="301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332" w:right="118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7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5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104"/>
        <w:ind w:left="351" w:right="0" w:firstLine="0"/>
        <w:jc w:val="left"/>
        <w:rPr>
          <w:rFonts w:ascii="Verdana"/>
          <w:sz w:val="13"/>
        </w:rPr>
      </w:pPr>
      <w:r>
        <w:rPr/>
        <w:br w:type="column"/>
      </w:r>
      <w:r>
        <w:rPr>
          <w:rFonts w:ascii="Verdana"/>
          <w:color w:val="231F20"/>
          <w:w w:val="105"/>
          <w:sz w:val="13"/>
        </w:rPr>
        <w:t>Valor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7"/>
        <w:rPr>
          <w:rFonts w:ascii="Verdana"/>
          <w:sz w:val="20"/>
        </w:rPr>
      </w:pPr>
    </w:p>
    <w:p>
      <w:pPr>
        <w:spacing w:before="0"/>
        <w:ind w:left="3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Valor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0.56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0.56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5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2.87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1.72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5.28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5.28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0.79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0.93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0.79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0.93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2.87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1.72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0.79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0.93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5.28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5.28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0.79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0.93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5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line="309" w:lineRule="auto" w:before="104"/>
        <w:ind w:left="113" w:right="308" w:firstLine="498"/>
        <w:jc w:val="left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Orientación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EXB:</w:t>
      </w:r>
      <w:r>
        <w:rPr>
          <w:rFonts w:ascii="Verdana" w:hAnsi="Verdana"/>
          <w:color w:val="231F20"/>
          <w:spacing w:val="-1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(0.00,</w:t>
      </w:r>
      <w:r>
        <w:rPr>
          <w:rFonts w:ascii="Verdana" w:hAnsi="Verdana"/>
          <w:color w:val="231F20"/>
          <w:spacing w:val="-1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0.00,</w:t>
      </w:r>
      <w:r>
        <w:rPr>
          <w:rFonts w:ascii="Verdana" w:hAnsi="Verdana"/>
          <w:color w:val="231F20"/>
          <w:spacing w:val="-1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1.00)</w:t>
      </w:r>
    </w:p>
    <w:p>
      <w:pPr>
        <w:spacing w:before="0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pStyle w:val="BodyText"/>
        <w:rPr>
          <w:rFonts w:ascii="Verdana"/>
          <w:sz w:val="16"/>
        </w:rPr>
      </w:pPr>
    </w:p>
    <w:p>
      <w:pPr>
        <w:pStyle w:val="BodyText"/>
        <w:spacing w:before="7"/>
        <w:rPr>
          <w:rFonts w:ascii="Verdana"/>
          <w:sz w:val="20"/>
        </w:rPr>
      </w:pPr>
    </w:p>
    <w:p>
      <w:pPr>
        <w:spacing w:before="0"/>
        <w:ind w:left="61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Orientación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/>
        <w:pict>
          <v:shape style="position:absolute;margin-left:536.947266pt;margin-top:2.065304pt;width:13.2pt;height:61.5pt;mso-position-horizontal-relative:page;mso-position-vertical-relative:paragraph;z-index:-2863411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5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after="0"/>
        <w:jc w:val="left"/>
        <w:rPr>
          <w:rFonts w:ascii="Verdana"/>
          <w:sz w:val="13"/>
        </w:rPr>
        <w:sectPr>
          <w:type w:val="continuous"/>
          <w:pgSz w:w="11910" w:h="16840"/>
          <w:pgMar w:top="1600" w:bottom="280" w:left="1080" w:right="800"/>
          <w:cols w:num="6" w:equalWidth="0">
            <w:col w:w="907" w:space="40"/>
            <w:col w:w="4125" w:space="68"/>
            <w:col w:w="732" w:space="78"/>
            <w:col w:w="1046" w:space="78"/>
            <w:col w:w="840" w:space="78"/>
            <w:col w:w="2038"/>
          </w:cols>
        </w:sectPr>
      </w:pPr>
    </w:p>
    <w:p>
      <w:pPr>
        <w:pStyle w:val="BodyText"/>
        <w:spacing w:before="8" w:after="1"/>
        <w:rPr>
          <w:rFonts w:ascii="Verdana"/>
          <w:sz w:val="9"/>
        </w:rPr>
      </w:pPr>
      <w:r>
        <w:rPr/>
        <w:pict>
          <v:group style="position:absolute;margin-left:59.57pt;margin-top:95.223999pt;width:524.450pt;height:611.450pt;mso-position-horizontal-relative:page;mso-position-vertical-relative:page;z-index:-28635648" coordorigin="1191,1904" coordsize="10489,12229">
            <v:line style="position:absolute" from="1191,1904" to="10999,1904" stroked="true" strokeweight="0pt" strokecolor="#231f20">
              <v:stroke dashstyle="solid"/>
            </v:line>
            <v:shape style="position:absolute;left:1191;top:2108;width:9808;height:2" coordorigin="1191,2108" coordsize="9808,0" path="m1191,2108l10999,2108m1191,2108l10999,2108e" filled="false" stroked="true" strokeweight="0pt" strokecolor="#231f20">
              <v:path arrowok="t"/>
              <v:stroke dashstyle="solid"/>
            </v:shape>
            <v:line style="position:absolute" from="1191,2312" to="10999,2312" stroked="true" strokeweight="0pt" strokecolor="#231f20">
              <v:stroke dashstyle="solid"/>
            </v:line>
            <v:line style="position:absolute" from="1191,2516" to="10999,2516" stroked="true" strokeweight="0pt" strokecolor="#231f20">
              <v:stroke dashstyle="solid"/>
            </v:line>
            <v:line style="position:absolute" from="1191,2720" to="10999,2720" stroked="true" strokeweight="0pt" strokecolor="#231f20">
              <v:stroke dashstyle="solid"/>
            </v:line>
            <v:line style="position:absolute" from="1191,2924" to="10999,2924" stroked="true" strokeweight="0pt" strokecolor="#231f20">
              <v:stroke dashstyle="solid"/>
            </v:line>
            <v:line style="position:absolute" from="1191,1904" to="1191,2924" stroked="true" strokeweight="0pt" strokecolor="#231f20">
              <v:stroke dashstyle="solid"/>
            </v:line>
            <v:line style="position:absolute" from="1952,1904" to="1952,2924" stroked="true" strokeweight="0pt" strokecolor="#231f20">
              <v:stroke dashstyle="solid"/>
            </v:line>
            <v:line style="position:absolute" from="6288,1904" to="6288,2924" stroked="true" strokeweight="0pt" strokecolor="#231f20">
              <v:stroke dashstyle="solid"/>
            </v:line>
            <v:line style="position:absolute" from="7094,1904" to="7094,2924" stroked="true" strokeweight="0pt" strokecolor="#231f20">
              <v:stroke dashstyle="solid"/>
            </v:line>
            <v:line style="position:absolute" from="8222,1904" to="8222,2924" stroked="true" strokeweight="0pt" strokecolor="#231f20">
              <v:stroke dashstyle="solid"/>
            </v:line>
            <v:line style="position:absolute" from="9139,1904" to="9139,2924" stroked="true" strokeweight="0pt" strokecolor="#231f20">
              <v:stroke dashstyle="solid"/>
            </v:line>
            <v:line style="position:absolute" from="10999,1904" to="10999,2924" stroked="true" strokeweight="0pt" strokecolor="#231f20">
              <v:stroke dashstyle="solid"/>
            </v:line>
            <v:line style="position:absolute" from="1191,3323" to="10999,3323" stroked="true" strokeweight="0pt" strokecolor="#231f20">
              <v:stroke dashstyle="solid"/>
            </v:line>
            <v:line style="position:absolute" from="1191,3527" to="10999,3527" stroked="true" strokeweight="0pt" strokecolor="#231f20">
              <v:stroke dashstyle="solid"/>
            </v:line>
            <v:line style="position:absolute" from="1191,3731" to="10999,3731" stroked="true" strokeweight="0pt" strokecolor="#231f20">
              <v:stroke dashstyle="solid"/>
            </v:line>
            <v:line style="position:absolute" from="1191,3935" to="10999,3935" stroked="true" strokeweight="0pt" strokecolor="#231f20">
              <v:stroke dashstyle="solid"/>
            </v:line>
            <v:line style="position:absolute" from="1191,4139" to="10999,4139" stroked="true" strokeweight="0pt" strokecolor="#231f20">
              <v:stroke dashstyle="solid"/>
            </v:line>
            <v:line style="position:absolute" from="1191,4342" to="10999,4342" stroked="true" strokeweight="0pt" strokecolor="#231f20">
              <v:stroke dashstyle="solid"/>
            </v:line>
            <v:line style="position:absolute" from="1191,4546" to="10999,4546" stroked="true" strokeweight="0pt" strokecolor="#231f20">
              <v:stroke dashstyle="solid"/>
            </v:line>
            <v:line style="position:absolute" from="1191,4750" to="10999,4750" stroked="true" strokeweight="0pt" strokecolor="#231f20">
              <v:stroke dashstyle="solid"/>
            </v:line>
            <v:line style="position:absolute" from="1191,4954" to="10999,4954" stroked="true" strokeweight="0pt" strokecolor="#231f20">
              <v:stroke dashstyle="solid"/>
            </v:line>
            <v:line style="position:absolute" from="1191,5158" to="10999,5158" stroked="true" strokeweight="0pt" strokecolor="#231f20">
              <v:stroke dashstyle="solid"/>
            </v:line>
            <v:line style="position:absolute" from="1191,5362" to="10999,5362" stroked="true" strokeweight="0pt" strokecolor="#231f20">
              <v:stroke dashstyle="solid"/>
            </v:line>
            <v:line style="position:absolute" from="1191,5566" to="10999,5566" stroked="true" strokeweight="0pt" strokecolor="#231f20">
              <v:stroke dashstyle="solid"/>
            </v:line>
            <v:line style="position:absolute" from="1191,5770" to="10999,5770" stroked="true" strokeweight="0pt" strokecolor="#231f20">
              <v:stroke dashstyle="solid"/>
            </v:line>
            <v:line style="position:absolute" from="1191,5974" to="10999,5974" stroked="true" strokeweight="0pt" strokecolor="#231f20">
              <v:stroke dashstyle="solid"/>
            </v:line>
            <v:line style="position:absolute" from="1191,6178" to="10999,6178" stroked="true" strokeweight="0pt" strokecolor="#231f20">
              <v:stroke dashstyle="solid"/>
            </v:line>
            <v:line style="position:absolute" from="1191,6382" to="10999,6382" stroked="true" strokeweight="0pt" strokecolor="#231f20">
              <v:stroke dashstyle="solid"/>
            </v:line>
            <v:line style="position:absolute" from="1191,6586" to="10999,6586" stroked="true" strokeweight="0pt" strokecolor="#231f20">
              <v:stroke dashstyle="solid"/>
            </v:line>
            <v:line style="position:absolute" from="1191,6790" to="10999,6790" stroked="true" strokeweight="0pt" strokecolor="#231f20">
              <v:stroke dashstyle="solid"/>
            </v:line>
            <v:line style="position:absolute" from="1191,6994" to="10999,6994" stroked="true" strokeweight="0pt" strokecolor="#231f20">
              <v:stroke dashstyle="solid"/>
            </v:line>
            <v:line style="position:absolute" from="1191,7198" to="10999,7198" stroked="true" strokeweight="0pt" strokecolor="#231f20">
              <v:stroke dashstyle="solid"/>
            </v:line>
            <v:line style="position:absolute" from="1191,7402" to="10999,7402" stroked="true" strokeweight="0pt" strokecolor="#231f20">
              <v:stroke dashstyle="solid"/>
            </v:line>
            <v:line style="position:absolute" from="1191,7606" to="10999,7606" stroked="true" strokeweight="0pt" strokecolor="#231f20">
              <v:stroke dashstyle="solid"/>
            </v:line>
            <v:line style="position:absolute" from="1191,7810" to="10999,7810" stroked="true" strokeweight="0pt" strokecolor="#231f20">
              <v:stroke dashstyle="solid"/>
            </v:line>
            <v:line style="position:absolute" from="1191,8014" to="10999,8014" stroked="true" strokeweight="0pt" strokecolor="#231f20">
              <v:stroke dashstyle="solid"/>
            </v:line>
            <v:line style="position:absolute" from="1191,8218" to="10999,8218" stroked="true" strokeweight="0pt" strokecolor="#231f20">
              <v:stroke dashstyle="solid"/>
            </v:line>
            <v:line style="position:absolute" from="1191,8422" to="10999,8422" stroked="true" strokeweight="0pt" strokecolor="#231f20">
              <v:stroke dashstyle="solid"/>
            </v:line>
            <v:line style="position:absolute" from="1191,8626" to="10999,8626" stroked="true" strokeweight="0pt" strokecolor="#231f20">
              <v:stroke dashstyle="solid"/>
            </v:line>
            <v:line style="position:absolute" from="1191,8830" to="10999,8830" stroked="true" strokeweight="0pt" strokecolor="#231f20">
              <v:stroke dashstyle="solid"/>
            </v:line>
            <v:line style="position:absolute" from="1191,9034" to="10999,9034" stroked="true" strokeweight="0pt" strokecolor="#231f20">
              <v:stroke dashstyle="solid"/>
            </v:line>
            <v:line style="position:absolute" from="1191,9238" to="10999,9238" stroked="true" strokeweight="0pt" strokecolor="#231f20">
              <v:stroke dashstyle="solid"/>
            </v:line>
            <v:line style="position:absolute" from="1191,9442" to="10999,9442" stroked="true" strokeweight="0pt" strokecolor="#231f20">
              <v:stroke dashstyle="solid"/>
            </v:line>
            <v:line style="position:absolute" from="1191,9646" to="10999,9646" stroked="true" strokeweight="0pt" strokecolor="#231f20">
              <v:stroke dashstyle="solid"/>
            </v:line>
            <v:line style="position:absolute" from="1191,9850" to="10999,9850" stroked="true" strokeweight="0pt" strokecolor="#231f20">
              <v:stroke dashstyle="solid"/>
            </v:line>
            <v:line style="position:absolute" from="1191,10054" to="10999,10054" stroked="true" strokeweight="0pt" strokecolor="#231f20">
              <v:stroke dashstyle="solid"/>
            </v:line>
            <v:line style="position:absolute" from="1191,10258" to="10999,10258" stroked="true" strokeweight="0pt" strokecolor="#231f20">
              <v:stroke dashstyle="solid"/>
            </v:line>
            <v:line style="position:absolute" from="1191,10461" to="10999,10461" stroked="true" strokeweight="0pt" strokecolor="#231f20">
              <v:stroke dashstyle="solid"/>
            </v:line>
            <v:line style="position:absolute" from="1191,10665" to="10999,10665" stroked="true" strokeweight="0pt" strokecolor="#231f20">
              <v:stroke dashstyle="solid"/>
            </v:line>
            <v:line style="position:absolute" from="1191,10869" to="10999,10869" stroked="true" strokeweight="0pt" strokecolor="#231f20">
              <v:stroke dashstyle="solid"/>
            </v:line>
            <v:line style="position:absolute" from="1191,11073" to="10999,11073" stroked="true" strokeweight="0pt" strokecolor="#231f20">
              <v:stroke dashstyle="solid"/>
            </v:line>
            <v:line style="position:absolute" from="1191,11277" to="10999,11277" stroked="true" strokeweight="0pt" strokecolor="#231f20">
              <v:stroke dashstyle="solid"/>
            </v:line>
            <v:line style="position:absolute" from="1191,11481" to="10999,11481" stroked="true" strokeweight="0pt" strokecolor="#231f20">
              <v:stroke dashstyle="solid"/>
            </v:line>
            <v:line style="position:absolute" from="1191,11685" to="10999,11685" stroked="true" strokeweight="0pt" strokecolor="#231f20">
              <v:stroke dashstyle="solid"/>
            </v:line>
            <v:line style="position:absolute" from="1191,11889" to="10999,11889" stroked="true" strokeweight="0pt" strokecolor="#231f20">
              <v:stroke dashstyle="solid"/>
            </v:line>
            <v:line style="position:absolute" from="1191,12093" to="10999,12093" stroked="true" strokeweight="0pt" strokecolor="#231f20">
              <v:stroke dashstyle="solid"/>
            </v:line>
            <v:line style="position:absolute" from="1191,12297" to="10999,12297" stroked="true" strokeweight="0pt" strokecolor="#231f20">
              <v:stroke dashstyle="solid"/>
            </v:line>
            <v:line style="position:absolute" from="1191,12501" to="10999,12501" stroked="true" strokeweight="0pt" strokecolor="#231f20">
              <v:stroke dashstyle="solid"/>
            </v:line>
            <v:line style="position:absolute" from="1191,12705" to="10999,12705" stroked="true" strokeweight="0pt" strokecolor="#231f20">
              <v:stroke dashstyle="solid"/>
            </v:line>
            <v:line style="position:absolute" from="1191,12909" to="10999,12909" stroked="true" strokeweight="0pt" strokecolor="#231f20">
              <v:stroke dashstyle="solid"/>
            </v:line>
            <v:line style="position:absolute" from="1191,13113" to="10999,13113" stroked="true" strokeweight="0pt" strokecolor="#231f20">
              <v:stroke dashstyle="solid"/>
            </v:line>
            <v:line style="position:absolute" from="1191,13317" to="10999,13317" stroked="true" strokeweight="0pt" strokecolor="#231f20">
              <v:stroke dashstyle="solid"/>
            </v:line>
            <v:line style="position:absolute" from="1191,13521" to="10999,13521" stroked="true" strokeweight="0pt" strokecolor="#231f20">
              <v:stroke dashstyle="solid"/>
            </v:line>
            <v:line style="position:absolute" from="1191,13725" to="10999,13725" stroked="true" strokeweight="0pt" strokecolor="#231f20">
              <v:stroke dashstyle="solid"/>
            </v:line>
            <v:line style="position:absolute" from="1191,13929" to="10999,13929" stroked="true" strokeweight="0pt" strokecolor="#231f20">
              <v:stroke dashstyle="solid"/>
            </v:line>
            <v:line style="position:absolute" from="1191,14133" to="10999,14133" stroked="true" strokeweight="0pt" strokecolor="#231f20">
              <v:stroke dashstyle="solid"/>
            </v:line>
            <v:line style="position:absolute" from="1191,3323" to="1191,14133" stroked="true" strokeweight="0pt" strokecolor="#231f20">
              <v:stroke dashstyle="solid"/>
            </v:line>
            <v:line style="position:absolute" from="1952,3323" to="1952,14133" stroked="true" strokeweight="0pt" strokecolor="#231f20">
              <v:stroke dashstyle="solid"/>
            </v:line>
            <v:line style="position:absolute" from="6288,3323" to="6288,14133" stroked="true" strokeweight="0pt" strokecolor="#231f20">
              <v:stroke dashstyle="solid"/>
            </v:line>
            <v:line style="position:absolute" from="7094,3323" to="7094,14133" stroked="true" strokeweight="0pt" strokecolor="#231f20">
              <v:stroke dashstyle="solid"/>
            </v:line>
            <v:line style="position:absolute" from="8222,3323" to="8222,14133" stroked="true" strokeweight="0pt" strokecolor="#231f20">
              <v:stroke dashstyle="solid"/>
            </v:line>
            <v:line style="position:absolute" from="9139,3323" to="9139,14133" stroked="true" strokeweight="0pt" strokecolor="#231f20">
              <v:stroke dashstyle="solid"/>
            </v:line>
            <v:line style="position:absolute" from="10999,3323" to="10999,14133" stroked="true" strokeweight="0pt" strokecolor="#231f20">
              <v:stroke dashstyle="solid"/>
            </v:lin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91;height:560" type="#_x0000_t75" stroked="false">
              <v:imagedata r:id="rId82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635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95/152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63462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633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6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"/>
        <w:gridCol w:w="4336"/>
        <w:gridCol w:w="806"/>
        <w:gridCol w:w="1128"/>
        <w:gridCol w:w="917"/>
        <w:gridCol w:w="1860"/>
      </w:tblGrid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191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Barra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1834" w:right="1834"/>
              <w:jc w:val="center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Hipótesis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7" w:right="18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Tipo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65"/>
              <w:jc w:val="center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Posición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259" w:right="25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Valor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541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Orientación</w:t>
            </w:r>
          </w:p>
        </w:tc>
      </w:tr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23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Pilar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4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Carga</w:t>
            </w:r>
            <w:r>
              <w:rPr>
                <w:rFonts w:ascii="Verdana"/>
                <w:color w:val="231F20"/>
                <w:spacing w:val="-12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permanente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5" w:right="114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Uniforme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63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41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0.56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kN/m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41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EG:</w:t>
            </w:r>
            <w:r>
              <w:rPr>
                <w:rFonts w:asci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(0.00,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0.00,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-1.00)</w:t>
            </w:r>
          </w:p>
        </w:tc>
      </w:tr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23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Pilar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40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Viento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0°,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presion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exterior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tipo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1</w:t>
            </w:r>
            <w:r>
              <w:rPr>
                <w:rFonts w:ascii="Verdana" w:hAns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sin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acción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el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interior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7" w:right="112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Uniforme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5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43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3.37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kN/m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43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EXB:</w:t>
            </w:r>
            <w:r>
              <w:rPr>
                <w:rFonts w:ascii="Verdana"/>
                <w:color w:val="231F20"/>
                <w:spacing w:val="-10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(0.00,</w:t>
            </w:r>
            <w:r>
              <w:rPr>
                <w:rFonts w:ascii="Verdana"/>
                <w:color w:val="231F20"/>
                <w:spacing w:val="-9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0.00,</w:t>
            </w:r>
            <w:r>
              <w:rPr>
                <w:rFonts w:ascii="Verdana"/>
                <w:color w:val="231F20"/>
                <w:spacing w:val="-9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1.00)</w:t>
            </w:r>
          </w:p>
        </w:tc>
      </w:tr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23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Pilar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40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Viento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0°,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presion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exterior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tipo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2</w:t>
            </w:r>
            <w:r>
              <w:rPr>
                <w:rFonts w:ascii="Verdana" w:hAns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sin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acción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el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interior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7" w:right="112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Uniforme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5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43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3.37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kN/m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43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EXB:</w:t>
            </w:r>
            <w:r>
              <w:rPr>
                <w:rFonts w:ascii="Verdana"/>
                <w:color w:val="231F20"/>
                <w:spacing w:val="-10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(0.00,</w:t>
            </w:r>
            <w:r>
              <w:rPr>
                <w:rFonts w:ascii="Verdana"/>
                <w:color w:val="231F20"/>
                <w:spacing w:val="-9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0.00,</w:t>
            </w:r>
            <w:r>
              <w:rPr>
                <w:rFonts w:ascii="Verdana"/>
                <w:color w:val="231F20"/>
                <w:spacing w:val="-9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1.00)</w:t>
            </w:r>
          </w:p>
        </w:tc>
      </w:tr>
    </w:tbl>
    <w:p>
      <w:pPr>
        <w:spacing w:after="0" w:line="156" w:lineRule="exact"/>
        <w:rPr>
          <w:rFonts w:ascii="Verdana"/>
          <w:sz w:val="13"/>
        </w:rPr>
        <w:sectPr>
          <w:type w:val="continuous"/>
          <w:pgSz w:w="11910" w:h="16840"/>
          <w:pgMar w:top="1600" w:bottom="280" w:left="1080" w:right="800"/>
        </w:sectPr>
      </w:pPr>
    </w:p>
    <w:p>
      <w:pPr>
        <w:pStyle w:val="BodyText"/>
        <w:spacing w:before="6"/>
        <w:rPr>
          <w:rFonts w:ascii="Verdana"/>
          <w:sz w:val="8"/>
        </w:rPr>
      </w:pPr>
    </w:p>
    <w:p>
      <w:pPr>
        <w:spacing w:after="0"/>
        <w:rPr>
          <w:rFonts w:ascii="Verdana"/>
          <w:sz w:val="8"/>
        </w:rPr>
        <w:sectPr>
          <w:pgSz w:w="11910" w:h="16840"/>
          <w:pgMar w:header="910" w:footer="1035" w:top="1720" w:bottom="1220" w:left="1080" w:right="800"/>
        </w:sectPr>
      </w:pPr>
    </w:p>
    <w:p>
      <w:pPr>
        <w:spacing w:line="309" w:lineRule="auto" w:before="104"/>
        <w:ind w:left="207" w:right="126" w:hanging="6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Barra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</w:p>
    <w:p>
      <w:pPr>
        <w:spacing w:before="45"/>
        <w:ind w:left="111" w:right="0" w:firstLine="0"/>
        <w:jc w:val="center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  <w:u w:val="single" w:color="231F20"/>
        </w:rPr>
        <w:t>Pórtico</w:t>
      </w:r>
      <w:r>
        <w:rPr>
          <w:rFonts w:ascii="Verdana" w:hAnsi="Verdana"/>
          <w:color w:val="231F20"/>
          <w:spacing w:val="-16"/>
          <w:sz w:val="18"/>
          <w:u w:val="single" w:color="231F20"/>
        </w:rPr>
        <w:t> </w:t>
      </w:r>
      <w:r>
        <w:rPr>
          <w:rFonts w:ascii="Verdana" w:hAnsi="Verdana"/>
          <w:color w:val="231F20"/>
          <w:sz w:val="18"/>
          <w:u w:val="single" w:color="231F20"/>
        </w:rPr>
        <w:t>5</w:t>
      </w:r>
    </w:p>
    <w:p>
      <w:pPr>
        <w:spacing w:before="104"/>
        <w:ind w:left="1787" w:right="0" w:firstLine="0"/>
        <w:jc w:val="left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Hipótesis</w:t>
      </w:r>
    </w:p>
    <w:p>
      <w:pPr>
        <w:spacing w:line="309" w:lineRule="auto" w:before="46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</w:r>
    </w:p>
    <w:p>
      <w:pPr>
        <w:spacing w:line="309" w:lineRule="auto" w:before="1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</w:r>
    </w:p>
    <w:p>
      <w:pPr>
        <w:spacing w:before="2"/>
        <w:ind w:left="-3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Sobrecarga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de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uso</w:t>
      </w:r>
    </w:p>
    <w:p>
      <w:pPr>
        <w:spacing w:line="309" w:lineRule="auto" w:before="46"/>
        <w:ind w:left="-32" w:right="-2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</w:t>
      </w:r>
    </w:p>
    <w:p>
      <w:pPr>
        <w:spacing w:before="2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pacing w:val="-1"/>
          <w:w w:val="105"/>
          <w:sz w:val="13"/>
        </w:rPr>
        <w:t>Nieve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spacing w:val="-1"/>
          <w:w w:val="105"/>
          <w:sz w:val="13"/>
        </w:rPr>
        <w:t>(redistribución)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</w:p>
    <w:p>
      <w:pPr>
        <w:spacing w:line="309" w:lineRule="auto" w:before="46"/>
        <w:ind w:left="-32" w:right="2539" w:hanging="1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pacing w:val="-1"/>
          <w:w w:val="105"/>
          <w:sz w:val="13"/>
        </w:rPr>
        <w:t>Nieve (redistribución)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4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 permanente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Sobrecarga</w:t>
      </w:r>
      <w:r>
        <w:rPr>
          <w:rFonts w:ascii="Verdana" w:hAnsi="Verdana"/>
          <w:color w:val="231F20"/>
          <w:spacing w:val="-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de</w:t>
      </w:r>
      <w:r>
        <w:rPr>
          <w:rFonts w:ascii="Verdana" w:hAnsi="Verdana"/>
          <w:color w:val="231F20"/>
          <w:spacing w:val="-3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uso</w:t>
      </w:r>
    </w:p>
    <w:p>
      <w:pPr>
        <w:spacing w:line="309" w:lineRule="auto" w:before="1"/>
        <w:ind w:left="-32" w:right="-2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</w:t>
      </w:r>
    </w:p>
    <w:p>
      <w:pPr>
        <w:spacing w:before="2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1</w:t>
      </w:r>
    </w:p>
    <w:p>
      <w:pPr>
        <w:spacing w:before="46"/>
        <w:ind w:left="-32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2</w:t>
      </w:r>
    </w:p>
    <w:p>
      <w:pPr>
        <w:spacing w:line="309" w:lineRule="auto" w:before="104"/>
        <w:ind w:left="111" w:right="0" w:firstLine="215"/>
        <w:jc w:val="left"/>
        <w:rPr>
          <w:rFonts w:ascii="Verdana"/>
          <w:sz w:val="13"/>
        </w:rPr>
      </w:pPr>
      <w:r>
        <w:rPr/>
        <w:br w:type="column"/>
      </w:r>
      <w:r>
        <w:rPr>
          <w:rFonts w:ascii="Verdana"/>
          <w:color w:val="231F20"/>
          <w:w w:val="105"/>
          <w:sz w:val="13"/>
        </w:rPr>
        <w:t>Tipo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</w:p>
    <w:p>
      <w:pPr>
        <w:spacing w:line="309" w:lineRule="auto" w:before="3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line="309" w:lineRule="auto" w:before="2"/>
        <w:ind w:left="111" w:right="1" w:firstLine="0"/>
        <w:jc w:val="both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</w:p>
    <w:p>
      <w:pPr>
        <w:spacing w:line="309" w:lineRule="auto" w:before="1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line="309" w:lineRule="auto" w:before="3"/>
        <w:ind w:left="112" w:right="1" w:firstLine="0"/>
        <w:jc w:val="both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before="104"/>
        <w:ind w:left="332" w:right="121" w:firstLine="0"/>
        <w:jc w:val="center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Posición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332" w:right="11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6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13" w:right="301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332" w:right="118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5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7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4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3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104"/>
        <w:ind w:left="351" w:right="0" w:firstLine="0"/>
        <w:jc w:val="left"/>
        <w:rPr>
          <w:rFonts w:ascii="Verdana"/>
          <w:sz w:val="13"/>
        </w:rPr>
      </w:pPr>
      <w:r>
        <w:rPr/>
        <w:br w:type="column"/>
      </w:r>
      <w:r>
        <w:rPr>
          <w:rFonts w:ascii="Verdana"/>
          <w:color w:val="231F20"/>
          <w:w w:val="105"/>
          <w:sz w:val="13"/>
        </w:rPr>
        <w:t>Valor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3.72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3.72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0.56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1.90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3.37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3.72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3.72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2.87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1.72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6.35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6.35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5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0.23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0.16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1.76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0.23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0.16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2.31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2.87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1.72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6.35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6.35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3.08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0.23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0.16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1.76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0.23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0.16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2.31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1.15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104"/>
        <w:ind w:left="612" w:right="0" w:firstLine="0"/>
        <w:jc w:val="left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Orientación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/>
        <w:pict>
          <v:shape style="position:absolute;margin-left:535.347656pt;margin-top:2.079904pt;width:7.35pt;height:38.8pt;mso-position-horizontal-relative:page;mso-position-vertical-relative:paragraph;z-index:-28633088" type="#_x0000_t202" filled="false" stroked="false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Verdana"/>
                      <w:sz w:val="13"/>
                    </w:rPr>
                  </w:pPr>
                  <w:r>
                    <w:rPr>
                      <w:rFonts w:ascii="Verdana"/>
                      <w:color w:val="231F20"/>
                      <w:sz w:val="13"/>
                    </w:rPr>
                    <w:t>0)</w:t>
                  </w:r>
                </w:p>
                <w:p>
                  <w:pPr>
                    <w:spacing w:before="46"/>
                    <w:ind w:left="0" w:right="0" w:firstLine="0"/>
                    <w:jc w:val="left"/>
                    <w:rPr>
                      <w:rFonts w:ascii="Verdana"/>
                      <w:sz w:val="13"/>
                    </w:rPr>
                  </w:pPr>
                  <w:r>
                    <w:rPr>
                      <w:rFonts w:ascii="Verdana"/>
                      <w:color w:val="231F20"/>
                      <w:sz w:val="13"/>
                    </w:rPr>
                    <w:t>0)</w:t>
                  </w:r>
                </w:p>
                <w:p>
                  <w:pPr>
                    <w:spacing w:before="46"/>
                    <w:ind w:left="0" w:right="0" w:firstLine="0"/>
                    <w:jc w:val="left"/>
                    <w:rPr>
                      <w:rFonts w:ascii="Verdana"/>
                      <w:sz w:val="13"/>
                    </w:rPr>
                  </w:pPr>
                  <w:r>
                    <w:rPr>
                      <w:rFonts w:ascii="Verdana"/>
                      <w:color w:val="231F20"/>
                      <w:sz w:val="13"/>
                    </w:rPr>
                    <w:t>0)</w:t>
                  </w:r>
                </w:p>
                <w:p>
                  <w:pPr>
                    <w:spacing w:before="46"/>
                    <w:ind w:left="0" w:right="0" w:firstLine="0"/>
                    <w:jc w:val="left"/>
                    <w:rPr>
                      <w:rFonts w:ascii="Verdana"/>
                      <w:sz w:val="13"/>
                    </w:rPr>
                  </w:pPr>
                  <w:r>
                    <w:rPr>
                      <w:rFonts w:ascii="Verdana"/>
                      <w:color w:val="231F20"/>
                      <w:sz w:val="13"/>
                    </w:rPr>
                    <w:t>0)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5"/>
        <w:ind w:left="114" w:right="0" w:firstLine="0"/>
        <w:jc w:val="left"/>
        <w:rPr>
          <w:rFonts w:ascii="Verdana"/>
          <w:sz w:val="13"/>
        </w:rPr>
      </w:pPr>
      <w:r>
        <w:rPr/>
        <w:pict>
          <v:shape style="position:absolute;margin-left:536.947266pt;margin-top:1.535079pt;width:13.2pt;height:61.5pt;mso-position-horizontal-relative:page;mso-position-vertical-relative:paragraph;z-index:-2863104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4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1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after="0"/>
        <w:jc w:val="left"/>
        <w:rPr>
          <w:rFonts w:ascii="Verdana"/>
          <w:sz w:val="13"/>
        </w:rPr>
        <w:sectPr>
          <w:type w:val="continuous"/>
          <w:pgSz w:w="11910" w:h="16840"/>
          <w:pgMar w:top="1600" w:bottom="280" w:left="1080" w:right="800"/>
          <w:cols w:num="6" w:equalWidth="0">
            <w:col w:w="907" w:space="40"/>
            <w:col w:w="4125" w:space="68"/>
            <w:col w:w="732" w:space="78"/>
            <w:col w:w="1046" w:space="78"/>
            <w:col w:w="840" w:space="78"/>
            <w:col w:w="2038"/>
          </w:cols>
        </w:sectPr>
      </w:pPr>
    </w:p>
    <w:p>
      <w:pPr>
        <w:pStyle w:val="BodyText"/>
        <w:spacing w:before="9"/>
        <w:rPr>
          <w:rFonts w:ascii="Verdana"/>
          <w:sz w:val="9"/>
        </w:rPr>
      </w:pPr>
      <w:r>
        <w:rPr/>
        <w:pict>
          <v:group style="position:absolute;margin-left:59.57pt;margin-top:95.223pt;width:524.450pt;height:595.8pt;mso-position-horizontal-relative:page;mso-position-vertical-relative:page;z-index:-28632576" coordorigin="1191,1904" coordsize="10489,11916">
            <v:line style="position:absolute" from="1191,1904" to="10999,1904" stroked="true" strokeweight="0pt" strokecolor="#231f20">
              <v:stroke dashstyle="solid"/>
            </v:line>
            <v:shape style="position:absolute;left:1191;top:2108;width:9808;height:2" coordorigin="1191,2108" coordsize="9808,0" path="m1191,2108l10999,2108m1191,2108l10999,2108e" filled="false" stroked="true" strokeweight="0pt" strokecolor="#231f20">
              <v:path arrowok="t"/>
              <v:stroke dashstyle="solid"/>
            </v:shape>
            <v:line style="position:absolute" from="1191,2312" to="10999,2312" stroked="true" strokeweight="0pt" strokecolor="#231f20">
              <v:stroke dashstyle="solid"/>
            </v:line>
            <v:line style="position:absolute" from="1191,2516" to="10999,2516" stroked="true" strokeweight="0pt" strokecolor="#231f20">
              <v:stroke dashstyle="solid"/>
            </v:line>
            <v:line style="position:absolute" from="1191,2720" to="10999,2720" stroked="true" strokeweight="0pt" strokecolor="#231f20">
              <v:stroke dashstyle="solid"/>
            </v:line>
            <v:line style="position:absolute" from="1191,2924" to="10999,2924" stroked="true" strokeweight="0pt" strokecolor="#231f20">
              <v:stroke dashstyle="solid"/>
            </v:line>
            <v:line style="position:absolute" from="1191,3128" to="10999,3128" stroked="true" strokeweight="0pt" strokecolor="#231f20">
              <v:stroke dashstyle="solid"/>
            </v:line>
            <v:line style="position:absolute" from="1191,3332" to="10999,3332" stroked="true" strokeweight="0pt" strokecolor="#231f20">
              <v:stroke dashstyle="solid"/>
            </v:line>
            <v:line style="position:absolute" from="1191,3536" to="10999,3536" stroked="true" strokeweight="0pt" strokecolor="#231f20">
              <v:stroke dashstyle="solid"/>
            </v:line>
            <v:line style="position:absolute" from="1191,3740" to="10999,3740" stroked="true" strokeweight="0pt" strokecolor="#231f20">
              <v:stroke dashstyle="solid"/>
            </v:line>
            <v:line style="position:absolute" from="1191,3944" to="10999,3944" stroked="true" strokeweight="0pt" strokecolor="#231f20">
              <v:stroke dashstyle="solid"/>
            </v:line>
            <v:line style="position:absolute" from="1191,4148" to="10999,4148" stroked="true" strokeweight="0pt" strokecolor="#231f20">
              <v:stroke dashstyle="solid"/>
            </v:line>
            <v:line style="position:absolute" from="1191,4352" to="10999,4352" stroked="true" strokeweight="0pt" strokecolor="#231f20">
              <v:stroke dashstyle="solid"/>
            </v:line>
            <v:line style="position:absolute" from="1191,4556" to="10999,4556" stroked="true" strokeweight="0pt" strokecolor="#231f20">
              <v:stroke dashstyle="solid"/>
            </v:line>
            <v:line style="position:absolute" from="1191,4760" to="10999,4760" stroked="true" strokeweight="0pt" strokecolor="#231f20">
              <v:stroke dashstyle="solid"/>
            </v:line>
            <v:line style="position:absolute" from="1191,4964" to="10999,4964" stroked="true" strokeweight="0pt" strokecolor="#231f20">
              <v:stroke dashstyle="solid"/>
            </v:line>
            <v:line style="position:absolute" from="1191,5168" to="10999,5168" stroked="true" strokeweight="0pt" strokecolor="#231f20">
              <v:stroke dashstyle="solid"/>
            </v:line>
            <v:line style="position:absolute" from="1191,5372" to="10999,5372" stroked="true" strokeweight="0pt" strokecolor="#231f20">
              <v:stroke dashstyle="solid"/>
            </v:line>
            <v:line style="position:absolute" from="1191,5576" to="10999,5576" stroked="true" strokeweight="0pt" strokecolor="#231f20">
              <v:stroke dashstyle="solid"/>
            </v:line>
            <v:line style="position:absolute" from="1191,5780" to="10999,5780" stroked="true" strokeweight="0pt" strokecolor="#231f20">
              <v:stroke dashstyle="solid"/>
            </v:line>
            <v:line style="position:absolute" from="1191,5984" to="10999,5984" stroked="true" strokeweight="0pt" strokecolor="#231f20">
              <v:stroke dashstyle="solid"/>
            </v:line>
            <v:line style="position:absolute" from="1191,6188" to="10999,6188" stroked="true" strokeweight="0pt" strokecolor="#231f20">
              <v:stroke dashstyle="solid"/>
            </v:line>
            <v:line style="position:absolute" from="1191,6392" to="10999,6392" stroked="true" strokeweight="0pt" strokecolor="#231f20">
              <v:stroke dashstyle="solid"/>
            </v:line>
            <v:line style="position:absolute" from="1191,6596" to="10999,6596" stroked="true" strokeweight="0pt" strokecolor="#231f20">
              <v:stroke dashstyle="solid"/>
            </v:line>
            <v:line style="position:absolute" from="1191,6800" to="10999,6800" stroked="true" strokeweight="0pt" strokecolor="#231f20">
              <v:stroke dashstyle="solid"/>
            </v:line>
            <v:line style="position:absolute" from="1191,7004" to="10999,7004" stroked="true" strokeweight="0pt" strokecolor="#231f20">
              <v:stroke dashstyle="solid"/>
            </v:line>
            <v:line style="position:absolute" from="1191,7208" to="10999,7208" stroked="true" strokeweight="0pt" strokecolor="#231f20">
              <v:stroke dashstyle="solid"/>
            </v:line>
            <v:line style="position:absolute" from="1191,7412" to="10999,7412" stroked="true" strokeweight="0pt" strokecolor="#231f20">
              <v:stroke dashstyle="solid"/>
            </v:line>
            <v:line style="position:absolute" from="1191,7616" to="10999,7616" stroked="true" strokeweight="0pt" strokecolor="#231f20">
              <v:stroke dashstyle="solid"/>
            </v:line>
            <v:line style="position:absolute" from="1191,7820" to="10999,7820" stroked="true" strokeweight="0pt" strokecolor="#231f20">
              <v:stroke dashstyle="solid"/>
            </v:line>
            <v:line style="position:absolute" from="1191,8023" to="10999,8023" stroked="true" strokeweight="0pt" strokecolor="#231f20">
              <v:stroke dashstyle="solid"/>
            </v:line>
            <v:line style="position:absolute" from="1191,8227" to="10999,8227" stroked="true" strokeweight="0pt" strokecolor="#231f20">
              <v:stroke dashstyle="solid"/>
            </v:line>
            <v:line style="position:absolute" from="1191,8431" to="10999,8431" stroked="true" strokeweight="0pt" strokecolor="#231f20">
              <v:stroke dashstyle="solid"/>
            </v:line>
            <v:line style="position:absolute" from="1191,8635" to="10999,8635" stroked="true" strokeweight="0pt" strokecolor="#231f20">
              <v:stroke dashstyle="solid"/>
            </v:line>
            <v:line style="position:absolute" from="1191,8839" to="10999,8839" stroked="true" strokeweight="0pt" strokecolor="#231f20">
              <v:stroke dashstyle="solid"/>
            </v:line>
            <v:line style="position:absolute" from="1191,9043" to="10999,9043" stroked="true" strokeweight="0pt" strokecolor="#231f20">
              <v:stroke dashstyle="solid"/>
            </v:line>
            <v:line style="position:absolute" from="1191,9247" to="10999,9247" stroked="true" strokeweight="0pt" strokecolor="#231f20">
              <v:stroke dashstyle="solid"/>
            </v:line>
            <v:line style="position:absolute" from="1191,9451" to="10999,9451" stroked="true" strokeweight="0pt" strokecolor="#231f20">
              <v:stroke dashstyle="solid"/>
            </v:line>
            <v:line style="position:absolute" from="1191,9655" to="10999,9655" stroked="true" strokeweight="0pt" strokecolor="#231f20">
              <v:stroke dashstyle="solid"/>
            </v:line>
            <v:line style="position:absolute" from="1191,9859" to="10999,9859" stroked="true" strokeweight="0pt" strokecolor="#231f20">
              <v:stroke dashstyle="solid"/>
            </v:line>
            <v:line style="position:absolute" from="1191,10063" to="10999,10063" stroked="true" strokeweight="0pt" strokecolor="#231f20">
              <v:stroke dashstyle="solid"/>
            </v:line>
            <v:line style="position:absolute" from="1191,10267" to="10999,10267" stroked="true" strokeweight="0pt" strokecolor="#231f20">
              <v:stroke dashstyle="solid"/>
            </v:line>
            <v:line style="position:absolute" from="1191,10471" to="10999,10471" stroked="true" strokeweight="0pt" strokecolor="#231f20">
              <v:stroke dashstyle="solid"/>
            </v:line>
            <v:line style="position:absolute" from="1191,10675" to="10999,10675" stroked="true" strokeweight="0pt" strokecolor="#231f20">
              <v:stroke dashstyle="solid"/>
            </v:line>
            <v:line style="position:absolute" from="1191,10879" to="10999,10879" stroked="true" strokeweight="0pt" strokecolor="#231f20">
              <v:stroke dashstyle="solid"/>
            </v:line>
            <v:line style="position:absolute" from="1191,11083" to="10999,11083" stroked="true" strokeweight="0pt" strokecolor="#231f20">
              <v:stroke dashstyle="solid"/>
            </v:line>
            <v:line style="position:absolute" from="1191,11287" to="10999,11287" stroked="true" strokeweight="0pt" strokecolor="#231f20">
              <v:stroke dashstyle="solid"/>
            </v:line>
            <v:line style="position:absolute" from="1191,11491" to="10999,11491" stroked="true" strokeweight="0pt" strokecolor="#231f20">
              <v:stroke dashstyle="solid"/>
            </v:line>
            <v:line style="position:absolute" from="1191,11695" to="10999,11695" stroked="true" strokeweight="0pt" strokecolor="#231f20">
              <v:stroke dashstyle="solid"/>
            </v:line>
            <v:line style="position:absolute" from="1191,11899" to="10999,11899" stroked="true" strokeweight="0pt" strokecolor="#231f20">
              <v:stroke dashstyle="solid"/>
            </v:line>
            <v:line style="position:absolute" from="1191,12103" to="10999,12103" stroked="true" strokeweight="0pt" strokecolor="#231f20">
              <v:stroke dashstyle="solid"/>
            </v:line>
            <v:line style="position:absolute" from="1191,12307" to="10999,12307" stroked="true" strokeweight="0pt" strokecolor="#231f20">
              <v:stroke dashstyle="solid"/>
            </v:line>
            <v:line style="position:absolute" from="1191,12511" to="10999,12511" stroked="true" strokeweight="0pt" strokecolor="#231f20">
              <v:stroke dashstyle="solid"/>
            </v:line>
            <v:line style="position:absolute" from="1191,12715" to="10999,12715" stroked="true" strokeweight="0pt" strokecolor="#231f20">
              <v:stroke dashstyle="solid"/>
            </v:line>
            <v:line style="position:absolute" from="1191,12919" to="10999,12919" stroked="true" strokeweight="0pt" strokecolor="#231f20">
              <v:stroke dashstyle="solid"/>
            </v:line>
            <v:line style="position:absolute" from="1191,13123" to="10999,13123" stroked="true" strokeweight="0pt" strokecolor="#231f20">
              <v:stroke dashstyle="solid"/>
            </v:line>
            <v:line style="position:absolute" from="1191,13327" to="10999,13327" stroked="true" strokeweight="0pt" strokecolor="#231f20">
              <v:stroke dashstyle="solid"/>
            </v:line>
            <v:line style="position:absolute" from="1191,13531" to="10999,13531" stroked="true" strokeweight="0pt" strokecolor="#231f20">
              <v:stroke dashstyle="solid"/>
            </v:line>
            <v:line style="position:absolute" from="1191,13735" to="10999,13735" stroked="true" strokeweight="0pt" strokecolor="#231f20">
              <v:stroke dashstyle="solid"/>
            </v:line>
            <v:line style="position:absolute" from="1191,1904" to="1191,13735" stroked="true" strokeweight="0pt" strokecolor="#231f20">
              <v:stroke dashstyle="solid"/>
            </v:line>
            <v:line style="position:absolute" from="1952,1904" to="1952,13735" stroked="true" strokeweight="0pt" strokecolor="#231f20">
              <v:stroke dashstyle="solid"/>
            </v:line>
            <v:line style="position:absolute" from="6288,1904" to="6288,13735" stroked="true" strokeweight="0pt" strokecolor="#231f20">
              <v:stroke dashstyle="solid"/>
            </v:line>
            <v:line style="position:absolute" from="7094,1904" to="7094,13735" stroked="true" strokeweight="0pt" strokecolor="#231f20">
              <v:stroke dashstyle="solid"/>
            </v:line>
            <v:line style="position:absolute" from="8222,1904" to="8222,13735" stroked="true" strokeweight="0pt" strokecolor="#231f20">
              <v:stroke dashstyle="solid"/>
            </v:line>
            <v:line style="position:absolute" from="9139,1904" to="9139,13735" stroked="true" strokeweight="0pt" strokecolor="#231f20">
              <v:stroke dashstyle="solid"/>
            </v:line>
            <v:line style="position:absolute" from="10999,1904" to="10999,13735" stroked="true" strokeweight="0pt" strokecolor="#231f20">
              <v:stroke dashstyle="solid"/>
            </v:lin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91;height:560" type="#_x0000_t75" stroked="false">
              <v:imagedata r:id="rId82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632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96/152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63155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630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6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"/>
        <w:gridCol w:w="4336"/>
        <w:gridCol w:w="806"/>
        <w:gridCol w:w="1128"/>
        <w:gridCol w:w="917"/>
        <w:gridCol w:w="1860"/>
      </w:tblGrid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191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Barra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1834" w:right="1834"/>
              <w:jc w:val="center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Hipótesis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7" w:right="18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Tipo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65"/>
              <w:jc w:val="center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Posición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259" w:right="25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Valor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21" w:right="21"/>
              <w:jc w:val="center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Orientación</w:t>
            </w:r>
          </w:p>
        </w:tc>
      </w:tr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23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Pilar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4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Carga</w:t>
            </w:r>
            <w:r>
              <w:rPr>
                <w:rFonts w:ascii="Verdana"/>
                <w:color w:val="231F20"/>
                <w:spacing w:val="-12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permanente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5" w:right="114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Uniforme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63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41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0.28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kN/m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3" w:right="184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EG:</w:t>
            </w:r>
            <w:r>
              <w:rPr>
                <w:rFonts w:asci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(0.00,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0.00,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-1.00)</w:t>
            </w:r>
          </w:p>
        </w:tc>
      </w:tr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23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Pilar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40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Viento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0°,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presion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exterior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tipo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1</w:t>
            </w:r>
            <w:r>
              <w:rPr>
                <w:rFonts w:ascii="Verdana" w:hAns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sin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acción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el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interior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7" w:right="112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Uniforme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5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43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1.68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kN/m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21" w:right="180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EXB:</w:t>
            </w:r>
            <w:r>
              <w:rPr>
                <w:rFonts w:ascii="Verdana"/>
                <w:color w:val="231F20"/>
                <w:spacing w:val="-10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(0.00,</w:t>
            </w:r>
            <w:r>
              <w:rPr>
                <w:rFonts w:ascii="Verdana"/>
                <w:color w:val="231F20"/>
                <w:spacing w:val="-9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0.00,</w:t>
            </w:r>
            <w:r>
              <w:rPr>
                <w:rFonts w:ascii="Verdana"/>
                <w:color w:val="231F20"/>
                <w:spacing w:val="-9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1.00)</w:t>
            </w:r>
          </w:p>
        </w:tc>
      </w:tr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23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Pilar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40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Viento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0°,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presion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exterior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tipo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2</w:t>
            </w:r>
            <w:r>
              <w:rPr>
                <w:rFonts w:ascii="Verdana" w:hAns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sin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acción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el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interior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7" w:right="112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Uniforme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5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43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1.68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kN/m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21" w:right="180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EXB:</w:t>
            </w:r>
            <w:r>
              <w:rPr>
                <w:rFonts w:ascii="Verdana"/>
                <w:color w:val="231F20"/>
                <w:spacing w:val="-10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(0.00,</w:t>
            </w:r>
            <w:r>
              <w:rPr>
                <w:rFonts w:ascii="Verdana"/>
                <w:color w:val="231F20"/>
                <w:spacing w:val="-9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0.00,</w:t>
            </w:r>
            <w:r>
              <w:rPr>
                <w:rFonts w:ascii="Verdana"/>
                <w:color w:val="231F20"/>
                <w:spacing w:val="-9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1.00)</w:t>
            </w:r>
          </w:p>
        </w:tc>
      </w:tr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23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Pilar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40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Viento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90°,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presion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exterior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tipo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1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sin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acción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el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interior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7" w:right="112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Uniforme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5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43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1.10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kN/m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21" w:right="11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EXB:</w:t>
            </w:r>
            <w:r>
              <w:rPr>
                <w:rFonts w:ascii="Verdana"/>
                <w:color w:val="231F20"/>
                <w:spacing w:val="-12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(0.00,</w:t>
            </w:r>
            <w:r>
              <w:rPr>
                <w:rFonts w:ascii="Verdana"/>
                <w:color w:val="231F20"/>
                <w:spacing w:val="-11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0.00,</w:t>
            </w:r>
            <w:r>
              <w:rPr>
                <w:rFonts w:ascii="Verdana"/>
                <w:color w:val="231F20"/>
                <w:spacing w:val="-11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-1.00)</w:t>
            </w:r>
          </w:p>
        </w:tc>
      </w:tr>
      <w:tr>
        <w:trPr>
          <w:trHeight w:val="198" w:hRule="atLeast"/>
        </w:trPr>
        <w:tc>
          <w:tcPr>
            <w:tcW w:w="761" w:type="dxa"/>
          </w:tcPr>
          <w:p>
            <w:pPr>
              <w:pStyle w:val="TableParagraph"/>
              <w:spacing w:line="156" w:lineRule="exact" w:before="22"/>
              <w:ind w:left="230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Pilar</w:t>
            </w:r>
          </w:p>
        </w:tc>
        <w:tc>
          <w:tcPr>
            <w:tcW w:w="4336" w:type="dxa"/>
          </w:tcPr>
          <w:p>
            <w:pPr>
              <w:pStyle w:val="TableParagraph"/>
              <w:spacing w:line="156" w:lineRule="exact" w:before="22"/>
              <w:ind w:left="40"/>
              <w:rPr>
                <w:rFonts w:ascii="Verdana" w:hAnsi="Verdana"/>
                <w:sz w:val="13"/>
              </w:rPr>
            </w:pPr>
            <w:r>
              <w:rPr>
                <w:rFonts w:ascii="Verdana" w:hAnsi="Verdana"/>
                <w:color w:val="231F20"/>
                <w:w w:val="105"/>
                <w:sz w:val="13"/>
              </w:rPr>
              <w:t>Viento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90°,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presion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exterior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tipo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2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sin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acción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en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el</w:t>
            </w:r>
            <w:r>
              <w:rPr>
                <w:rFonts w:ascii="Verdana" w:hAnsi="Verdana"/>
                <w:color w:val="231F20"/>
                <w:spacing w:val="-8"/>
                <w:w w:val="105"/>
                <w:sz w:val="13"/>
              </w:rPr>
              <w:t> </w:t>
            </w:r>
            <w:r>
              <w:rPr>
                <w:rFonts w:ascii="Verdana" w:hAnsi="Verdana"/>
                <w:color w:val="231F20"/>
                <w:w w:val="105"/>
                <w:sz w:val="13"/>
              </w:rPr>
              <w:t>interior</w:t>
            </w:r>
          </w:p>
        </w:tc>
        <w:tc>
          <w:tcPr>
            <w:tcW w:w="806" w:type="dxa"/>
          </w:tcPr>
          <w:p>
            <w:pPr>
              <w:pStyle w:val="TableParagraph"/>
              <w:spacing w:line="156" w:lineRule="exact" w:before="22"/>
              <w:ind w:left="17" w:right="112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Uniforme</w:t>
            </w:r>
          </w:p>
        </w:tc>
        <w:tc>
          <w:tcPr>
            <w:tcW w:w="1128" w:type="dxa"/>
          </w:tcPr>
          <w:p>
            <w:pPr>
              <w:pStyle w:val="TableParagraph"/>
              <w:spacing w:line="156" w:lineRule="exact" w:before="22"/>
              <w:ind w:left="265" w:right="25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---</w:t>
            </w:r>
          </w:p>
        </w:tc>
        <w:tc>
          <w:tcPr>
            <w:tcW w:w="917" w:type="dxa"/>
          </w:tcPr>
          <w:p>
            <w:pPr>
              <w:pStyle w:val="TableParagraph"/>
              <w:spacing w:line="156" w:lineRule="exact" w:before="22"/>
              <w:ind w:left="43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1.10</w:t>
            </w:r>
            <w:r>
              <w:rPr>
                <w:rFonts w:ascii="Verdana"/>
                <w:color w:val="231F20"/>
                <w:spacing w:val="-7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kN/m</w:t>
            </w:r>
          </w:p>
        </w:tc>
        <w:tc>
          <w:tcPr>
            <w:tcW w:w="1860" w:type="dxa"/>
          </w:tcPr>
          <w:p>
            <w:pPr>
              <w:pStyle w:val="TableParagraph"/>
              <w:spacing w:line="156" w:lineRule="exact" w:before="22"/>
              <w:ind w:left="21" w:right="119"/>
              <w:jc w:val="center"/>
              <w:rPr>
                <w:rFonts w:ascii="Verdana"/>
                <w:sz w:val="13"/>
              </w:rPr>
            </w:pPr>
            <w:r>
              <w:rPr>
                <w:rFonts w:ascii="Verdana"/>
                <w:color w:val="231F20"/>
                <w:w w:val="105"/>
                <w:sz w:val="13"/>
              </w:rPr>
              <w:t>EXB:</w:t>
            </w:r>
            <w:r>
              <w:rPr>
                <w:rFonts w:ascii="Verdana"/>
                <w:color w:val="231F20"/>
                <w:spacing w:val="-12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(0.00,</w:t>
            </w:r>
            <w:r>
              <w:rPr>
                <w:rFonts w:ascii="Verdana"/>
                <w:color w:val="231F20"/>
                <w:spacing w:val="-11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0.00,</w:t>
            </w:r>
            <w:r>
              <w:rPr>
                <w:rFonts w:ascii="Verdana"/>
                <w:color w:val="231F20"/>
                <w:spacing w:val="-11"/>
                <w:w w:val="105"/>
                <w:sz w:val="13"/>
              </w:rPr>
              <w:t> </w:t>
            </w:r>
            <w:r>
              <w:rPr>
                <w:rFonts w:ascii="Verdana"/>
                <w:color w:val="231F20"/>
                <w:w w:val="105"/>
                <w:sz w:val="13"/>
              </w:rPr>
              <w:t>-1.00)</w:t>
            </w:r>
          </w:p>
        </w:tc>
      </w:tr>
    </w:tbl>
    <w:p>
      <w:pPr>
        <w:spacing w:after="0" w:line="156" w:lineRule="exact"/>
        <w:jc w:val="center"/>
        <w:rPr>
          <w:rFonts w:ascii="Verdana"/>
          <w:sz w:val="13"/>
        </w:rPr>
        <w:sectPr>
          <w:type w:val="continuous"/>
          <w:pgSz w:w="11910" w:h="16840"/>
          <w:pgMar w:top="1600" w:bottom="280" w:left="1080" w:right="800"/>
        </w:sectPr>
      </w:pPr>
    </w:p>
    <w:p>
      <w:pPr>
        <w:pStyle w:val="BodyText"/>
        <w:spacing w:before="6"/>
        <w:rPr>
          <w:rFonts w:ascii="Verdana"/>
          <w:sz w:val="8"/>
        </w:rPr>
      </w:pPr>
    </w:p>
    <w:p>
      <w:pPr>
        <w:spacing w:after="0"/>
        <w:rPr>
          <w:rFonts w:ascii="Verdana"/>
          <w:sz w:val="8"/>
        </w:rPr>
        <w:sectPr>
          <w:pgSz w:w="11910" w:h="16840"/>
          <w:pgMar w:header="910" w:footer="1035" w:top="1720" w:bottom="1220" w:left="1080" w:right="800"/>
        </w:sectPr>
      </w:pPr>
    </w:p>
    <w:p>
      <w:pPr>
        <w:spacing w:line="309" w:lineRule="auto" w:before="104"/>
        <w:ind w:left="207" w:right="0" w:hanging="6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Barra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Pilar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Cubierta</w:t>
      </w:r>
    </w:p>
    <w:p>
      <w:pPr>
        <w:spacing w:before="104"/>
        <w:ind w:left="1891" w:right="1700" w:firstLine="0"/>
        <w:jc w:val="center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Hipótesis</w:t>
      </w:r>
    </w:p>
    <w:p>
      <w:pPr>
        <w:spacing w:line="309" w:lineRule="auto" w:before="46"/>
        <w:ind w:left="97" w:right="0" w:firstLine="0"/>
        <w:jc w:val="both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</w:r>
    </w:p>
    <w:p>
      <w:pPr>
        <w:spacing w:line="309" w:lineRule="auto" w:before="1"/>
        <w:ind w:left="97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permanente</w:t>
      </w:r>
    </w:p>
    <w:p>
      <w:pPr>
        <w:spacing w:before="1"/>
        <w:ind w:left="97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Sobrecarga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de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uso</w:t>
      </w:r>
    </w:p>
    <w:p>
      <w:pPr>
        <w:spacing w:line="309" w:lineRule="auto" w:before="46"/>
        <w:ind w:left="97" w:right="-2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</w:t>
      </w:r>
    </w:p>
    <w:p>
      <w:pPr>
        <w:spacing w:before="3"/>
        <w:ind w:left="97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pacing w:val="-1"/>
          <w:w w:val="105"/>
          <w:sz w:val="13"/>
        </w:rPr>
        <w:t>Nieve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spacing w:val="-1"/>
          <w:w w:val="105"/>
          <w:sz w:val="13"/>
        </w:rPr>
        <w:t>(redistribución)</w:t>
      </w:r>
      <w:r>
        <w:rPr>
          <w:rFonts w:ascii="Verdana" w:hAnsi="Verdana"/>
          <w:color w:val="231F20"/>
          <w:spacing w:val="-9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</w:p>
    <w:p>
      <w:pPr>
        <w:spacing w:line="309" w:lineRule="auto" w:before="46"/>
        <w:ind w:left="97" w:right="2539" w:hanging="1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pacing w:val="-1"/>
          <w:w w:val="105"/>
          <w:sz w:val="13"/>
        </w:rPr>
        <w:t>Nieve (redistribución)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46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Carga permanente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Sobrecarga</w:t>
      </w:r>
      <w:r>
        <w:rPr>
          <w:rFonts w:ascii="Verdana" w:hAnsi="Verdana"/>
          <w:color w:val="231F20"/>
          <w:spacing w:val="-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de</w:t>
      </w:r>
      <w:r>
        <w:rPr>
          <w:rFonts w:ascii="Verdana" w:hAnsi="Verdana"/>
          <w:color w:val="231F20"/>
          <w:spacing w:val="-3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uso</w:t>
      </w:r>
    </w:p>
    <w:p>
      <w:pPr>
        <w:spacing w:line="309" w:lineRule="auto" w:before="0"/>
        <w:ind w:left="97" w:right="-2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1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0°, presion exterior tipo 2 sin acción en el interior</w:t>
      </w:r>
      <w:r>
        <w:rPr>
          <w:rFonts w:ascii="Verdana" w:hAnsi="Verdana"/>
          <w:color w:val="231F20"/>
          <w:spacing w:val="1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1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 a 90°, presion exterior tipo 2 sin acción en el 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180°,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1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7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5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Viento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270°,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presion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exterior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tipo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2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sin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acción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en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el</w:t>
      </w:r>
      <w:r>
        <w:rPr>
          <w:rFonts w:ascii="Verdana" w:hAnsi="Verdana"/>
          <w:color w:val="231F20"/>
          <w:spacing w:val="-8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interior</w:t>
      </w:r>
      <w:r>
        <w:rPr>
          <w:rFonts w:ascii="Verdana" w:hAnsi="Verdana"/>
          <w:color w:val="231F20"/>
          <w:spacing w:val="-44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Nieve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(estado</w:t>
      </w:r>
      <w:r>
        <w:rPr>
          <w:rFonts w:ascii="Verdana" w:hAnsi="Verdana"/>
          <w:color w:val="231F20"/>
          <w:spacing w:val="-2"/>
          <w:w w:val="105"/>
          <w:sz w:val="13"/>
        </w:rPr>
        <w:t> </w:t>
      </w:r>
      <w:r>
        <w:rPr>
          <w:rFonts w:ascii="Verdana" w:hAnsi="Verdana"/>
          <w:color w:val="231F20"/>
          <w:w w:val="105"/>
          <w:sz w:val="13"/>
        </w:rPr>
        <w:t>inicial)</w:t>
      </w:r>
    </w:p>
    <w:p>
      <w:pPr>
        <w:spacing w:before="3"/>
        <w:ind w:left="97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1</w:t>
      </w:r>
    </w:p>
    <w:p>
      <w:pPr>
        <w:spacing w:before="46"/>
        <w:ind w:left="97" w:right="0" w:firstLine="0"/>
        <w:jc w:val="left"/>
        <w:rPr>
          <w:rFonts w:ascii="Verdana" w:hAnsi="Verdana"/>
          <w:sz w:val="13"/>
        </w:rPr>
      </w:pPr>
      <w:r>
        <w:rPr>
          <w:rFonts w:ascii="Verdana" w:hAnsi="Verdana"/>
          <w:color w:val="231F20"/>
          <w:sz w:val="13"/>
        </w:rPr>
        <w:t>Nieve</w:t>
      </w:r>
      <w:r>
        <w:rPr>
          <w:rFonts w:ascii="Verdana" w:hAnsi="Verdana"/>
          <w:color w:val="231F20"/>
          <w:spacing w:val="15"/>
          <w:sz w:val="13"/>
        </w:rPr>
        <w:t> </w:t>
      </w:r>
      <w:r>
        <w:rPr>
          <w:rFonts w:ascii="Verdana" w:hAnsi="Verdana"/>
          <w:color w:val="231F20"/>
          <w:sz w:val="13"/>
        </w:rPr>
        <w:t>(redistribución)</w:t>
      </w:r>
      <w:r>
        <w:rPr>
          <w:rFonts w:ascii="Verdana" w:hAnsi="Verdana"/>
          <w:color w:val="231F20"/>
          <w:spacing w:val="16"/>
          <w:sz w:val="13"/>
        </w:rPr>
        <w:t> </w:t>
      </w:r>
      <w:r>
        <w:rPr>
          <w:rFonts w:ascii="Verdana" w:hAnsi="Verdana"/>
          <w:color w:val="231F20"/>
          <w:sz w:val="13"/>
        </w:rPr>
        <w:t>2</w:t>
      </w:r>
    </w:p>
    <w:p>
      <w:pPr>
        <w:spacing w:line="309" w:lineRule="auto" w:before="104"/>
        <w:ind w:left="140" w:right="0" w:firstLine="215"/>
        <w:jc w:val="left"/>
        <w:rPr>
          <w:rFonts w:ascii="Verdana"/>
          <w:sz w:val="13"/>
        </w:rPr>
      </w:pPr>
      <w:r>
        <w:rPr/>
        <w:br w:type="column"/>
      </w:r>
      <w:r>
        <w:rPr>
          <w:rFonts w:ascii="Verdana"/>
          <w:color w:val="231F20"/>
          <w:w w:val="105"/>
          <w:sz w:val="13"/>
        </w:rPr>
        <w:t>Tipo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</w:p>
    <w:p>
      <w:pPr>
        <w:spacing w:line="309" w:lineRule="auto" w:before="3"/>
        <w:ind w:left="14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line="309" w:lineRule="auto" w:before="2"/>
        <w:ind w:left="140" w:right="1" w:firstLine="0"/>
        <w:jc w:val="both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</w:p>
    <w:p>
      <w:pPr>
        <w:spacing w:line="309" w:lineRule="auto" w:before="1"/>
        <w:ind w:left="14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3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Faja</w:t>
      </w:r>
      <w:r>
        <w:rPr>
          <w:rFonts w:ascii="Verdana"/>
          <w:color w:val="231F20"/>
          <w:spacing w:val="1"/>
          <w:w w:val="105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line="309" w:lineRule="auto" w:before="2"/>
        <w:ind w:left="140" w:right="1" w:firstLine="0"/>
        <w:jc w:val="both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  <w:r>
        <w:rPr>
          <w:rFonts w:ascii="Verdana"/>
          <w:color w:val="231F20"/>
          <w:spacing w:val="-44"/>
          <w:sz w:val="13"/>
        </w:rPr>
        <w:t> </w:t>
      </w:r>
      <w:r>
        <w:rPr>
          <w:rFonts w:ascii="Verdana"/>
          <w:color w:val="231F20"/>
          <w:sz w:val="13"/>
        </w:rPr>
        <w:t>Uniforme</w:t>
      </w:r>
    </w:p>
    <w:p>
      <w:pPr>
        <w:spacing w:before="104"/>
        <w:ind w:left="371" w:right="122" w:firstLine="0"/>
        <w:jc w:val="center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Posición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2" w:right="301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5" w:right="299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2" w:right="301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53" w:right="301" w:firstLine="0"/>
        <w:jc w:val="center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7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5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7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7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6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6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6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6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6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0.00/0.51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0.51/1.00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7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0.00/0.30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0.30/1.00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7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0.00/0.50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z w:val="13"/>
        </w:rPr>
        <w:t>0.50/1.00</w:t>
      </w:r>
      <w:r>
        <w:rPr>
          <w:rFonts w:ascii="Verdana"/>
          <w:color w:val="231F20"/>
          <w:spacing w:val="11"/>
          <w:sz w:val="13"/>
        </w:rPr>
        <w:t> </w:t>
      </w:r>
      <w:r>
        <w:rPr>
          <w:rFonts w:ascii="Verdana"/>
          <w:color w:val="231F20"/>
          <w:sz w:val="13"/>
        </w:rPr>
        <w:t>(R)</w:t>
      </w:r>
    </w:p>
    <w:p>
      <w:pPr>
        <w:spacing w:before="46"/>
        <w:ind w:left="578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6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6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46"/>
        <w:ind w:left="576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---</w:t>
      </w:r>
    </w:p>
    <w:p>
      <w:pPr>
        <w:spacing w:before="104"/>
        <w:ind w:left="389" w:right="0" w:firstLine="0"/>
        <w:jc w:val="left"/>
        <w:rPr>
          <w:rFonts w:ascii="Verdana"/>
          <w:sz w:val="13"/>
        </w:rPr>
      </w:pPr>
      <w:r>
        <w:rPr/>
        <w:br w:type="column"/>
      </w:r>
      <w:r>
        <w:rPr>
          <w:rFonts w:ascii="Verdana"/>
          <w:color w:val="231F20"/>
          <w:w w:val="105"/>
          <w:sz w:val="13"/>
        </w:rPr>
        <w:t>Valor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0.95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0.95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2.41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2.41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0.28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0.95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0.95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1.10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1.68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1.68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2.41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2.41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1.43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0.86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3.94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1.54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3.94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1.54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1.54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5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1.54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1.69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1.69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0.29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1.43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0.86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1.54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1.54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0.44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3.94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1.54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3.94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1.54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1.69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1.69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3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1.12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0.88</w:t>
      </w:r>
      <w:r>
        <w:rPr>
          <w:rFonts w:ascii="Verdana"/>
          <w:color w:val="231F20"/>
          <w:spacing w:val="-6"/>
          <w:w w:val="105"/>
          <w:sz w:val="13"/>
        </w:rPr>
        <w:t> </w:t>
      </w:r>
      <w:r>
        <w:rPr>
          <w:rFonts w:ascii="Verdana"/>
          <w:color w:val="231F20"/>
          <w:spacing w:val="-3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0.57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46"/>
        <w:ind w:left="150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3"/>
          <w:w w:val="105"/>
          <w:sz w:val="13"/>
        </w:rPr>
        <w:t>0.29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spacing w:val="-2"/>
          <w:w w:val="105"/>
          <w:sz w:val="13"/>
        </w:rPr>
        <w:t>kN/m</w:t>
      </w:r>
    </w:p>
    <w:p>
      <w:pPr>
        <w:spacing w:before="104"/>
        <w:ind w:left="650" w:right="0" w:firstLine="0"/>
        <w:jc w:val="left"/>
        <w:rPr>
          <w:rFonts w:ascii="Verdana" w:hAnsi="Verdana"/>
          <w:sz w:val="13"/>
        </w:rPr>
      </w:pPr>
      <w:r>
        <w:rPr/>
        <w:br w:type="column"/>
      </w:r>
      <w:r>
        <w:rPr>
          <w:rFonts w:ascii="Verdana" w:hAnsi="Verdana"/>
          <w:color w:val="231F20"/>
          <w:w w:val="105"/>
          <w:sz w:val="13"/>
        </w:rPr>
        <w:t>Orientación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/>
        <w:pict>
          <v:shape style="position:absolute;margin-left:535.347656pt;margin-top:2.079904pt;width:7.35pt;height:38.8pt;mso-position-horizontal-relative:page;mso-position-vertical-relative:paragraph;z-index:-28630016" type="#_x0000_t202" filled="false" stroked="false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Verdana"/>
                      <w:sz w:val="13"/>
                    </w:rPr>
                  </w:pPr>
                  <w:r>
                    <w:rPr>
                      <w:rFonts w:ascii="Verdana"/>
                      <w:color w:val="231F20"/>
                      <w:sz w:val="13"/>
                    </w:rPr>
                    <w:t>0)</w:t>
                  </w:r>
                </w:p>
                <w:p>
                  <w:pPr>
                    <w:spacing w:before="46"/>
                    <w:ind w:left="0" w:right="0" w:firstLine="0"/>
                    <w:jc w:val="left"/>
                    <w:rPr>
                      <w:rFonts w:ascii="Verdana"/>
                      <w:sz w:val="13"/>
                    </w:rPr>
                  </w:pPr>
                  <w:r>
                    <w:rPr>
                      <w:rFonts w:ascii="Verdana"/>
                      <w:color w:val="231F20"/>
                      <w:sz w:val="13"/>
                    </w:rPr>
                    <w:t>0)</w:t>
                  </w:r>
                </w:p>
                <w:p>
                  <w:pPr>
                    <w:pStyle w:val="BodyText"/>
                    <w:spacing w:before="7"/>
                    <w:rPr>
                      <w:rFonts w:ascii="Verdana"/>
                      <w:sz w:val="20"/>
                    </w:rPr>
                  </w:pPr>
                </w:p>
                <w:p>
                  <w:pPr>
                    <w:spacing w:before="0"/>
                    <w:ind w:left="24" w:right="0" w:firstLine="0"/>
                    <w:jc w:val="left"/>
                    <w:rPr>
                      <w:rFonts w:ascii="Verdana"/>
                      <w:sz w:val="13"/>
                    </w:rPr>
                  </w:pPr>
                  <w:r>
                    <w:rPr>
                      <w:rFonts w:ascii="Verdana"/>
                      <w:color w:val="231F20"/>
                      <w:w w:val="103"/>
                      <w:sz w:val="13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EXB: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5"/>
        <w:ind w:left="152" w:right="0" w:firstLine="0"/>
        <w:jc w:val="left"/>
        <w:rPr>
          <w:rFonts w:ascii="Verdana"/>
          <w:sz w:val="13"/>
        </w:rPr>
      </w:pPr>
      <w:r>
        <w:rPr/>
        <w:pict>
          <v:shape style="position:absolute;margin-left:536.947266pt;margin-top:1.535079pt;width:13.2pt;height:61.5pt;mso-position-horizontal-relative:page;mso-position-vertical-relative:paragraph;z-index:-28627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EG: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7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8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2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9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51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w w:val="105"/>
          <w:sz w:val="13"/>
        </w:rPr>
        <w:t>EXB: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(0.00,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2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before="46"/>
        <w:ind w:left="149" w:right="0" w:firstLine="0"/>
        <w:jc w:val="left"/>
        <w:rPr>
          <w:rFonts w:ascii="Verdana"/>
          <w:sz w:val="13"/>
        </w:rPr>
      </w:pPr>
      <w:r>
        <w:rPr>
          <w:rFonts w:ascii="Verdana"/>
          <w:color w:val="231F20"/>
          <w:spacing w:val="-1"/>
          <w:w w:val="105"/>
          <w:sz w:val="13"/>
        </w:rPr>
        <w:t>EG:</w:t>
      </w:r>
      <w:r>
        <w:rPr>
          <w:rFonts w:ascii="Verdana"/>
          <w:color w:val="231F20"/>
          <w:spacing w:val="-11"/>
          <w:w w:val="105"/>
          <w:sz w:val="13"/>
        </w:rPr>
        <w:t> </w:t>
      </w:r>
      <w:r>
        <w:rPr>
          <w:rFonts w:ascii="Verdana"/>
          <w:color w:val="231F20"/>
          <w:spacing w:val="-1"/>
          <w:w w:val="105"/>
          <w:sz w:val="13"/>
        </w:rPr>
        <w:t>(0.00,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0.00,</w:t>
      </w:r>
      <w:r>
        <w:rPr>
          <w:rFonts w:ascii="Verdana"/>
          <w:color w:val="231F20"/>
          <w:spacing w:val="-10"/>
          <w:w w:val="105"/>
          <w:sz w:val="13"/>
        </w:rPr>
        <w:t> </w:t>
      </w:r>
      <w:r>
        <w:rPr>
          <w:rFonts w:ascii="Verdana"/>
          <w:color w:val="231F20"/>
          <w:w w:val="105"/>
          <w:sz w:val="13"/>
        </w:rPr>
        <w:t>-1.00)</w:t>
      </w:r>
    </w:p>
    <w:p>
      <w:pPr>
        <w:spacing w:after="0"/>
        <w:jc w:val="left"/>
        <w:rPr>
          <w:rFonts w:ascii="Verdana"/>
          <w:sz w:val="13"/>
        </w:rPr>
        <w:sectPr>
          <w:type w:val="continuous"/>
          <w:pgSz w:w="11910" w:h="16840"/>
          <w:pgMar w:top="1600" w:bottom="280" w:left="1080" w:right="800"/>
          <w:cols w:num="6" w:equalWidth="0">
            <w:col w:w="778" w:space="40"/>
            <w:col w:w="4254" w:space="39"/>
            <w:col w:w="761" w:space="40"/>
            <w:col w:w="1085" w:space="39"/>
            <w:col w:w="878" w:space="39"/>
            <w:col w:w="2077"/>
          </w:cols>
        </w:sectPr>
      </w:pPr>
    </w:p>
    <w:p>
      <w:pPr>
        <w:spacing w:line="219" w:lineRule="exact" w:before="37"/>
        <w:ind w:left="428" w:right="0" w:firstLine="0"/>
        <w:jc w:val="left"/>
        <w:rPr>
          <w:rFonts w:ascii="Verdana" w:hAnsi="Verdana"/>
          <w:sz w:val="18"/>
        </w:rPr>
      </w:pPr>
      <w:r>
        <w:rPr/>
        <w:pict>
          <v:group style="position:absolute;margin-left:59.57pt;margin-top:95.223pt;width:524.450pt;height:595.8pt;mso-position-horizontal-relative:page;mso-position-vertical-relative:page;z-index:-28629504" coordorigin="1191,1904" coordsize="10489,11916">
            <v:line style="position:absolute" from="1191,1904" to="10999,1904" stroked="true" strokeweight="0pt" strokecolor="#231f20">
              <v:stroke dashstyle="solid"/>
            </v:line>
            <v:shape style="position:absolute;left:1191;top:2108;width:9808;height:2" coordorigin="1191,2108" coordsize="9808,0" path="m1191,2108l10999,2108m1191,2108l10999,2108e" filled="false" stroked="true" strokeweight="0pt" strokecolor="#231f20">
              <v:path arrowok="t"/>
              <v:stroke dashstyle="solid"/>
            </v:shape>
            <v:line style="position:absolute" from="1191,2312" to="10999,2312" stroked="true" strokeweight="0pt" strokecolor="#231f20">
              <v:stroke dashstyle="solid"/>
            </v:line>
            <v:line style="position:absolute" from="1191,2516" to="10999,2516" stroked="true" strokeweight="0pt" strokecolor="#231f20">
              <v:stroke dashstyle="solid"/>
            </v:line>
            <v:line style="position:absolute" from="1191,2720" to="10999,2720" stroked="true" strokeweight="0pt" strokecolor="#231f20">
              <v:stroke dashstyle="solid"/>
            </v:line>
            <v:line style="position:absolute" from="1191,2924" to="10999,2924" stroked="true" strokeweight="0pt" strokecolor="#231f20">
              <v:stroke dashstyle="solid"/>
            </v:line>
            <v:line style="position:absolute" from="1191,3128" to="10999,3128" stroked="true" strokeweight="0pt" strokecolor="#231f20">
              <v:stroke dashstyle="solid"/>
            </v:line>
            <v:line style="position:absolute" from="1191,3332" to="10999,3332" stroked="true" strokeweight="0pt" strokecolor="#231f20">
              <v:stroke dashstyle="solid"/>
            </v:line>
            <v:line style="position:absolute" from="1191,3536" to="10999,3536" stroked="true" strokeweight="0pt" strokecolor="#231f20">
              <v:stroke dashstyle="solid"/>
            </v:line>
            <v:line style="position:absolute" from="1191,3740" to="10999,3740" stroked="true" strokeweight="0pt" strokecolor="#231f20">
              <v:stroke dashstyle="solid"/>
            </v:line>
            <v:line style="position:absolute" from="1191,3944" to="10999,3944" stroked="true" strokeweight="0pt" strokecolor="#231f20">
              <v:stroke dashstyle="solid"/>
            </v:line>
            <v:line style="position:absolute" from="1191,4148" to="10999,4148" stroked="true" strokeweight="0pt" strokecolor="#231f20">
              <v:stroke dashstyle="solid"/>
            </v:line>
            <v:line style="position:absolute" from="1191,4352" to="10999,4352" stroked="true" strokeweight="0pt" strokecolor="#231f20">
              <v:stroke dashstyle="solid"/>
            </v:line>
            <v:line style="position:absolute" from="1191,4556" to="10999,4556" stroked="true" strokeweight="0pt" strokecolor="#231f20">
              <v:stroke dashstyle="solid"/>
            </v:line>
            <v:line style="position:absolute" from="1191,4760" to="10999,4760" stroked="true" strokeweight="0pt" strokecolor="#231f20">
              <v:stroke dashstyle="solid"/>
            </v:line>
            <v:line style="position:absolute" from="1191,4964" to="10999,4964" stroked="true" strokeweight="0pt" strokecolor="#231f20">
              <v:stroke dashstyle="solid"/>
            </v:line>
            <v:line style="position:absolute" from="1191,5168" to="10999,5168" stroked="true" strokeweight="0pt" strokecolor="#231f20">
              <v:stroke dashstyle="solid"/>
            </v:line>
            <v:line style="position:absolute" from="1191,5372" to="10999,5372" stroked="true" strokeweight="0pt" strokecolor="#231f20">
              <v:stroke dashstyle="solid"/>
            </v:line>
            <v:line style="position:absolute" from="1191,5576" to="10999,5576" stroked="true" strokeweight="0pt" strokecolor="#231f20">
              <v:stroke dashstyle="solid"/>
            </v:line>
            <v:line style="position:absolute" from="1191,5780" to="10999,5780" stroked="true" strokeweight="0pt" strokecolor="#231f20">
              <v:stroke dashstyle="solid"/>
            </v:line>
            <v:line style="position:absolute" from="1191,5984" to="10999,5984" stroked="true" strokeweight="0pt" strokecolor="#231f20">
              <v:stroke dashstyle="solid"/>
            </v:line>
            <v:line style="position:absolute" from="1191,6188" to="10999,6188" stroked="true" strokeweight="0pt" strokecolor="#231f20">
              <v:stroke dashstyle="solid"/>
            </v:line>
            <v:line style="position:absolute" from="1191,6392" to="10999,6392" stroked="true" strokeweight="0pt" strokecolor="#231f20">
              <v:stroke dashstyle="solid"/>
            </v:line>
            <v:line style="position:absolute" from="1191,6596" to="10999,6596" stroked="true" strokeweight="0pt" strokecolor="#231f20">
              <v:stroke dashstyle="solid"/>
            </v:line>
            <v:line style="position:absolute" from="1191,6800" to="10999,6800" stroked="true" strokeweight="0pt" strokecolor="#231f20">
              <v:stroke dashstyle="solid"/>
            </v:line>
            <v:line style="position:absolute" from="1191,7004" to="10999,7004" stroked="true" strokeweight="0pt" strokecolor="#231f20">
              <v:stroke dashstyle="solid"/>
            </v:line>
            <v:line style="position:absolute" from="1191,7208" to="10999,7208" stroked="true" strokeweight="0pt" strokecolor="#231f20">
              <v:stroke dashstyle="solid"/>
            </v:line>
            <v:line style="position:absolute" from="1191,7412" to="10999,7412" stroked="true" strokeweight="0pt" strokecolor="#231f20">
              <v:stroke dashstyle="solid"/>
            </v:line>
            <v:line style="position:absolute" from="1191,7616" to="10999,7616" stroked="true" strokeweight="0pt" strokecolor="#231f20">
              <v:stroke dashstyle="solid"/>
            </v:line>
            <v:line style="position:absolute" from="1191,7820" to="10999,7820" stroked="true" strokeweight="0pt" strokecolor="#231f20">
              <v:stroke dashstyle="solid"/>
            </v:line>
            <v:line style="position:absolute" from="1191,8023" to="10999,8023" stroked="true" strokeweight="0pt" strokecolor="#231f20">
              <v:stroke dashstyle="solid"/>
            </v:line>
            <v:line style="position:absolute" from="1191,8227" to="10999,8227" stroked="true" strokeweight="0pt" strokecolor="#231f20">
              <v:stroke dashstyle="solid"/>
            </v:line>
            <v:line style="position:absolute" from="1191,8431" to="10999,8431" stroked="true" strokeweight="0pt" strokecolor="#231f20">
              <v:stroke dashstyle="solid"/>
            </v:line>
            <v:line style="position:absolute" from="1191,8635" to="10999,8635" stroked="true" strokeweight="0pt" strokecolor="#231f20">
              <v:stroke dashstyle="solid"/>
            </v:line>
            <v:line style="position:absolute" from="1191,8839" to="10999,8839" stroked="true" strokeweight="0pt" strokecolor="#231f20">
              <v:stroke dashstyle="solid"/>
            </v:line>
            <v:line style="position:absolute" from="1191,9043" to="10999,9043" stroked="true" strokeweight="0pt" strokecolor="#231f20">
              <v:stroke dashstyle="solid"/>
            </v:line>
            <v:line style="position:absolute" from="1191,9247" to="10999,9247" stroked="true" strokeweight="0pt" strokecolor="#231f20">
              <v:stroke dashstyle="solid"/>
            </v:line>
            <v:line style="position:absolute" from="1191,9451" to="10999,9451" stroked="true" strokeweight="0pt" strokecolor="#231f20">
              <v:stroke dashstyle="solid"/>
            </v:line>
            <v:line style="position:absolute" from="1191,9655" to="10999,9655" stroked="true" strokeweight="0pt" strokecolor="#231f20">
              <v:stroke dashstyle="solid"/>
            </v:line>
            <v:line style="position:absolute" from="1191,9859" to="10999,9859" stroked="true" strokeweight="0pt" strokecolor="#231f20">
              <v:stroke dashstyle="solid"/>
            </v:line>
            <v:line style="position:absolute" from="1191,10063" to="10999,10063" stroked="true" strokeweight="0pt" strokecolor="#231f20">
              <v:stroke dashstyle="solid"/>
            </v:line>
            <v:line style="position:absolute" from="1191,10267" to="10999,10267" stroked="true" strokeweight="0pt" strokecolor="#231f20">
              <v:stroke dashstyle="solid"/>
            </v:line>
            <v:line style="position:absolute" from="1191,10471" to="10999,10471" stroked="true" strokeweight="0pt" strokecolor="#231f20">
              <v:stroke dashstyle="solid"/>
            </v:line>
            <v:line style="position:absolute" from="1191,10675" to="10999,10675" stroked="true" strokeweight="0pt" strokecolor="#231f20">
              <v:stroke dashstyle="solid"/>
            </v:line>
            <v:line style="position:absolute" from="1191,10879" to="10999,10879" stroked="true" strokeweight="0pt" strokecolor="#231f20">
              <v:stroke dashstyle="solid"/>
            </v:line>
            <v:line style="position:absolute" from="1191,11083" to="10999,11083" stroked="true" strokeweight="0pt" strokecolor="#231f20">
              <v:stroke dashstyle="solid"/>
            </v:line>
            <v:line style="position:absolute" from="1191,11287" to="10999,11287" stroked="true" strokeweight="0pt" strokecolor="#231f20">
              <v:stroke dashstyle="solid"/>
            </v:line>
            <v:line style="position:absolute" from="1191,11491" to="10999,11491" stroked="true" strokeweight="0pt" strokecolor="#231f20">
              <v:stroke dashstyle="solid"/>
            </v:line>
            <v:line style="position:absolute" from="1191,11695" to="10999,11695" stroked="true" strokeweight="0pt" strokecolor="#231f20">
              <v:stroke dashstyle="solid"/>
            </v:line>
            <v:line style="position:absolute" from="1191,11899" to="10999,11899" stroked="true" strokeweight="0pt" strokecolor="#231f20">
              <v:stroke dashstyle="solid"/>
            </v:line>
            <v:line style="position:absolute" from="1191,12103" to="10999,12103" stroked="true" strokeweight="0pt" strokecolor="#231f20">
              <v:stroke dashstyle="solid"/>
            </v:line>
            <v:line style="position:absolute" from="1191,12307" to="10999,12307" stroked="true" strokeweight="0pt" strokecolor="#231f20">
              <v:stroke dashstyle="solid"/>
            </v:line>
            <v:line style="position:absolute" from="1191,12511" to="10999,12511" stroked="true" strokeweight="0pt" strokecolor="#231f20">
              <v:stroke dashstyle="solid"/>
            </v:line>
            <v:line style="position:absolute" from="1191,12715" to="10999,12715" stroked="true" strokeweight="0pt" strokecolor="#231f20">
              <v:stroke dashstyle="solid"/>
            </v:line>
            <v:line style="position:absolute" from="1191,12919" to="10999,12919" stroked="true" strokeweight="0pt" strokecolor="#231f20">
              <v:stroke dashstyle="solid"/>
            </v:line>
            <v:line style="position:absolute" from="1191,13123" to="10999,13123" stroked="true" strokeweight="0pt" strokecolor="#231f20">
              <v:stroke dashstyle="solid"/>
            </v:line>
            <v:line style="position:absolute" from="1191,13327" to="10999,13327" stroked="true" strokeweight="0pt" strokecolor="#231f20">
              <v:stroke dashstyle="solid"/>
            </v:line>
            <v:line style="position:absolute" from="1191,1904" to="1191,13327" stroked="true" strokeweight="0pt" strokecolor="#231f20">
              <v:stroke dashstyle="solid"/>
            </v:line>
            <v:line style="position:absolute" from="1952,1904" to="1952,13327" stroked="true" strokeweight="0pt" strokecolor="#231f20">
              <v:stroke dashstyle="solid"/>
            </v:line>
            <v:line style="position:absolute" from="6288,1904" to="6288,13327" stroked="true" strokeweight="0pt" strokecolor="#231f20">
              <v:stroke dashstyle="solid"/>
            </v:line>
            <v:line style="position:absolute" from="7094,1904" to="7094,13327" stroked="true" strokeweight="0pt" strokecolor="#231f20">
              <v:stroke dashstyle="solid"/>
            </v:line>
            <v:line style="position:absolute" from="8222,1904" to="8222,13327" stroked="true" strokeweight="0pt" strokecolor="#231f20">
              <v:stroke dashstyle="solid"/>
            </v:line>
            <v:line style="position:absolute" from="9139,1904" to="9139,13327" stroked="true" strokeweight="0pt" strokecolor="#231f20">
              <v:stroke dashstyle="solid"/>
            </v:line>
            <v:line style="position:absolute" from="10999,1904" to="10999,13327" stroked="true" strokeweight="0pt" strokecolor="#231f20">
              <v:stroke dashstyle="solid"/>
            </v:lin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91;height:560" type="#_x0000_t75" stroked="false">
              <v:imagedata r:id="rId82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628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239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97/152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62848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627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Verdana" w:hAnsi="Verdana"/>
          <w:color w:val="231F20"/>
          <w:sz w:val="18"/>
        </w:rPr>
        <w:t>Descripción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de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las</w:t>
      </w:r>
      <w:r>
        <w:rPr>
          <w:rFonts w:ascii="Verdana" w:hAnsi="Verdana"/>
          <w:color w:val="231F20"/>
          <w:spacing w:val="-1"/>
          <w:sz w:val="18"/>
        </w:rPr>
        <w:t> </w:t>
      </w:r>
      <w:r>
        <w:rPr>
          <w:rFonts w:ascii="Verdana" w:hAnsi="Verdana"/>
          <w:color w:val="231F20"/>
          <w:sz w:val="18"/>
        </w:rPr>
        <w:t>abreviaturas:</w:t>
      </w:r>
    </w:p>
    <w:p>
      <w:pPr>
        <w:spacing w:line="218" w:lineRule="exact" w:before="0"/>
        <w:ind w:left="74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R</w:t>
      </w:r>
      <w:r>
        <w:rPr>
          <w:rFonts w:ascii="Verdana" w:hAnsi="Verdana"/>
          <w:color w:val="231F20"/>
          <w:spacing w:val="120"/>
          <w:sz w:val="18"/>
        </w:rPr>
        <w:t> </w:t>
      </w:r>
      <w:r>
        <w:rPr>
          <w:rFonts w:ascii="Verdana" w:hAnsi="Verdana"/>
          <w:color w:val="231F20"/>
          <w:sz w:val="18"/>
        </w:rPr>
        <w:t>: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Posición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relativa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a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la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longitud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de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la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barra.</w:t>
      </w:r>
    </w:p>
    <w:p>
      <w:pPr>
        <w:spacing w:line="218" w:lineRule="exact" w:before="0"/>
        <w:ind w:left="745" w:right="0" w:firstLine="0"/>
        <w:jc w:val="left"/>
        <w:rPr>
          <w:rFonts w:ascii="Verdana"/>
          <w:sz w:val="18"/>
        </w:rPr>
      </w:pPr>
      <w:r>
        <w:rPr>
          <w:rFonts w:ascii="Verdana"/>
          <w:color w:val="231F20"/>
          <w:sz w:val="18"/>
        </w:rPr>
        <w:t>EG</w:t>
      </w:r>
      <w:r>
        <w:rPr>
          <w:rFonts w:ascii="Verdana"/>
          <w:color w:val="231F20"/>
          <w:spacing w:val="63"/>
          <w:sz w:val="18"/>
        </w:rPr>
        <w:t> </w:t>
      </w:r>
      <w:r>
        <w:rPr>
          <w:rFonts w:ascii="Verdana"/>
          <w:color w:val="231F20"/>
          <w:sz w:val="18"/>
        </w:rPr>
        <w:t>: Ejes de la</w:t>
      </w:r>
      <w:r>
        <w:rPr>
          <w:rFonts w:ascii="Verdana"/>
          <w:color w:val="231F20"/>
          <w:spacing w:val="-1"/>
          <w:sz w:val="18"/>
        </w:rPr>
        <w:t> </w:t>
      </w:r>
      <w:r>
        <w:rPr>
          <w:rFonts w:ascii="Verdana"/>
          <w:color w:val="231F20"/>
          <w:sz w:val="18"/>
        </w:rPr>
        <w:t>carga coincidentes con los globales de la estructura.</w:t>
      </w:r>
    </w:p>
    <w:p>
      <w:pPr>
        <w:spacing w:line="219" w:lineRule="exact" w:before="0"/>
        <w:ind w:left="74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231F20"/>
          <w:sz w:val="18"/>
        </w:rPr>
        <w:t>EXB</w:t>
      </w:r>
      <w:r>
        <w:rPr>
          <w:rFonts w:ascii="Verdana" w:hAnsi="Verdana"/>
          <w:color w:val="231F20"/>
          <w:spacing w:val="-3"/>
          <w:sz w:val="18"/>
        </w:rPr>
        <w:t> </w:t>
      </w:r>
      <w:r>
        <w:rPr>
          <w:rFonts w:ascii="Verdana" w:hAnsi="Verdana"/>
          <w:color w:val="231F20"/>
          <w:sz w:val="18"/>
        </w:rPr>
        <w:t>: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Ejes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de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la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carga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el</w:t>
      </w:r>
      <w:r>
        <w:rPr>
          <w:rFonts w:ascii="Verdana" w:hAnsi="Verdana"/>
          <w:color w:val="231F20"/>
          <w:spacing w:val="-3"/>
          <w:sz w:val="18"/>
        </w:rPr>
        <w:t> </w:t>
      </w:r>
      <w:r>
        <w:rPr>
          <w:rFonts w:ascii="Verdana" w:hAnsi="Verdana"/>
          <w:color w:val="231F20"/>
          <w:sz w:val="18"/>
        </w:rPr>
        <w:t>plano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de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definición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de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la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misma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y</w:t>
      </w:r>
      <w:r>
        <w:rPr>
          <w:rFonts w:ascii="Verdana" w:hAnsi="Verdana"/>
          <w:color w:val="231F20"/>
          <w:spacing w:val="-3"/>
          <w:sz w:val="18"/>
        </w:rPr>
        <w:t> </w:t>
      </w:r>
      <w:r>
        <w:rPr>
          <w:rFonts w:ascii="Verdana" w:hAnsi="Verdana"/>
          <w:color w:val="231F20"/>
          <w:sz w:val="18"/>
        </w:rPr>
        <w:t>con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el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eje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X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coincidente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con</w:t>
      </w:r>
      <w:r>
        <w:rPr>
          <w:rFonts w:ascii="Verdana" w:hAnsi="Verdana"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la</w:t>
      </w:r>
      <w:r>
        <w:rPr>
          <w:rFonts w:ascii="Verdana" w:hAnsi="Verdana"/>
          <w:color w:val="231F20"/>
          <w:spacing w:val="-3"/>
          <w:sz w:val="18"/>
        </w:rPr>
        <w:t> </w:t>
      </w:r>
      <w:r>
        <w:rPr>
          <w:rFonts w:ascii="Verdana" w:hAnsi="Verdana"/>
          <w:color w:val="231F20"/>
          <w:sz w:val="18"/>
        </w:rPr>
        <w:t>barra.</w:t>
      </w:r>
    </w:p>
    <w:p>
      <w:pPr>
        <w:spacing w:after="0" w:line="219" w:lineRule="exact"/>
        <w:jc w:val="left"/>
        <w:rPr>
          <w:rFonts w:ascii="Verdana" w:hAnsi="Verdana"/>
          <w:sz w:val="18"/>
        </w:rPr>
        <w:sectPr>
          <w:type w:val="continuous"/>
          <w:pgSz w:w="11910" w:h="16840"/>
          <w:pgMar w:top="1600" w:bottom="280" w:left="1080" w:right="800"/>
        </w:sect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2"/>
        <w:rPr>
          <w:rFonts w:ascii="Verdana"/>
          <w:sz w:val="26"/>
        </w:rPr>
      </w:pPr>
    </w:p>
    <w:p>
      <w:pPr>
        <w:pStyle w:val="Heading8"/>
        <w:spacing w:before="96"/>
        <w:ind w:left="720"/>
      </w:pP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61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f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  </w:t>
      </w:r>
      <w:r>
        <w:rPr>
          <w:color w:val="0000FF"/>
          <w:spacing w:val="6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P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1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T</w:t>
      </w:r>
      <w:r>
        <w:rPr>
          <w:color w:val="0000FF"/>
          <w:spacing w:val="1"/>
        </w:rPr>
        <w:t> </w:t>
      </w:r>
      <w:r>
        <w:rPr>
          <w:color w:val="0000FF"/>
        </w:rPr>
        <w:t>é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u</w:t>
      </w:r>
      <w:r>
        <w:rPr>
          <w:color w:val="0000FF"/>
          <w:spacing w:val="1"/>
        </w:rPr>
        <w:t> </w:t>
      </w:r>
      <w:r>
        <w:rPr>
          <w:color w:val="0000FF"/>
        </w:rPr>
        <w:t>s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M</w:t>
      </w:r>
      <w:r>
        <w:rPr>
          <w:color w:val="0000FF"/>
          <w:spacing w:val="2"/>
        </w:rPr>
        <w:t> </w:t>
      </w:r>
      <w:r>
        <w:rPr>
          <w:color w:val="0000FF"/>
        </w:rPr>
        <w:t>á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1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</w:p>
    <w:p>
      <w:pPr>
        <w:spacing w:after="0"/>
        <w:sectPr>
          <w:headerReference w:type="default" r:id="rId120"/>
          <w:footerReference w:type="default" r:id="rId121"/>
          <w:pgSz w:w="16840" w:h="11910" w:orient="landscape"/>
          <w:pgMar w:header="0" w:footer="0" w:top="1100" w:bottom="0" w:left="2420" w:right="2420"/>
        </w:sectPr>
      </w:pPr>
    </w:p>
    <w:p>
      <w:pPr>
        <w:spacing w:before="49"/>
        <w:ind w:left="1654" w:right="0" w:firstLine="0"/>
        <w:jc w:val="center"/>
        <w:rPr>
          <w:sz w:val="14"/>
        </w:rPr>
      </w:pPr>
      <w:r>
        <w:rPr>
          <w:color w:val="0000FF"/>
          <w:sz w:val="14"/>
        </w:rPr>
        <w:t>18/02/2021</w:t>
      </w:r>
    </w:p>
    <w:p>
      <w:pPr>
        <w:spacing w:before="42"/>
        <w:ind w:left="1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1392 -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302" w:lineRule="auto" w:before="49"/>
        <w:ind w:left="163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302" w:lineRule="auto"/>
        <w:jc w:val="left"/>
        <w:rPr>
          <w:sz w:val="14"/>
        </w:rPr>
        <w:sectPr>
          <w:type w:val="continuous"/>
          <w:pgSz w:w="16840" w:h="11910" w:orient="landscape"/>
          <w:pgMar w:top="1600" w:bottom="280" w:left="2420" w:right="2420"/>
          <w:cols w:num="3" w:equalWidth="0">
            <w:col w:w="2869" w:space="40"/>
            <w:col w:w="3092" w:space="60"/>
            <w:col w:w="5939"/>
          </w:cols>
        </w:sectPr>
      </w:pPr>
    </w:p>
    <w:p>
      <w:pPr>
        <w:tabs>
          <w:tab w:pos="3573" w:val="left" w:leader="none"/>
          <w:tab w:pos="6201" w:val="left" w:leader="none"/>
        </w:tabs>
        <w:spacing w:before="1"/>
        <w:ind w:left="217" w:right="0" w:firstLine="0"/>
        <w:jc w:val="center"/>
        <w:rPr>
          <w:sz w:val="14"/>
        </w:rPr>
      </w:pPr>
      <w:r>
        <w:rPr/>
        <w:pict>
          <v:group style="position:absolute;margin-left:151pt;margin-top:67.848pt;width:568pt;height:516.2pt;mso-position-horizontal-relative:page;mso-position-vertical-relative:page;z-index:-28626944" coordorigin="3020,1357" coordsize="11360,10324">
            <v:rect style="position:absolute;left:11337;top:1371;width:293;height:9592" filled="true" fillcolor="#c6c9ca" stroked="false">
              <v:fill type="solid"/>
            </v:rect>
            <v:shape style="position:absolute;left:11337;top:1356;width:308;height:9621" coordorigin="11338,1357" coordsize="308,9621" path="m11645,1357l11630,1357,11338,1357,11338,1371,11630,1371,11630,10963,11338,10963,11338,10977,11630,10977,11645,10977,11645,10963,11645,1371,11645,1357xe" filled="true" fillcolor="#231f20" stroked="false">
              <v:path arrowok="t"/>
              <v:fill type="solid"/>
            </v:shape>
            <v:rect style="position:absolute;left:10970;top:1371;width:368;height:9592" filled="true" fillcolor="#c6c9ca" stroked="false">
              <v:fill type="solid"/>
            </v:rect>
            <v:shape style="position:absolute;left:10970;top:1356;width:368;height:9620" coordorigin="10971,1357" coordsize="368,9620" path="m11338,10963l10971,10963,10971,10977,11338,10977,11338,10963xm11338,1357l10971,1357,10971,1371,11338,1371,11338,1357xe" filled="true" fillcolor="#231f20" stroked="false">
              <v:path arrowok="t"/>
              <v:fill type="solid"/>
            </v:shape>
            <v:rect style="position:absolute;left:10591;top:1371;width:380;height:9592" filled="true" fillcolor="#c6c9ca" stroked="false">
              <v:fill type="solid"/>
            </v:rect>
            <v:shape style="position:absolute;left:10577;top:1356;width:394;height:9621" coordorigin="10577,1357" coordsize="394,9621" path="m10591,1357l10577,1357,10577,1371,10577,10963,10577,10977,10577,10977,10591,10977,10591,10977,10591,10963,10591,1371,10591,1357xm10971,10963l10591,10963,10591,10977,10971,10977,10971,10963xm10971,1357l10591,1357,10591,1371,10971,1371,10971,1357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500;top:10780;width:820;height:820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547.648987pt;margin-top:262.895508pt;width:20.45pt;height:90.75pt;mso-position-horizontal-relative:page;mso-position-vertical-relative:page;z-index:1593753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"/>
                      <w:b/>
                      <w:sz w:val="32"/>
                    </w:rPr>
                  </w:pPr>
                  <w:r>
                    <w:rPr>
                      <w:rFonts w:ascii="Arial"/>
                      <w:b/>
                      <w:color w:val="231F20"/>
                      <w:sz w:val="32"/>
                    </w:rPr>
                    <w:t>P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32"/>
                    </w:rPr>
                    <w:t>L</w:t>
                  </w:r>
                  <w:r>
                    <w:rPr>
                      <w:rFonts w:ascii="Arial"/>
                      <w:b/>
                      <w:color w:val="231F20"/>
                      <w:spacing w:val="3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32"/>
                    </w:rPr>
                    <w:t>A</w:t>
                  </w:r>
                  <w:r>
                    <w:rPr>
                      <w:rFonts w:ascii="Arial"/>
                      <w:b/>
                      <w:color w:val="231F20"/>
                      <w:spacing w:val="-6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32"/>
                    </w:rPr>
                    <w:t>N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32"/>
                    </w:rPr>
                    <w:t>O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32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14"/>
        </w:rPr>
        <w:t>60.01.02.99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98/152</w:t>
        <w:tab/>
        <w:t>-</w:t>
        <w:tab/>
        <w:t>Código: 7KCZLZ5KKYLPT2XWBGVHSK7RL</w:t>
      </w:r>
    </w:p>
    <w:p>
      <w:pPr>
        <w:spacing w:after="0"/>
        <w:jc w:val="center"/>
        <w:rPr>
          <w:sz w:val="14"/>
        </w:rPr>
        <w:sectPr>
          <w:type w:val="continuous"/>
          <w:pgSz w:w="16840" w:h="11910" w:orient="landscape"/>
          <w:pgMar w:top="1600" w:bottom="280" w:left="2420" w:right="2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140001pt;margin-top:.37pt;width:841.85pt;height:1190.3pt;mso-position-horizontal-relative:page;mso-position-vertical-relative:page;z-index:-28625408" coordorigin="3,7" coordsize="16837,23806">
            <v:shape style="position:absolute;left:2;top:7;width:16837;height:23806" type="#_x0000_t75" stroked="false">
              <v:imagedata r:id="rId124" o:title=""/>
            </v:shape>
            <v:shape style="position:absolute;left:5140;top:22469;width:560;height:591" type="#_x0000_t75" stroked="false">
              <v:imagedata r:id="rId125" o:title=""/>
            </v:shape>
            <v:shape style="position:absolute;left:15480;top:22260;width:860;height:860" type="#_x0000_t75" stroked="false">
              <v:imagedata r:id="rId27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ind w:left="2600"/>
        <w:rPr>
          <w:sz w:val="20"/>
        </w:rPr>
      </w:pPr>
      <w:r>
        <w:rPr>
          <w:position w:val="0"/>
          <w:sz w:val="20"/>
        </w:rPr>
        <w:pict>
          <v:shape style="width:567pt;height:47pt;mso-position-horizontal-relative:char;mso-position-vertical-relative:line" type="#_x0000_t202" filled="false" stroked="true" strokeweight="1pt" strokecolor="#0000fd">
            <w10:anchorlock/>
            <v:textbox inset="0,0,0,0">
              <w:txbxContent>
                <w:p>
                  <w:pPr>
                    <w:spacing w:before="15"/>
                    <w:ind w:left="99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6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60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tabs>
                      <w:tab w:pos="3441" w:val="left" w:leader="none"/>
                      <w:tab w:pos="4452" w:val="left" w:leader="none"/>
                      <w:tab w:pos="7079" w:val="left" w:leader="none"/>
                    </w:tabs>
                    <w:spacing w:line="302" w:lineRule="auto" w:before="49"/>
                    <w:ind w:left="1019" w:right="1997" w:firstLine="272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  <w:tab/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  <w:tab/>
                    <w:t>Puede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verificar 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  <w:tab/>
                    <w:tab/>
                    <w:t>-</w:t>
                    <w:tab/>
                  </w:r>
                  <w:hyperlink r:id="rId8">
                    <w:r>
                      <w:rPr>
                        <w:color w:val="0000FF"/>
                        <w:spacing w:val="-1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tabs>
                      <w:tab w:pos="4452" w:val="left" w:leader="none"/>
                      <w:tab w:pos="7079" w:val="left" w:leader="none"/>
                    </w:tabs>
                    <w:spacing w:before="1"/>
                    <w:ind w:left="1096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99/152</w:t>
                    <w:tab/>
                    <w:t>-</w:t>
                    <w:tab/>
                    <w:t>Código: 7KCZLZ5KKYLPT2XWBGVHSK7RL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spacing w:after="0"/>
        <w:rPr>
          <w:sz w:val="20"/>
        </w:rPr>
        <w:sectPr>
          <w:headerReference w:type="default" r:id="rId122"/>
          <w:footerReference w:type="default" r:id="rId123"/>
          <w:pgSz w:w="16840" w:h="23820"/>
          <w:pgMar w:header="0" w:footer="0" w:top="2300" w:bottom="280" w:left="2420" w:right="3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140001pt;margin-top:.37pt;width:841.85pt;height:1190.3pt;mso-position-horizontal-relative:page;mso-position-vertical-relative:page;z-index:-28624384" coordorigin="3,7" coordsize="16837,23806">
            <v:shape style="position:absolute;left:2;top:7;width:16837;height:23806" type="#_x0000_t75" stroked="false">
              <v:imagedata r:id="rId128" o:title=""/>
            </v:shape>
            <v:shape style="position:absolute;left:5140;top:22469;width:560;height:591" type="#_x0000_t75" stroked="false">
              <v:imagedata r:id="rId125" o:title=""/>
            </v:shape>
            <v:shape style="position:absolute;left:15480;top:22260;width:860;height:860" type="#_x0000_t75" stroked="false">
              <v:imagedata r:id="rId27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ind w:left="2600"/>
        <w:rPr>
          <w:sz w:val="20"/>
        </w:rPr>
      </w:pPr>
      <w:r>
        <w:rPr>
          <w:position w:val="0"/>
          <w:sz w:val="20"/>
        </w:rPr>
        <w:pict>
          <v:shape style="width:567pt;height:47pt;mso-position-horizontal-relative:char;mso-position-vertical-relative:line" type="#_x0000_t202" filled="false" stroked="true" strokeweight="1pt" strokecolor="#0000fd">
            <w10:anchorlock/>
            <v:textbox inset="0,0,0,0">
              <w:txbxContent>
                <w:p>
                  <w:pPr>
                    <w:spacing w:before="15"/>
                    <w:ind w:left="99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6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60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tabs>
                      <w:tab w:pos="3441" w:val="left" w:leader="none"/>
                      <w:tab w:pos="4452" w:val="left" w:leader="none"/>
                      <w:tab w:pos="7079" w:val="left" w:leader="none"/>
                    </w:tabs>
                    <w:spacing w:line="302" w:lineRule="auto" w:before="49"/>
                    <w:ind w:left="1019" w:right="1997" w:firstLine="272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  <w:tab/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  <w:tab/>
                    <w:t>Puede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verificar 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  <w:tab/>
                    <w:tab/>
                    <w:t>-</w:t>
                    <w:tab/>
                  </w:r>
                  <w:hyperlink r:id="rId8">
                    <w:r>
                      <w:rPr>
                        <w:color w:val="0000FF"/>
                        <w:spacing w:val="-1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tabs>
                      <w:tab w:pos="4452" w:val="left" w:leader="none"/>
                      <w:tab w:pos="7079" w:val="left" w:leader="none"/>
                    </w:tabs>
                    <w:spacing w:before="1"/>
                    <w:ind w:left="1096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100/152</w:t>
                    <w:tab/>
                    <w:t>-</w:t>
                    <w:tab/>
                    <w:t>Código: 7KCZLZ5KKYLPT2XWBGVHSK7RL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spacing w:after="0"/>
        <w:rPr>
          <w:sz w:val="20"/>
        </w:rPr>
        <w:sectPr>
          <w:headerReference w:type="default" r:id="rId126"/>
          <w:footerReference w:type="default" r:id="rId127"/>
          <w:pgSz w:w="16840" w:h="23820"/>
          <w:pgMar w:header="0" w:footer="0" w:top="2300" w:bottom="280" w:left="2420" w:right="3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140001pt;margin-top:.37pt;width:841.85pt;height:1190.3pt;mso-position-horizontal-relative:page;mso-position-vertical-relative:page;z-index:-28623360" coordorigin="3,7" coordsize="16837,23806">
            <v:shape style="position:absolute;left:2;top:7;width:16837;height:23806" type="#_x0000_t75" stroked="false">
              <v:imagedata r:id="rId131" o:title=""/>
            </v:shape>
            <v:shape style="position:absolute;left:5140;top:22469;width:560;height:591" type="#_x0000_t75" stroked="false">
              <v:imagedata r:id="rId125" o:title=""/>
            </v:shape>
            <v:shape style="position:absolute;left:15480;top:22260;width:860;height:860" type="#_x0000_t75" stroked="false">
              <v:imagedata r:id="rId27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BodyText"/>
        <w:ind w:left="2600"/>
        <w:rPr>
          <w:sz w:val="20"/>
        </w:rPr>
      </w:pPr>
      <w:r>
        <w:rPr>
          <w:position w:val="0"/>
          <w:sz w:val="20"/>
        </w:rPr>
        <w:pict>
          <v:shape style="width:567pt;height:47pt;mso-position-horizontal-relative:char;mso-position-vertical-relative:line" type="#_x0000_t202" filled="false" stroked="true" strokeweight="1pt" strokecolor="#0000fd">
            <w10:anchorlock/>
            <v:textbox inset="0,0,0,0">
              <w:txbxContent>
                <w:p>
                  <w:pPr>
                    <w:spacing w:before="15"/>
                    <w:ind w:left="99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6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60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tabs>
                      <w:tab w:pos="3441" w:val="left" w:leader="none"/>
                      <w:tab w:pos="4452" w:val="left" w:leader="none"/>
                      <w:tab w:pos="7079" w:val="left" w:leader="none"/>
                    </w:tabs>
                    <w:spacing w:line="302" w:lineRule="auto" w:before="49"/>
                    <w:ind w:left="1019" w:right="1997" w:firstLine="272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  <w:tab/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  <w:tab/>
                    <w:t>Puede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verificar 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  <w:tab/>
                    <w:tab/>
                    <w:t>-</w:t>
                    <w:tab/>
                  </w:r>
                  <w:hyperlink r:id="rId8">
                    <w:r>
                      <w:rPr>
                        <w:color w:val="0000FF"/>
                        <w:spacing w:val="-1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tabs>
                      <w:tab w:pos="4452" w:val="left" w:leader="none"/>
                      <w:tab w:pos="7079" w:val="left" w:leader="none"/>
                    </w:tabs>
                    <w:spacing w:before="1"/>
                    <w:ind w:left="1096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101/152</w:t>
                    <w:tab/>
                    <w:t>-</w:t>
                    <w:tab/>
                    <w:t>Código: 7KCZLZ5KKYLPT2XWBGVHSK7RL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spacing w:after="0"/>
        <w:rPr>
          <w:sz w:val="20"/>
        </w:rPr>
        <w:sectPr>
          <w:headerReference w:type="default" r:id="rId129"/>
          <w:footerReference w:type="default" r:id="rId130"/>
          <w:pgSz w:w="16840" w:h="23820"/>
          <w:pgMar w:header="0" w:footer="0" w:top="2300" w:bottom="280" w:left="2420" w:right="360"/>
        </w:sect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74693632">
            <wp:simplePos x="0" y="0"/>
            <wp:positionH relativeFrom="page">
              <wp:posOffset>203428</wp:posOffset>
            </wp:positionH>
            <wp:positionV relativeFrom="page">
              <wp:posOffset>715449</wp:posOffset>
            </wp:positionV>
            <wp:extent cx="13805930" cy="19006624"/>
            <wp:effectExtent l="0" t="0" r="0" b="0"/>
            <wp:wrapNone/>
            <wp:docPr id="143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72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5930" cy="1900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headerReference w:type="default" r:id="rId132"/>
          <w:footerReference w:type="default" r:id="rId133"/>
          <w:pgSz w:w="22400" w:h="31660"/>
          <w:pgMar w:header="0" w:footer="1187" w:top="3080" w:bottom="1380" w:left="3240" w:right="3240"/>
          <w:pgNumType w:start="102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74694144">
            <wp:simplePos x="0" y="0"/>
            <wp:positionH relativeFrom="page">
              <wp:posOffset>203428</wp:posOffset>
            </wp:positionH>
            <wp:positionV relativeFrom="page">
              <wp:posOffset>715449</wp:posOffset>
            </wp:positionV>
            <wp:extent cx="13805930" cy="19006624"/>
            <wp:effectExtent l="0" t="0" r="0" b="0"/>
            <wp:wrapNone/>
            <wp:docPr id="145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7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5930" cy="1900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6"/>
        </w:rPr>
      </w:pPr>
    </w:p>
    <w:p>
      <w:pPr>
        <w:tabs>
          <w:tab w:pos="14846" w:val="left" w:leader="none"/>
        </w:tabs>
        <w:spacing w:line="240" w:lineRule="auto"/>
        <w:ind w:left="13752" w:right="0" w:firstLine="0"/>
        <w:rPr>
          <w:sz w:val="20"/>
        </w:rPr>
      </w:pPr>
      <w:r>
        <w:rPr>
          <w:sz w:val="20"/>
        </w:rPr>
        <w:pict>
          <v:shape style="width:36.3pt;height:18.2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6ABD45"/>
                      <w:left w:val="single" w:sz="2" w:space="0" w:color="6ABD45"/>
                      <w:bottom w:val="single" w:sz="2" w:space="0" w:color="6ABD45"/>
                      <w:right w:val="single" w:sz="2" w:space="0" w:color="6ABD45"/>
                      <w:insideH w:val="single" w:sz="2" w:space="0" w:color="6ABD45"/>
                      <w:insideV w:val="single" w:sz="2" w:space="0" w:color="6ABD45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9"/>
                    <w:gridCol w:w="181"/>
                    <w:gridCol w:w="182"/>
                    <w:gridCol w:w="179"/>
                  </w:tblGrid>
                  <w:tr>
                    <w:trPr>
                      <w:trHeight w:val="355" w:hRule="atLeast"/>
                    </w:trPr>
                    <w:tc>
                      <w:tcPr>
                        <w:tcW w:w="179" w:type="dxa"/>
                        <w:tcBorders>
                          <w:right w:val="single" w:sz="4" w:space="0" w:color="6ABD45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1" w:type="dxa"/>
                        <w:tcBorders>
                          <w:left w:val="single" w:sz="4" w:space="0" w:color="6ABD45"/>
                          <w:right w:val="single" w:sz="4" w:space="0" w:color="6ABD45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" w:type="dxa"/>
                        <w:tcBorders>
                          <w:left w:val="single" w:sz="4" w:space="0" w:color="6ABD45"/>
                          <w:right w:val="single" w:sz="4" w:space="0" w:color="6ABD45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9" w:type="dxa"/>
                        <w:tcBorders>
                          <w:left w:val="single" w:sz="4" w:space="0" w:color="6ABD45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45.4pt;height:18.2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6ABD45"/>
                      <w:left w:val="single" w:sz="2" w:space="0" w:color="6ABD45"/>
                      <w:bottom w:val="single" w:sz="2" w:space="0" w:color="6ABD45"/>
                      <w:right w:val="single" w:sz="2" w:space="0" w:color="6ABD45"/>
                      <w:insideH w:val="single" w:sz="2" w:space="0" w:color="6ABD45"/>
                      <w:insideV w:val="single" w:sz="2" w:space="0" w:color="6ABD45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9"/>
                    <w:gridCol w:w="181"/>
                    <w:gridCol w:w="182"/>
                    <w:gridCol w:w="181"/>
                    <w:gridCol w:w="179"/>
                  </w:tblGrid>
                  <w:tr>
                    <w:trPr>
                      <w:trHeight w:val="355" w:hRule="atLeast"/>
                    </w:trPr>
                    <w:tc>
                      <w:tcPr>
                        <w:tcW w:w="179" w:type="dxa"/>
                        <w:tcBorders>
                          <w:right w:val="single" w:sz="4" w:space="0" w:color="6ABD45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1" w:type="dxa"/>
                        <w:tcBorders>
                          <w:left w:val="single" w:sz="4" w:space="0" w:color="6ABD45"/>
                          <w:right w:val="single" w:sz="4" w:space="0" w:color="6ABD45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2" w:type="dxa"/>
                        <w:tcBorders>
                          <w:left w:val="single" w:sz="4" w:space="0" w:color="6ABD45"/>
                          <w:right w:val="single" w:sz="4" w:space="0" w:color="6ABD45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81" w:type="dxa"/>
                        <w:tcBorders>
                          <w:left w:val="single" w:sz="4" w:space="0" w:color="6ABD45"/>
                          <w:right w:val="single" w:sz="4" w:space="0" w:color="ED2024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9" w:type="dxa"/>
                        <w:tcBorders>
                          <w:top w:val="single" w:sz="2" w:space="0" w:color="ED2024"/>
                          <w:left w:val="single" w:sz="4" w:space="0" w:color="ED2024"/>
                          <w:bottom w:val="single" w:sz="2" w:space="0" w:color="ED2024"/>
                          <w:right w:val="single" w:sz="2" w:space="0" w:color="ED2024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135"/>
          <w:footerReference w:type="default" r:id="rId136"/>
          <w:pgSz w:w="22400" w:h="31660"/>
          <w:pgMar w:header="0" w:footer="1187" w:top="3080" w:bottom="1380" w:left="3240" w:right="3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before="0"/>
        <w:ind w:left="2720" w:right="0" w:firstLine="0"/>
        <w:jc w:val="left"/>
        <w:rPr>
          <w:sz w:val="20"/>
        </w:rPr>
      </w:pPr>
      <w:r>
        <w:rPr>
          <w:color w:val="0000FF"/>
          <w:sz w:val="20"/>
        </w:rPr>
        <w:t>C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61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f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P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é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u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M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á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</w:p>
    <w:p>
      <w:pPr>
        <w:spacing w:after="0"/>
        <w:jc w:val="left"/>
        <w:rPr>
          <w:sz w:val="20"/>
        </w:rPr>
        <w:sectPr>
          <w:headerReference w:type="default" r:id="rId138"/>
          <w:footerReference w:type="default" r:id="rId139"/>
          <w:pgSz w:w="16840" w:h="23820"/>
          <w:pgMar w:header="0" w:footer="650" w:top="2300" w:bottom="840" w:left="2420" w:right="1380"/>
        </w:sectPr>
      </w:pPr>
    </w:p>
    <w:p>
      <w:pPr>
        <w:spacing w:before="49"/>
        <w:ind w:left="3654" w:right="0" w:firstLine="0"/>
        <w:jc w:val="center"/>
        <w:rPr>
          <w:sz w:val="14"/>
        </w:rPr>
      </w:pPr>
      <w:r>
        <w:rPr/>
        <w:pict>
          <v:group style="position:absolute;margin-left:21.316pt;margin-top:51.570999pt;width:799.45pt;height:1117.150pt;mso-position-horizontal-relative:page;mso-position-vertical-relative:page;z-index:-28621824" coordorigin="426,1031" coordsize="15989,22343">
            <v:shape style="position:absolute;left:10018;top:2367;width:89;height:727" type="#_x0000_t75" stroked="false">
              <v:imagedata r:id="rId140" o:title=""/>
            </v:shape>
            <v:shape style="position:absolute;left:10018;top:3337;width:89;height:1233" type="#_x0000_t75" stroked="false">
              <v:imagedata r:id="rId141" o:title=""/>
            </v:shape>
            <v:shape style="position:absolute;left:10019;top:4802;width:86;height:344" type="#_x0000_t75" stroked="false">
              <v:imagedata r:id="rId142" o:title=""/>
            </v:shape>
            <v:shape style="position:absolute;left:426;top:1031;width:15989;height:22343" type="#_x0000_t75" stroked="false">
              <v:imagedata r:id="rId143" o:title=""/>
            </v:shape>
            <w10:wrap type="none"/>
          </v:group>
        </w:pict>
      </w:r>
      <w:r>
        <w:rPr>
          <w:color w:val="0000FF"/>
          <w:sz w:val="14"/>
        </w:rPr>
        <w:t>18/02/2021</w:t>
      </w:r>
    </w:p>
    <w:p>
      <w:pPr>
        <w:spacing w:before="42"/>
        <w:ind w:left="3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</w:t>
      </w:r>
      <w:r>
        <w:rPr>
          <w:color w:val="0000FF"/>
          <w:spacing w:val="-4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-3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-4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-3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200" w:lineRule="atLeast" w:before="7"/>
        <w:ind w:left="169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200" w:lineRule="atLeast"/>
        <w:jc w:val="left"/>
        <w:rPr>
          <w:sz w:val="14"/>
        </w:rPr>
        <w:sectPr>
          <w:type w:val="continuous"/>
          <w:pgSz w:w="16840" w:h="23820"/>
          <w:pgMar w:top="1600" w:bottom="280" w:left="2420" w:right="1380"/>
          <w:cols w:num="3" w:equalWidth="0">
            <w:col w:w="4869" w:space="40"/>
            <w:col w:w="3052" w:space="39"/>
            <w:col w:w="50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8"/>
        <w:spacing w:before="0"/>
        <w:ind w:left="2720"/>
      </w:pP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61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f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  </w:t>
      </w:r>
      <w:r>
        <w:rPr>
          <w:color w:val="0000FF"/>
          <w:spacing w:val="6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P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1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T</w:t>
      </w:r>
      <w:r>
        <w:rPr>
          <w:color w:val="0000FF"/>
          <w:spacing w:val="1"/>
        </w:rPr>
        <w:t> </w:t>
      </w:r>
      <w:r>
        <w:rPr>
          <w:color w:val="0000FF"/>
        </w:rPr>
        <w:t>é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u</w:t>
      </w:r>
      <w:r>
        <w:rPr>
          <w:color w:val="0000FF"/>
          <w:spacing w:val="1"/>
        </w:rPr>
        <w:t> </w:t>
      </w:r>
      <w:r>
        <w:rPr>
          <w:color w:val="0000FF"/>
        </w:rPr>
        <w:t>s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M</w:t>
      </w:r>
      <w:r>
        <w:rPr>
          <w:color w:val="0000FF"/>
          <w:spacing w:val="2"/>
        </w:rPr>
        <w:t> </w:t>
      </w:r>
      <w:r>
        <w:rPr>
          <w:color w:val="0000FF"/>
        </w:rPr>
        <w:t>á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1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</w:p>
    <w:p>
      <w:pPr>
        <w:spacing w:after="0"/>
        <w:sectPr>
          <w:headerReference w:type="default" r:id="rId144"/>
          <w:footerReference w:type="default" r:id="rId145"/>
          <w:pgSz w:w="16840" w:h="23820"/>
          <w:pgMar w:header="0" w:footer="650" w:top="2300" w:bottom="840" w:left="2420" w:right="1380"/>
        </w:sectPr>
      </w:pPr>
    </w:p>
    <w:p>
      <w:pPr>
        <w:spacing w:before="49"/>
        <w:ind w:left="3654" w:right="0" w:firstLine="0"/>
        <w:jc w:val="center"/>
        <w:rPr>
          <w:sz w:val="14"/>
        </w:rPr>
      </w:pPr>
      <w:r>
        <w:rPr/>
        <w:pict>
          <v:group style="position:absolute;margin-left:20.896pt;margin-top:51.570999pt;width:799.85pt;height:1117.150pt;mso-position-horizontal-relative:page;mso-position-vertical-relative:page;z-index:-28621312" coordorigin="418,1031" coordsize="15997,22343">
            <v:shape style="position:absolute;left:15510;top:2165;width:115;height:825" type="#_x0000_t75" stroked="false">
              <v:imagedata r:id="rId146" o:title=""/>
            </v:shape>
            <v:shape style="position:absolute;left:15505;top:3221;width:120;height:1172" type="#_x0000_t75" stroked="false">
              <v:imagedata r:id="rId147" o:title=""/>
            </v:shape>
            <v:shape style="position:absolute;left:10501;top:7908;width:58;height:899" type="#_x0000_t75" stroked="false">
              <v:imagedata r:id="rId148" o:title=""/>
            </v:shape>
            <v:shape style="position:absolute;left:9318;top:6261;width:493;height:50" type="#_x0000_t75" stroked="false">
              <v:imagedata r:id="rId149" o:title=""/>
            </v:shape>
            <v:shape style="position:absolute;left:417;top:1031;width:15997;height:22343" type="#_x0000_t75" stroked="false">
              <v:imagedata r:id="rId150" o:title=""/>
            </v:shape>
            <w10:wrap type="none"/>
          </v:group>
        </w:pict>
      </w:r>
      <w:r>
        <w:rPr>
          <w:color w:val="0000FF"/>
          <w:sz w:val="14"/>
        </w:rPr>
        <w:t>18/02/2021</w:t>
      </w:r>
    </w:p>
    <w:p>
      <w:pPr>
        <w:spacing w:before="42"/>
        <w:ind w:left="3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</w:t>
      </w:r>
      <w:r>
        <w:rPr>
          <w:color w:val="0000FF"/>
          <w:spacing w:val="-4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-3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-4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-3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200" w:lineRule="atLeast" w:before="7"/>
        <w:ind w:left="169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200" w:lineRule="atLeast"/>
        <w:jc w:val="left"/>
        <w:rPr>
          <w:sz w:val="14"/>
        </w:rPr>
        <w:sectPr>
          <w:type w:val="continuous"/>
          <w:pgSz w:w="16840" w:h="23820"/>
          <w:pgMar w:top="1600" w:bottom="280" w:left="2420" w:right="1380"/>
          <w:cols w:num="3" w:equalWidth="0">
            <w:col w:w="4869" w:space="40"/>
            <w:col w:w="3052" w:space="39"/>
            <w:col w:w="50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8"/>
        <w:spacing w:before="0"/>
        <w:ind w:left="2720"/>
      </w:pP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61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f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  </w:t>
      </w:r>
      <w:r>
        <w:rPr>
          <w:color w:val="0000FF"/>
          <w:spacing w:val="6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P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1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T</w:t>
      </w:r>
      <w:r>
        <w:rPr>
          <w:color w:val="0000FF"/>
          <w:spacing w:val="1"/>
        </w:rPr>
        <w:t> </w:t>
      </w:r>
      <w:r>
        <w:rPr>
          <w:color w:val="0000FF"/>
        </w:rPr>
        <w:t>é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u</w:t>
      </w:r>
      <w:r>
        <w:rPr>
          <w:color w:val="0000FF"/>
          <w:spacing w:val="1"/>
        </w:rPr>
        <w:t> </w:t>
      </w:r>
      <w:r>
        <w:rPr>
          <w:color w:val="0000FF"/>
        </w:rPr>
        <w:t>s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M</w:t>
      </w:r>
      <w:r>
        <w:rPr>
          <w:color w:val="0000FF"/>
          <w:spacing w:val="2"/>
        </w:rPr>
        <w:t> </w:t>
      </w:r>
      <w:r>
        <w:rPr>
          <w:color w:val="0000FF"/>
        </w:rPr>
        <w:t>á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1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</w:p>
    <w:p>
      <w:pPr>
        <w:spacing w:after="0"/>
        <w:sectPr>
          <w:headerReference w:type="default" r:id="rId151"/>
          <w:footerReference w:type="default" r:id="rId152"/>
          <w:pgSz w:w="16840" w:h="23820"/>
          <w:pgMar w:header="0" w:footer="650" w:top="2300" w:bottom="840" w:left="2420" w:right="1380"/>
        </w:sectPr>
      </w:pPr>
    </w:p>
    <w:p>
      <w:pPr>
        <w:spacing w:before="49"/>
        <w:ind w:left="3654" w:right="0" w:firstLine="0"/>
        <w:jc w:val="center"/>
        <w:rPr>
          <w:sz w:val="14"/>
        </w:rPr>
      </w:pPr>
      <w:r>
        <w:rPr/>
        <w:pict>
          <v:group style="position:absolute;margin-left:21.316pt;margin-top:51.570999pt;width:799.45pt;height:1117.150pt;mso-position-horizontal-relative:page;mso-position-vertical-relative:page;z-index:-28620800" coordorigin="426,1031" coordsize="15989,22343">
            <v:shape style="position:absolute;left:5767;top:15745;width:3864;height:2447" type="#_x0000_t75" stroked="false">
              <v:imagedata r:id="rId153" o:title=""/>
            </v:shape>
            <v:shape style="position:absolute;left:1405;top:1595;width:1903;height:1713" type="#_x0000_t75" stroked="false">
              <v:imagedata r:id="rId154" o:title=""/>
            </v:shape>
            <v:shape style="position:absolute;left:426;top:1031;width:15989;height:22343" type="#_x0000_t75" stroked="false">
              <v:imagedata r:id="rId155" o:title=""/>
            </v:shape>
            <w10:wrap type="none"/>
          </v:group>
        </w:pict>
      </w:r>
      <w:r>
        <w:rPr>
          <w:color w:val="0000FF"/>
          <w:sz w:val="14"/>
        </w:rPr>
        <w:t>18/02/2021</w:t>
      </w:r>
    </w:p>
    <w:p>
      <w:pPr>
        <w:spacing w:before="42"/>
        <w:ind w:left="3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</w:t>
      </w:r>
      <w:r>
        <w:rPr>
          <w:color w:val="0000FF"/>
          <w:spacing w:val="-4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-3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-4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-3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200" w:lineRule="atLeast" w:before="7"/>
        <w:ind w:left="169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200" w:lineRule="atLeast"/>
        <w:jc w:val="left"/>
        <w:rPr>
          <w:sz w:val="14"/>
        </w:rPr>
        <w:sectPr>
          <w:type w:val="continuous"/>
          <w:pgSz w:w="16840" w:h="23820"/>
          <w:pgMar w:top="1600" w:bottom="280" w:left="2420" w:right="1380"/>
          <w:cols w:num="3" w:equalWidth="0">
            <w:col w:w="4869" w:space="40"/>
            <w:col w:w="3052" w:space="39"/>
            <w:col w:w="50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before="96"/>
        <w:ind w:left="1591"/>
      </w:pPr>
      <w:r>
        <w:rPr>
          <w:color w:val="0000FF"/>
        </w:rPr>
        <w:t>C o l e g i o</w:t>
      </w:r>
      <w:r>
        <w:rPr>
          <w:color w:val="0000FF"/>
          <w:spacing w:val="54"/>
        </w:rPr>
        <w:t> </w:t>
      </w:r>
      <w:r>
        <w:rPr>
          <w:color w:val="0000FF"/>
        </w:rPr>
        <w:t>O f</w:t>
      </w:r>
      <w:r>
        <w:rPr>
          <w:color w:val="0000FF"/>
          <w:spacing w:val="1"/>
        </w:rPr>
        <w:t> </w:t>
      </w:r>
      <w:r>
        <w:rPr>
          <w:color w:val="0000FF"/>
        </w:rPr>
        <w:t>i c i a l  </w:t>
      </w:r>
      <w:r>
        <w:rPr>
          <w:color w:val="0000FF"/>
          <w:spacing w:val="2"/>
        </w:rPr>
        <w:t> </w:t>
      </w:r>
      <w:r>
        <w:rPr>
          <w:color w:val="0000FF"/>
        </w:rPr>
        <w:t>d</w:t>
      </w:r>
      <w:r>
        <w:rPr>
          <w:color w:val="0000FF"/>
          <w:spacing w:val="1"/>
        </w:rPr>
        <w:t> </w:t>
      </w:r>
      <w:r>
        <w:rPr>
          <w:color w:val="0000FF"/>
        </w:rPr>
        <w:t>e  </w:t>
      </w:r>
      <w:r>
        <w:rPr>
          <w:color w:val="0000FF"/>
          <w:spacing w:val="2"/>
        </w:rPr>
        <w:t> </w:t>
      </w:r>
      <w:r>
        <w:rPr>
          <w:color w:val="0000FF"/>
        </w:rPr>
        <w:t>P e r i t 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2"/>
        </w:rPr>
        <w:t> </w:t>
      </w:r>
      <w:r>
        <w:rPr>
          <w:color w:val="0000FF"/>
        </w:rPr>
        <w:t>I n</w:t>
      </w:r>
      <w:r>
        <w:rPr>
          <w:color w:val="0000FF"/>
          <w:spacing w:val="1"/>
        </w:rPr>
        <w:t> </w:t>
      </w:r>
      <w:r>
        <w:rPr>
          <w:color w:val="0000FF"/>
        </w:rPr>
        <w:t>g e n i e r o s  </w:t>
      </w:r>
      <w:r>
        <w:rPr>
          <w:color w:val="0000FF"/>
          <w:spacing w:val="3"/>
        </w:rPr>
        <w:t> </w:t>
      </w:r>
      <w:r>
        <w:rPr>
          <w:color w:val="0000FF"/>
        </w:rPr>
        <w:t>T é c n i c</w:t>
      </w:r>
      <w:r>
        <w:rPr>
          <w:color w:val="0000FF"/>
          <w:spacing w:val="1"/>
        </w:rPr>
        <w:t> </w:t>
      </w:r>
      <w:r>
        <w:rPr>
          <w:color w:val="0000FF"/>
        </w:rPr>
        <w:t>o s  </w:t>
      </w:r>
      <w:r>
        <w:rPr>
          <w:color w:val="0000FF"/>
          <w:spacing w:val="2"/>
        </w:rPr>
        <w:t> </w:t>
      </w:r>
      <w:r>
        <w:rPr>
          <w:color w:val="0000FF"/>
        </w:rPr>
        <w:t>I n d u</w:t>
      </w:r>
      <w:r>
        <w:rPr>
          <w:color w:val="0000FF"/>
          <w:spacing w:val="1"/>
        </w:rPr>
        <w:t> </w:t>
      </w:r>
      <w:r>
        <w:rPr>
          <w:color w:val="0000FF"/>
        </w:rPr>
        <w:t>s t r i a l e s  </w:t>
      </w:r>
      <w:r>
        <w:rPr>
          <w:color w:val="0000FF"/>
          <w:spacing w:val="3"/>
        </w:rPr>
        <w:t> </w:t>
      </w:r>
      <w:r>
        <w:rPr>
          <w:color w:val="0000FF"/>
        </w:rPr>
        <w:t>d e  </w:t>
      </w:r>
      <w:r>
        <w:rPr>
          <w:color w:val="0000FF"/>
          <w:spacing w:val="2"/>
        </w:rPr>
        <w:t> </w:t>
      </w:r>
      <w:r>
        <w:rPr>
          <w:color w:val="0000FF"/>
        </w:rPr>
        <w:t>M á l</w:t>
      </w:r>
      <w:r>
        <w:rPr>
          <w:color w:val="0000FF"/>
          <w:spacing w:val="1"/>
        </w:rPr>
        <w:t> </w:t>
      </w:r>
      <w:r>
        <w:rPr>
          <w:color w:val="0000FF"/>
        </w:rPr>
        <w:t>a g a</w:t>
      </w:r>
    </w:p>
    <w:p>
      <w:pPr>
        <w:spacing w:after="0"/>
        <w:sectPr>
          <w:headerReference w:type="default" r:id="rId156"/>
          <w:footerReference w:type="default" r:id="rId157"/>
          <w:pgSz w:w="22400" w:h="31660"/>
          <w:pgMar w:header="0" w:footer="0" w:top="3080" w:bottom="280" w:left="3240" w:right="3240"/>
        </w:sectPr>
      </w:pPr>
    </w:p>
    <w:p>
      <w:pPr>
        <w:spacing w:before="47"/>
        <w:ind w:left="2470" w:right="0" w:firstLine="0"/>
        <w:jc w:val="center"/>
        <w:rPr>
          <w:sz w:val="13"/>
        </w:rPr>
      </w:pPr>
      <w:r>
        <w:rPr>
          <w:color w:val="0000FF"/>
          <w:sz w:val="13"/>
        </w:rPr>
        <w:t>18/02/2021</w:t>
      </w:r>
    </w:p>
    <w:p>
      <w:pPr>
        <w:spacing w:before="41"/>
        <w:ind w:left="2455" w:right="0" w:firstLine="0"/>
        <w:jc w:val="center"/>
        <w:rPr>
          <w:sz w:val="13"/>
        </w:rPr>
      </w:pPr>
      <w:r>
        <w:rPr>
          <w:color w:val="0000FF"/>
          <w:sz w:val="13"/>
        </w:rPr>
        <w:t>VISADO</w:t>
      </w:r>
      <w:r>
        <w:rPr>
          <w:color w:val="0000FF"/>
          <w:spacing w:val="-2"/>
          <w:sz w:val="13"/>
        </w:rPr>
        <w:t> </w:t>
      </w:r>
      <w:r>
        <w:rPr>
          <w:color w:val="0000FF"/>
          <w:sz w:val="13"/>
        </w:rPr>
        <w:t>1632/2021</w:t>
      </w:r>
    </w:p>
    <w:p>
      <w:pPr>
        <w:spacing w:before="47"/>
        <w:ind w:left="1080" w:right="0" w:firstLine="0"/>
        <w:jc w:val="left"/>
        <w:rPr>
          <w:sz w:val="13"/>
        </w:rPr>
      </w:pPr>
      <w:r>
        <w:rPr/>
        <w:br w:type="column"/>
      </w:r>
      <w:r>
        <w:rPr>
          <w:color w:val="0000FF"/>
          <w:sz w:val="13"/>
        </w:rPr>
        <w:t>1392</w:t>
      </w:r>
      <w:r>
        <w:rPr>
          <w:color w:val="0000FF"/>
          <w:spacing w:val="2"/>
          <w:sz w:val="13"/>
        </w:rPr>
        <w:t> </w:t>
      </w:r>
      <w:r>
        <w:rPr>
          <w:color w:val="0000FF"/>
          <w:sz w:val="13"/>
        </w:rPr>
        <w:t>-</w:t>
      </w:r>
      <w:r>
        <w:rPr>
          <w:color w:val="0000FF"/>
          <w:spacing w:val="2"/>
          <w:sz w:val="13"/>
        </w:rPr>
        <w:t> </w:t>
      </w:r>
      <w:r>
        <w:rPr>
          <w:color w:val="0000FF"/>
          <w:sz w:val="13"/>
        </w:rPr>
        <w:t>Pedro</w:t>
      </w:r>
      <w:r>
        <w:rPr>
          <w:color w:val="0000FF"/>
          <w:spacing w:val="2"/>
          <w:sz w:val="13"/>
        </w:rPr>
        <w:t> </w:t>
      </w:r>
      <w:r>
        <w:rPr>
          <w:color w:val="0000FF"/>
          <w:sz w:val="13"/>
        </w:rPr>
        <w:t>Lanzat</w:t>
      </w:r>
      <w:r>
        <w:rPr>
          <w:color w:val="0000FF"/>
          <w:spacing w:val="2"/>
          <w:sz w:val="13"/>
        </w:rPr>
        <w:t> </w:t>
      </w:r>
      <w:r>
        <w:rPr>
          <w:color w:val="0000FF"/>
          <w:sz w:val="13"/>
        </w:rPr>
        <w:t>Gonzalez</w:t>
      </w:r>
    </w:p>
    <w:p>
      <w:pPr>
        <w:spacing w:before="41"/>
        <w:ind w:left="2031" w:right="0" w:firstLine="0"/>
        <w:jc w:val="left"/>
        <w:rPr>
          <w:sz w:val="13"/>
        </w:rPr>
      </w:pPr>
      <w:r>
        <w:rPr>
          <w:color w:val="0000FF"/>
          <w:w w:val="101"/>
          <w:sz w:val="13"/>
        </w:rPr>
        <w:t>-</w:t>
      </w:r>
    </w:p>
    <w:p>
      <w:pPr>
        <w:spacing w:line="307" w:lineRule="auto" w:before="47"/>
        <w:ind w:left="1595" w:right="3639" w:firstLine="0"/>
        <w:jc w:val="left"/>
        <w:rPr>
          <w:sz w:val="13"/>
        </w:rPr>
      </w:pPr>
      <w:r>
        <w:rPr/>
        <w:br w:type="column"/>
      </w:r>
      <w:r>
        <w:rPr>
          <w:color w:val="0000FF"/>
          <w:sz w:val="13"/>
        </w:rPr>
        <w:t>Puede</w:t>
      </w:r>
      <w:r>
        <w:rPr>
          <w:color w:val="0000FF"/>
          <w:spacing w:val="6"/>
          <w:sz w:val="13"/>
        </w:rPr>
        <w:t> </w:t>
      </w:r>
      <w:r>
        <w:rPr>
          <w:color w:val="0000FF"/>
          <w:sz w:val="13"/>
        </w:rPr>
        <w:t>verificar</w:t>
      </w:r>
      <w:r>
        <w:rPr>
          <w:color w:val="0000FF"/>
          <w:spacing w:val="6"/>
          <w:sz w:val="13"/>
        </w:rPr>
        <w:t> </w:t>
      </w:r>
      <w:r>
        <w:rPr>
          <w:color w:val="0000FF"/>
          <w:sz w:val="13"/>
        </w:rPr>
        <w:t>este</w:t>
      </w:r>
      <w:r>
        <w:rPr>
          <w:color w:val="0000FF"/>
          <w:spacing w:val="6"/>
          <w:sz w:val="13"/>
        </w:rPr>
        <w:t> </w:t>
      </w:r>
      <w:r>
        <w:rPr>
          <w:color w:val="0000FF"/>
          <w:sz w:val="13"/>
        </w:rPr>
        <w:t>documento</w:t>
      </w:r>
      <w:r>
        <w:rPr>
          <w:color w:val="0000FF"/>
          <w:spacing w:val="6"/>
          <w:sz w:val="13"/>
        </w:rPr>
        <w:t> </w:t>
      </w:r>
      <w:r>
        <w:rPr>
          <w:color w:val="0000FF"/>
          <w:sz w:val="13"/>
        </w:rPr>
        <w:t>en:</w:t>
      </w:r>
      <w:r>
        <w:rPr>
          <w:color w:val="0000FF"/>
          <w:spacing w:val="1"/>
          <w:sz w:val="13"/>
        </w:rPr>
        <w:t> </w:t>
      </w:r>
      <w:hyperlink r:id="rId8">
        <w:r>
          <w:rPr>
            <w:color w:val="0000FF"/>
            <w:sz w:val="13"/>
          </w:rPr>
          <w:t>http://www.copitima.com/verificador/</w:t>
        </w:r>
      </w:hyperlink>
    </w:p>
    <w:p>
      <w:pPr>
        <w:spacing w:after="0" w:line="307" w:lineRule="auto"/>
        <w:jc w:val="left"/>
        <w:rPr>
          <w:sz w:val="13"/>
        </w:rPr>
        <w:sectPr>
          <w:type w:val="continuous"/>
          <w:pgSz w:w="22400" w:h="31660"/>
          <w:pgMar w:top="1600" w:bottom="280" w:left="3240" w:right="3240"/>
          <w:cols w:num="3" w:equalWidth="0">
            <w:col w:w="3612" w:space="40"/>
            <w:col w:w="2867" w:space="39"/>
            <w:col w:w="9362"/>
          </w:cols>
        </w:sectPr>
      </w:pPr>
    </w:p>
    <w:p>
      <w:pPr>
        <w:tabs>
          <w:tab w:pos="5683" w:val="left" w:leader="none"/>
          <w:tab w:pos="8152" w:val="left" w:leader="none"/>
        </w:tabs>
        <w:spacing w:line="147" w:lineRule="exact" w:before="0"/>
        <w:ind w:left="2528" w:right="0" w:firstLine="0"/>
        <w:jc w:val="left"/>
        <w:rPr>
          <w:sz w:val="13"/>
        </w:rPr>
      </w:pPr>
      <w:r>
        <w:rPr/>
        <w:pict>
          <v:group style="position:absolute;margin-left:16.018005pt;margin-top:56.334641pt;width:1087.1pt;height:1496.6pt;mso-position-horizontal-relative:page;mso-position-vertical-relative:page;z-index:-28620288" coordorigin="320,1127" coordsize="21742,29932">
            <v:shape style="position:absolute;left:19971;top:4395;width:100;height:2131" type="#_x0000_t75" stroked="false">
              <v:imagedata r:id="rId158" o:title=""/>
            </v:shape>
            <v:shape style="position:absolute;left:19532;top:3941;width:299;height:1382" type="#_x0000_t75" stroked="false">
              <v:imagedata r:id="rId159" o:title=""/>
            </v:shape>
            <v:shape style="position:absolute;left:18792;top:3941;width:152;height:1382" type="#_x0000_t75" stroked="false">
              <v:imagedata r:id="rId160" o:title=""/>
            </v:shape>
            <v:shape style="position:absolute;left:20065;top:10245;width:324;height:1457" type="#_x0000_t75" stroked="false">
              <v:imagedata r:id="rId161" o:title=""/>
            </v:shape>
            <v:shape style="position:absolute;left:16251;top:22736;width:173;height:1068" type="#_x0000_t75" stroked="false">
              <v:imagedata r:id="rId162" o:title=""/>
            </v:shape>
            <v:shape style="position:absolute;left:16254;top:23899;width:166;height:293" type="#_x0000_t75" stroked="false">
              <v:imagedata r:id="rId163" o:title=""/>
            </v:shape>
            <v:shape style="position:absolute;left:16251;top:24286;width:211;height:1506" type="#_x0000_t75" stroked="false">
              <v:imagedata r:id="rId164" o:title=""/>
            </v:shape>
            <v:shape style="position:absolute;left:16254;top:25877;width:166;height:152" type="#_x0000_t75" stroked="false">
              <v:imagedata r:id="rId165" o:title=""/>
            </v:shape>
            <v:shape style="position:absolute;left:16254;top:26113;width:166;height:882" type="#_x0000_t75" stroked="false">
              <v:imagedata r:id="rId166" o:title=""/>
            </v:shape>
            <v:shape style="position:absolute;left:17183;top:18340;width:202;height:1149" type="#_x0000_t75" stroked="false">
              <v:imagedata r:id="rId167" o:title=""/>
            </v:shape>
            <v:shape style="position:absolute;left:17184;top:19580;width:201;height:366" type="#_x0000_t75" stroked="false">
              <v:imagedata r:id="rId168" o:title=""/>
            </v:shape>
            <v:shape style="position:absolute;left:17499;top:5177;width:6;height:339" type="#_x0000_t75" stroked="false">
              <v:imagedata r:id="rId169" o:title=""/>
            </v:shape>
            <v:shape style="position:absolute;left:17499;top:4669;width:6;height:339" type="#_x0000_t75" stroked="false">
              <v:imagedata r:id="rId169" o:title=""/>
            </v:shape>
            <v:shape style="position:absolute;left:17499;top:4162;width:6;height:339" type="#_x0000_t75" stroked="false">
              <v:imagedata r:id="rId169" o:title=""/>
            </v:shape>
            <v:shape style="position:absolute;left:17499;top:3788;width:324;height:1535" type="#_x0000_t75" stroked="false">
              <v:imagedata r:id="rId170" o:title=""/>
            </v:shape>
            <v:shape style="position:absolute;left:17919;top:3788;width:339;height:6" type="#_x0000_t75" stroked="false">
              <v:imagedata r:id="rId171" o:title=""/>
            </v:shape>
            <v:shape style="position:absolute;left:18427;top:3788;width:339;height:6" type="#_x0000_t75" stroked="false">
              <v:imagedata r:id="rId171" o:title=""/>
            </v:shape>
            <v:shape style="position:absolute;left:18935;top:3788;width:339;height:6" type="#_x0000_t75" stroked="false">
              <v:imagedata r:id="rId171" o:title=""/>
            </v:shape>
            <v:shape style="position:absolute;left:19442;top:3788;width:339;height:6" type="#_x0000_t75" stroked="false">
              <v:imagedata r:id="rId171" o:title=""/>
            </v:shape>
            <v:shape style="position:absolute;left:19947;top:3788;width:253;height:208" type="#_x0000_t75" stroked="false">
              <v:imagedata r:id="rId172" o:title=""/>
            </v:shape>
            <v:shape style="position:absolute;left:20194;top:4162;width:6;height:339" type="#_x0000_t75" stroked="false">
              <v:imagedata r:id="rId169" o:title=""/>
            </v:shape>
            <v:shape style="position:absolute;left:20194;top:4669;width:6;height:339" type="#_x0000_t75" stroked="false">
              <v:imagedata r:id="rId169" o:title=""/>
            </v:shape>
            <v:shape style="position:absolute;left:20194;top:5177;width:6;height:339" type="#_x0000_t75" stroked="false">
              <v:imagedata r:id="rId169" o:title=""/>
            </v:shape>
            <v:shape style="position:absolute;left:16975;top:16499;width:6;height:339" type="#_x0000_t75" stroked="false">
              <v:imagedata r:id="rId169" o:title=""/>
            </v:shape>
            <v:shape style="position:absolute;left:16975;top:17007;width:6;height:339" type="#_x0000_t75" stroked="false">
              <v:imagedata r:id="rId169" o:title=""/>
            </v:shape>
            <v:shape style="position:absolute;left:16975;top:17514;width:6;height:339" type="#_x0000_t75" stroked="false">
              <v:imagedata r:id="rId169" o:title=""/>
            </v:shape>
            <v:shape style="position:absolute;left:16975;top:18022;width:6;height:339" type="#_x0000_t75" stroked="false">
              <v:imagedata r:id="rId169" o:title=""/>
            </v:shape>
            <v:shape style="position:absolute;left:16975;top:18529;width:6;height:339" type="#_x0000_t75" stroked="false">
              <v:imagedata r:id="rId169" o:title=""/>
            </v:shape>
            <v:shape style="position:absolute;left:16975;top:19037;width:6;height:339" type="#_x0000_t75" stroked="false">
              <v:imagedata r:id="rId169" o:title=""/>
            </v:shape>
            <v:line style="position:absolute" from="16978,19545" to="16978,20205" stroked="true" strokeweight=".282007pt" strokecolor="#231f20">
              <v:stroke dashstyle="solid"/>
            </v:line>
            <v:shape style="position:absolute;left:16975;top:20374;width:6;height:339" type="#_x0000_t75" stroked="false">
              <v:imagedata r:id="rId169" o:title=""/>
            </v:shape>
            <v:shape style="position:absolute;left:16720;top:20879;width:261;height:412" type="#_x0000_t75" stroked="false">
              <v:imagedata r:id="rId173" o:title=""/>
            </v:shape>
            <v:shape style="position:absolute;left:16215;top:21285;width:339;height:6" type="#_x0000_t75" stroked="false">
              <v:imagedata r:id="rId171" o:title=""/>
            </v:shape>
            <v:shape style="position:absolute;left:15707;top:21285;width:339;height:6" type="#_x0000_t75" stroked="false">
              <v:imagedata r:id="rId171" o:title=""/>
            </v:shape>
            <v:shape style="position:absolute;left:15200;top:21285;width:339;height:6" type="#_x0000_t75" stroked="false">
              <v:imagedata r:id="rId171" o:title=""/>
            </v:shape>
            <v:shape style="position:absolute;left:14184;top:21285;width:339;height:6" type="#_x0000_t75" stroked="false">
              <v:imagedata r:id="rId171" o:title=""/>
            </v:shape>
            <v:shape style="position:absolute;left:13677;top:21285;width:339;height:6" type="#_x0000_t75" stroked="false">
              <v:imagedata r:id="rId171" o:title=""/>
            </v:shape>
            <v:shape style="position:absolute;left:13169;top:21285;width:339;height:6" type="#_x0000_t75" stroked="false">
              <v:imagedata r:id="rId171" o:title=""/>
            </v:shape>
            <v:shape style="position:absolute;left:12662;top:21285;width:339;height:6" type="#_x0000_t75" stroked="false">
              <v:imagedata r:id="rId171" o:title=""/>
            </v:shape>
            <v:shape style="position:absolute;left:12154;top:21285;width:339;height:6" type="#_x0000_t75" stroked="false">
              <v:imagedata r:id="rId171" o:title=""/>
            </v:shape>
            <v:shape style="position:absolute;left:11728;top:20543;width:6;height:339" type="#_x0000_t75" stroked="false">
              <v:imagedata r:id="rId169" o:title=""/>
            </v:shape>
            <v:shape style="position:absolute;left:11728;top:20035;width:6;height:339" type="#_x0000_t75" stroked="false">
              <v:imagedata r:id="rId174" o:title=""/>
            </v:shape>
            <v:shape style="position:absolute;left:11728;top:19528;width:6;height:339" type="#_x0000_t75" stroked="false">
              <v:imagedata r:id="rId169" o:title=""/>
            </v:shape>
            <v:shape style="position:absolute;left:11728;top:19020;width:6;height:339" type="#_x0000_t75" stroked="false">
              <v:imagedata r:id="rId169" o:title=""/>
            </v:shape>
            <v:shape style="position:absolute;left:11728;top:18513;width:6;height:339" type="#_x0000_t75" stroked="false">
              <v:imagedata r:id="rId169" o:title=""/>
            </v:shape>
            <v:shape style="position:absolute;left:11728;top:18005;width:6;height:339" type="#_x0000_t75" stroked="false">
              <v:imagedata r:id="rId169" o:title=""/>
            </v:shape>
            <v:shape style="position:absolute;left:11728;top:17497;width:6;height:339" type="#_x0000_t75" stroked="false">
              <v:imagedata r:id="rId169" o:title=""/>
            </v:shape>
            <v:shape style="position:absolute;left:11728;top:16990;width:6;height:339" type="#_x0000_t75" stroked="false">
              <v:imagedata r:id="rId169" o:title=""/>
            </v:shape>
            <v:shape style="position:absolute;left:11728;top:16482;width:6;height:339" type="#_x0000_t75" stroked="false">
              <v:imagedata r:id="rId169" o:title=""/>
            </v:shape>
            <v:shape style="position:absolute;left:12750;top:15564;width:339;height:6" type="#_x0000_t75" stroked="false">
              <v:imagedata r:id="rId171" o:title=""/>
            </v:shape>
            <v:shape style="position:absolute;left:14272;top:15564;width:339;height:6" type="#_x0000_t75" stroked="false">
              <v:imagedata r:id="rId175" o:title=""/>
            </v:shape>
            <v:shape style="position:absolute;left:14780;top:15564;width:339;height:6" type="#_x0000_t75" stroked="false">
              <v:imagedata r:id="rId171" o:title=""/>
            </v:shape>
            <v:shape style="position:absolute;left:11498;top:21048;width:490;height:343" type="#_x0000_t75" stroked="false">
              <v:imagedata r:id="rId176" o:title=""/>
            </v:shape>
            <v:shape style="position:absolute;left:20607;top:3967;width:202;height:968" type="#_x0000_t75" stroked="false">
              <v:imagedata r:id="rId177" o:title=""/>
            </v:shape>
            <v:shape style="position:absolute;left:20607;top:5049;width:202;height:2088" type="#_x0000_t75" stroked="false">
              <v:imagedata r:id="rId178" o:title=""/>
            </v:shape>
            <v:shape style="position:absolute;left:10600;top:24762;width:119;height:1035" type="#_x0000_t75" stroked="false">
              <v:imagedata r:id="rId179" o:title=""/>
            </v:shape>
            <v:shape style="position:absolute;left:18410;top:3941;width:153;height:1382" type="#_x0000_t75" stroked="false">
              <v:imagedata r:id="rId180" o:title=""/>
            </v:shape>
            <v:shape style="position:absolute;left:18028;top:3941;width:152;height:1382" type="#_x0000_t75" stroked="false">
              <v:imagedata r:id="rId181" o:title=""/>
            </v:shape>
            <v:shape style="position:absolute;left:19174;top:3941;width:152;height:1382" type="#_x0000_t75" stroked="false">
              <v:imagedata r:id="rId182" o:title=""/>
            </v:shape>
            <v:shape style="position:absolute;left:10811;top:4395;width:100;height:2131" type="#_x0000_t75" stroked="false">
              <v:imagedata r:id="rId183" o:title=""/>
            </v:shape>
            <v:shape style="position:absolute;left:10370;top:3788;width:669;height:1728" type="#_x0000_t75" stroked="false">
              <v:imagedata r:id="rId184" o:title=""/>
            </v:shape>
            <v:shape style="position:absolute;left:10213;top:3788;width:339;height:6" type="#_x0000_t75" stroked="false">
              <v:imagedata r:id="rId171" o:title=""/>
            </v:shape>
            <v:shape style="position:absolute;left:10012;top:3935;width:153;height:1387" type="#_x0000_t75" stroked="false">
              <v:imagedata r:id="rId185" o:title=""/>
            </v:shape>
            <v:shape style="position:absolute;left:9631;top:3935;width:152;height:1387" type="#_x0000_t75" stroked="false">
              <v:imagedata r:id="rId186" o:title=""/>
            </v:shape>
            <v:shape style="position:absolute;left:10903;top:10234;width:325;height:1478" type="#_x0000_t75" stroked="false">
              <v:imagedata r:id="rId187" o:title=""/>
            </v:shape>
            <v:shape style="position:absolute;left:4141;top:5177;width:6;height:339" type="#_x0000_t75" stroked="false">
              <v:imagedata r:id="rId169" o:title=""/>
            </v:shape>
            <v:shape style="position:absolute;left:4141;top:4669;width:6;height:339" type="#_x0000_t75" stroked="false">
              <v:imagedata r:id="rId169" o:title=""/>
            </v:shape>
            <v:shape style="position:absolute;left:4141;top:4162;width:6;height:339" type="#_x0000_t75" stroked="false">
              <v:imagedata r:id="rId169" o:title=""/>
            </v:shape>
            <v:shape style="position:absolute;left:4141;top:3788;width:346;height:1536" type="#_x0000_t75" stroked="false">
              <v:imagedata r:id="rId188" o:title=""/>
            </v:shape>
            <v:shape style="position:absolute;left:7675;top:3788;width:339;height:6" type="#_x0000_t75" stroked="false">
              <v:imagedata r:id="rId171" o:title=""/>
            </v:shape>
            <v:shape style="position:absolute;left:8182;top:3788;width:339;height:6" type="#_x0000_t75" stroked="false">
              <v:imagedata r:id="rId171" o:title=""/>
            </v:shape>
            <v:shape style="position:absolute;left:8690;top:3788;width:339;height:6" type="#_x0000_t75" stroked="false">
              <v:imagedata r:id="rId171" o:title=""/>
            </v:shape>
            <v:shape style="position:absolute;left:9197;top:3788;width:339;height:6" type="#_x0000_t75" stroked="false">
              <v:imagedata r:id="rId171" o:title=""/>
            </v:shape>
            <v:shape style="position:absolute;left:9705;top:3788;width:339;height:6" type="#_x0000_t75" stroked="false">
              <v:imagedata r:id="rId171" o:title=""/>
            </v:shape>
            <v:shape style="position:absolute;left:9249;top:3935;width:152;height:1387" type="#_x0000_t75" stroked="false">
              <v:imagedata r:id="rId189" o:title=""/>
            </v:shape>
            <v:shape style="position:absolute;left:8868;top:3935;width:152;height:1387" type="#_x0000_t75" stroked="false">
              <v:imagedata r:id="rId190" o:title=""/>
            </v:shape>
            <v:shape style="position:absolute;left:8129;top:3935;width:152;height:1387" type="#_x0000_t75" stroked="false">
              <v:imagedata r:id="rId191" o:title=""/>
            </v:shape>
            <v:shape style="position:absolute;left:7746;top:3935;width:153;height:1387" type="#_x0000_t75" stroked="false">
              <v:imagedata r:id="rId192" o:title=""/>
            </v:shape>
            <v:shape style="position:absolute;left:7365;top:3935;width:152;height:1387" type="#_x0000_t75" stroked="false">
              <v:imagedata r:id="rId193" o:title=""/>
            </v:shape>
            <v:shape style="position:absolute;left:6626;top:3788;width:880;height:1536" type="#_x0000_t75" stroked="false">
              <v:imagedata r:id="rId194" o:title=""/>
            </v:shape>
            <v:shape style="position:absolute;left:8510;top:3935;width:153;height:1387" type="#_x0000_t75" stroked="false">
              <v:imagedata r:id="rId195" o:title=""/>
            </v:shape>
            <v:shape style="position:absolute;left:6152;top:3788;width:339;height:1536" type="#_x0000_t75" stroked="false">
              <v:imagedata r:id="rId196" o:title=""/>
            </v:shape>
            <v:shape style="position:absolute;left:5099;top:3788;width:915;height:1536" type="#_x0000_t75" stroked="false">
              <v:imagedata r:id="rId197" o:title=""/>
            </v:shape>
            <v:shape style="position:absolute;left:4629;top:3788;width:339;height:1536" type="#_x0000_t75" stroked="false">
              <v:imagedata r:id="rId198" o:title=""/>
            </v:shape>
            <v:shape style="position:absolute;left:15896;top:17069;width:315;height:1602" type="#_x0000_t75" stroked="false">
              <v:imagedata r:id="rId199" o:title=""/>
            </v:shape>
            <v:shape style="position:absolute;left:14511;top:15756;width:755;height:1012" type="#_x0000_t75" stroked="false">
              <v:imagedata r:id="rId200" o:title=""/>
            </v:shape>
            <v:shape style="position:absolute;left:320;top:1126;width:21742;height:29932" type="#_x0000_t75" stroked="false">
              <v:imagedata r:id="rId201" o:title=""/>
            </v:shape>
            <w10:wrap type="none"/>
          </v:group>
        </w:pict>
      </w:r>
      <w:r>
        <w:rPr>
          <w:color w:val="0000FF"/>
          <w:sz w:val="13"/>
        </w:rPr>
        <w:t>60.01.02.99</w:t>
      </w:r>
      <w:r>
        <w:rPr>
          <w:color w:val="0000FF"/>
          <w:spacing w:val="5"/>
          <w:sz w:val="13"/>
        </w:rPr>
        <w:t> </w:t>
      </w:r>
      <w:r>
        <w:rPr>
          <w:color w:val="0000FF"/>
          <w:sz w:val="13"/>
        </w:rPr>
        <w:t>-</w:t>
      </w:r>
      <w:r>
        <w:rPr>
          <w:color w:val="0000FF"/>
          <w:spacing w:val="6"/>
          <w:sz w:val="13"/>
        </w:rPr>
        <w:t> </w:t>
      </w:r>
      <w:r>
        <w:rPr>
          <w:color w:val="0000FF"/>
          <w:sz w:val="13"/>
        </w:rPr>
        <w:t>107/152</w:t>
        <w:tab/>
        <w:t>-</w:t>
        <w:tab/>
        <w:t>Código:</w:t>
      </w:r>
      <w:r>
        <w:rPr>
          <w:color w:val="0000FF"/>
          <w:spacing w:val="16"/>
          <w:sz w:val="13"/>
        </w:rPr>
        <w:t> </w:t>
      </w:r>
      <w:r>
        <w:rPr>
          <w:color w:val="0000FF"/>
          <w:sz w:val="13"/>
        </w:rPr>
        <w:t>7KCZLZ5KKYLPT2XWBGVHSK7RL</w:t>
      </w:r>
    </w:p>
    <w:p>
      <w:pPr>
        <w:spacing w:after="0" w:line="147" w:lineRule="exact"/>
        <w:jc w:val="left"/>
        <w:rPr>
          <w:sz w:val="13"/>
        </w:rPr>
        <w:sectPr>
          <w:type w:val="continuous"/>
          <w:pgSz w:w="22400" w:h="31660"/>
          <w:pgMar w:top="1600" w:bottom="280" w:left="3240" w:right="3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Heading8"/>
        <w:spacing w:before="97"/>
        <w:ind w:left="720"/>
      </w:pP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61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f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  </w:t>
      </w:r>
      <w:r>
        <w:rPr>
          <w:color w:val="0000FF"/>
          <w:spacing w:val="6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P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1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T</w:t>
      </w:r>
      <w:r>
        <w:rPr>
          <w:color w:val="0000FF"/>
          <w:spacing w:val="1"/>
        </w:rPr>
        <w:t> </w:t>
      </w:r>
      <w:r>
        <w:rPr>
          <w:color w:val="0000FF"/>
        </w:rPr>
        <w:t>é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u</w:t>
      </w:r>
      <w:r>
        <w:rPr>
          <w:color w:val="0000FF"/>
          <w:spacing w:val="1"/>
        </w:rPr>
        <w:t> </w:t>
      </w:r>
      <w:r>
        <w:rPr>
          <w:color w:val="0000FF"/>
        </w:rPr>
        <w:t>s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M</w:t>
      </w:r>
      <w:r>
        <w:rPr>
          <w:color w:val="0000FF"/>
          <w:spacing w:val="2"/>
        </w:rPr>
        <w:t> </w:t>
      </w:r>
      <w:r>
        <w:rPr>
          <w:color w:val="0000FF"/>
        </w:rPr>
        <w:t>á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1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</w:p>
    <w:p>
      <w:pPr>
        <w:spacing w:after="0"/>
        <w:sectPr>
          <w:headerReference w:type="default" r:id="rId202"/>
          <w:footerReference w:type="default" r:id="rId203"/>
          <w:pgSz w:w="16840" w:h="11910" w:orient="landscape"/>
          <w:pgMar w:header="0" w:footer="0" w:top="1100" w:bottom="0" w:left="2420" w:right="2420"/>
        </w:sectPr>
      </w:pPr>
    </w:p>
    <w:p>
      <w:pPr>
        <w:spacing w:before="49"/>
        <w:ind w:left="1654" w:right="0" w:firstLine="0"/>
        <w:jc w:val="center"/>
        <w:rPr>
          <w:sz w:val="14"/>
        </w:rPr>
      </w:pPr>
      <w:r>
        <w:rPr>
          <w:color w:val="0000FF"/>
          <w:sz w:val="14"/>
        </w:rPr>
        <w:t>18/02/2021</w:t>
      </w:r>
    </w:p>
    <w:p>
      <w:pPr>
        <w:spacing w:before="42"/>
        <w:ind w:left="1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1392 -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302" w:lineRule="auto" w:before="49"/>
        <w:ind w:left="163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302" w:lineRule="auto"/>
        <w:jc w:val="left"/>
        <w:rPr>
          <w:sz w:val="14"/>
        </w:rPr>
        <w:sectPr>
          <w:type w:val="continuous"/>
          <w:pgSz w:w="16840" w:h="11910" w:orient="landscape"/>
          <w:pgMar w:top="1600" w:bottom="280" w:left="2420" w:right="2420"/>
          <w:cols w:num="3" w:equalWidth="0">
            <w:col w:w="2869" w:space="40"/>
            <w:col w:w="3092" w:space="60"/>
            <w:col w:w="5939"/>
          </w:cols>
        </w:sectPr>
      </w:pPr>
    </w:p>
    <w:p>
      <w:pPr>
        <w:tabs>
          <w:tab w:pos="3573" w:val="left" w:leader="none"/>
          <w:tab w:pos="6201" w:val="left" w:leader="none"/>
        </w:tabs>
        <w:spacing w:before="1"/>
        <w:ind w:left="217" w:right="0" w:firstLine="0"/>
        <w:jc w:val="center"/>
        <w:rPr>
          <w:sz w:val="14"/>
        </w:rPr>
      </w:pPr>
      <w:r>
        <w:rPr/>
        <w:pict>
          <v:group style="position:absolute;margin-left:151pt;margin-top:82.005997pt;width:568pt;height:502pt;mso-position-horizontal-relative:page;mso-position-vertical-relative:page;z-index:-28619776" coordorigin="3020,1640" coordsize="11360,10040">
            <v:rect style="position:absolute;left:10536;top:1654;width:334;height:9309" filled="true" fillcolor="#c6c9ca" stroked="false">
              <v:fill type="solid"/>
            </v:rect>
            <v:shape style="position:absolute;left:10536;top:1640;width:348;height:9337" coordorigin="10536,1640" coordsize="348,9337" path="m10884,1640l10870,1640,10536,1640,10536,1655,10870,1655,10870,10963,10536,10963,10536,10977,10870,10977,10884,10977,10884,10963,10884,1655,10884,1640xe" filled="true" fillcolor="#231f20" stroked="false">
              <v:path arrowok="t"/>
              <v:fill type="solid"/>
            </v:shape>
            <v:rect style="position:absolute;left:10212;top:1654;width:324;height:9309" filled="true" fillcolor="#c6c9ca" stroked="false">
              <v:fill type="solid"/>
            </v:rect>
            <v:shape style="position:absolute;left:10212;top:1640;width:324;height:9337" coordorigin="10212,1640" coordsize="324,9337" path="m10536,10963l10212,10963,10212,10977,10536,10977,10536,10963xm10536,1640l10212,1640,10212,1655,10536,1655,10536,1640xe" filled="true" fillcolor="#231f20" stroked="false">
              <v:path arrowok="t"/>
              <v:fill type="solid"/>
            </v:shape>
            <v:rect style="position:absolute;left:9871;top:1654;width:341;height:9309" filled="true" fillcolor="#c6c9ca" stroked="false">
              <v:fill type="solid"/>
            </v:rect>
            <v:shape style="position:absolute;left:9857;top:1640;width:356;height:9337" coordorigin="9857,1640" coordsize="356,9337" path="m10212,10963l9872,10963,9872,1655,10212,1655,10212,1640,9872,1640,9857,1640,9857,1655,9857,10963,9857,10977,9872,10977,10212,10977,10212,10963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500;top:10780;width:820;height:820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509.793793pt;margin-top:224.981995pt;width:18.2pt;height:181.05pt;mso-position-horizontal-relative:page;mso-position-vertical-relative:page;z-index:15944704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color w:val="231F20"/>
                      <w:sz w:val="28"/>
                    </w:rPr>
                    <w:t>PLIEGO</w:t>
                  </w:r>
                  <w:r>
                    <w:rPr>
                      <w:rFonts w:ascii="Arial"/>
                      <w:b/>
                      <w:color w:val="231F20"/>
                      <w:spacing w:val="-5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>DE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>CONDICIONES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14"/>
        </w:rPr>
        <w:t>60.01.02.99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108/152</w:t>
        <w:tab/>
        <w:t>-</w:t>
        <w:tab/>
        <w:t>Código: 7KCZLZ5KKYLPT2XWBGVHSK7RL</w:t>
      </w:r>
    </w:p>
    <w:p>
      <w:pPr>
        <w:spacing w:after="0"/>
        <w:jc w:val="center"/>
        <w:rPr>
          <w:sz w:val="14"/>
        </w:rPr>
        <w:sectPr>
          <w:type w:val="continuous"/>
          <w:pgSz w:w="16840" w:h="11910" w:orient="landscape"/>
          <w:pgMar w:top="1600" w:bottom="280" w:left="2420" w:right="242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4521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4572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109/152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4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before="251"/>
        <w:ind w:left="2931" w:right="2989" w:firstLine="0"/>
        <w:jc w:val="center"/>
        <w:rPr>
          <w:rFonts w:ascii="Arial"/>
          <w:b/>
          <w:sz w:val="27"/>
        </w:rPr>
      </w:pPr>
      <w:r>
        <w:rPr>
          <w:rFonts w:ascii="Arial"/>
          <w:b/>
          <w:color w:val="231F20"/>
          <w:sz w:val="27"/>
          <w:u w:val="thick" w:color="231F20"/>
        </w:rPr>
        <w:t>PLIEGO</w:t>
      </w:r>
      <w:r>
        <w:rPr>
          <w:rFonts w:ascii="Arial"/>
          <w:b/>
          <w:color w:val="231F20"/>
          <w:spacing w:val="8"/>
          <w:sz w:val="27"/>
          <w:u w:val="thick" w:color="231F20"/>
        </w:rPr>
        <w:t> </w:t>
      </w:r>
      <w:r>
        <w:rPr>
          <w:rFonts w:ascii="Arial"/>
          <w:b/>
          <w:color w:val="231F20"/>
          <w:sz w:val="27"/>
          <w:u w:val="thick" w:color="231F20"/>
        </w:rPr>
        <w:t>DE</w:t>
      </w:r>
      <w:r>
        <w:rPr>
          <w:rFonts w:ascii="Arial"/>
          <w:b/>
          <w:color w:val="231F20"/>
          <w:spacing w:val="11"/>
          <w:sz w:val="27"/>
          <w:u w:val="thick" w:color="231F20"/>
        </w:rPr>
        <w:t> </w:t>
      </w:r>
      <w:r>
        <w:rPr>
          <w:rFonts w:ascii="Arial"/>
          <w:b/>
          <w:color w:val="231F20"/>
          <w:sz w:val="27"/>
          <w:u w:val="thick" w:color="231F20"/>
        </w:rPr>
        <w:t>CONDICIONES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spacing w:before="103"/>
        <w:ind w:left="102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231F20"/>
          <w:sz w:val="27"/>
        </w:rPr>
        <w:t>Condiciones</w:t>
      </w:r>
      <w:r>
        <w:rPr>
          <w:rFonts w:ascii="Arial"/>
          <w:b/>
          <w:color w:val="231F20"/>
          <w:spacing w:val="10"/>
          <w:sz w:val="27"/>
        </w:rPr>
        <w:t> </w:t>
      </w:r>
      <w:r>
        <w:rPr>
          <w:rFonts w:ascii="Arial"/>
          <w:b/>
          <w:color w:val="231F20"/>
          <w:sz w:val="27"/>
        </w:rPr>
        <w:t>Generales</w:t>
      </w:r>
    </w:p>
    <w:p>
      <w:pPr>
        <w:pStyle w:val="ListParagraph"/>
        <w:numPr>
          <w:ilvl w:val="0"/>
          <w:numId w:val="25"/>
        </w:numPr>
        <w:tabs>
          <w:tab w:pos="324" w:val="left" w:leader="none"/>
        </w:tabs>
        <w:spacing w:line="240" w:lineRule="auto" w:before="190" w:after="0"/>
        <w:ind w:left="323" w:right="0" w:hanging="222"/>
        <w:jc w:val="left"/>
        <w:rPr>
          <w:sz w:val="19"/>
        </w:rPr>
      </w:pPr>
      <w:r>
        <w:rPr>
          <w:color w:val="231F20"/>
          <w:sz w:val="19"/>
        </w:rPr>
        <w:t>ÁMBITO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APLICACIÓN.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pos="323" w:val="left" w:leader="none"/>
        </w:tabs>
        <w:spacing w:line="240" w:lineRule="auto" w:before="0" w:after="0"/>
        <w:ind w:left="322" w:right="0" w:hanging="221"/>
        <w:jc w:val="left"/>
        <w:rPr>
          <w:sz w:val="19"/>
        </w:rPr>
      </w:pPr>
      <w:r>
        <w:rPr>
          <w:color w:val="231F20"/>
          <w:sz w:val="19"/>
        </w:rPr>
        <w:t>DISPOSICIONES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GENERALES.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FACULTATIVAS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LEGALES.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SEGURIDAD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TRABAJO.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SEGURIDAD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PÚBLICA.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pos="322" w:val="left" w:leader="none"/>
        </w:tabs>
        <w:spacing w:line="240" w:lineRule="auto" w:before="0" w:after="0"/>
        <w:ind w:left="321" w:right="0" w:hanging="220"/>
        <w:jc w:val="left"/>
        <w:rPr>
          <w:sz w:val="19"/>
        </w:rPr>
      </w:pPr>
      <w:r>
        <w:rPr>
          <w:color w:val="231F20"/>
          <w:sz w:val="19"/>
        </w:rPr>
        <w:t>ORGANIZACIÓN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TRABAJO.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1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DATOS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OBRA.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1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REPLANTEO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OBRA.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GENERALES.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PLANIFICACIÓN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COORDINACIÓN.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ACOPIO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MATERIALES.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1" w:val="left" w:leader="none"/>
        </w:tabs>
        <w:spacing w:line="240" w:lineRule="auto" w:before="0" w:after="0"/>
        <w:ind w:left="1170" w:right="0" w:hanging="378"/>
        <w:jc w:val="left"/>
        <w:rPr>
          <w:sz w:val="19"/>
        </w:rPr>
      </w:pPr>
      <w:r>
        <w:rPr>
          <w:color w:val="231F20"/>
          <w:sz w:val="19"/>
        </w:rPr>
        <w:t>INSPECCIÓN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MEDIDAS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PREVIAS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MONTAJE.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PLANOS,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CATÁLOGOS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MUESTRAS.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1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VARIACIONES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PROYECTO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CAMBIOS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MATERIALES.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173" w:val="left" w:leader="none"/>
        </w:tabs>
        <w:spacing w:line="240" w:lineRule="auto" w:before="1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COOPERACIÓN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CON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OTROS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CONTRATISTAS.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PROTECCIÓN.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LIMPIEZA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OBRA.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ANDAMIOS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APAREJOS.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1" w:val="left" w:leader="none"/>
        </w:tabs>
        <w:spacing w:line="240" w:lineRule="auto" w:before="0" w:after="0"/>
        <w:ind w:left="1280" w:right="0" w:hanging="488"/>
        <w:jc w:val="left"/>
        <w:rPr>
          <w:sz w:val="19"/>
        </w:rPr>
      </w:pPr>
      <w:r>
        <w:rPr>
          <w:color w:val="231F20"/>
          <w:sz w:val="19"/>
        </w:rPr>
        <w:t>OBRAS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ALBAÑILERÍA.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ENERGÍA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ELÉCTRICA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AGUA.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1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RUIDOS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VIBRACIONES.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3" w:val="left" w:leader="none"/>
        </w:tabs>
        <w:spacing w:line="240" w:lineRule="auto" w:before="0" w:after="0"/>
        <w:ind w:left="1282" w:right="0" w:hanging="490"/>
        <w:jc w:val="left"/>
        <w:rPr>
          <w:sz w:val="19"/>
        </w:rPr>
      </w:pPr>
      <w:r>
        <w:rPr>
          <w:color w:val="231F20"/>
          <w:sz w:val="19"/>
        </w:rPr>
        <w:t>ACCESIBILIDAD.</w:t>
      </w:r>
    </w:p>
    <w:p>
      <w:pPr>
        <w:spacing w:after="0" w:line="240" w:lineRule="auto"/>
        <w:jc w:val="left"/>
        <w:rPr>
          <w:sz w:val="19"/>
        </w:rPr>
        <w:sectPr>
          <w:headerReference w:type="default" r:id="rId204"/>
          <w:footerReference w:type="default" r:id="rId205"/>
          <w:pgSz w:w="11910" w:h="16840"/>
          <w:pgMar w:header="1408" w:footer="1920" w:top="1940" w:bottom="2120" w:left="1000" w:right="1480"/>
          <w:pgNumType w:start="1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4624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4675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110/152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4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25"/>
        </w:numPr>
        <w:tabs>
          <w:tab w:pos="1283" w:val="left" w:leader="none"/>
        </w:tabs>
        <w:spacing w:line="240" w:lineRule="auto" w:before="0" w:after="0"/>
        <w:ind w:left="1282" w:right="0" w:hanging="490"/>
        <w:jc w:val="left"/>
        <w:rPr>
          <w:sz w:val="19"/>
        </w:rPr>
      </w:pPr>
      <w:r>
        <w:rPr>
          <w:color w:val="231F20"/>
          <w:sz w:val="19"/>
        </w:rPr>
        <w:t>CANALIZACIONES.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MANGUITOS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PASAMUROS.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1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PROTECCIÓN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PARTES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MOVIMIENTO.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1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PROTECCIÓN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ELEMENTOS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TEMPERATURA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ELEVADA.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CUADROS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LÍNEAS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ELÉCTRICAS.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3" w:val="left" w:leader="none"/>
        </w:tabs>
        <w:spacing w:line="240" w:lineRule="auto" w:before="0" w:after="0"/>
        <w:ind w:left="1282" w:right="0" w:hanging="490"/>
        <w:jc w:val="left"/>
        <w:rPr>
          <w:sz w:val="19"/>
        </w:rPr>
      </w:pPr>
      <w:r>
        <w:rPr>
          <w:color w:val="231F20"/>
          <w:sz w:val="19"/>
        </w:rPr>
        <w:t>PINTURAS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COLORES.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0" w:val="left" w:leader="none"/>
        </w:tabs>
        <w:spacing w:line="240" w:lineRule="auto" w:before="0" w:after="0"/>
        <w:ind w:left="1279" w:right="0" w:hanging="487"/>
        <w:jc w:val="left"/>
        <w:rPr>
          <w:sz w:val="19"/>
        </w:rPr>
      </w:pPr>
      <w:r>
        <w:rPr>
          <w:color w:val="231F20"/>
          <w:sz w:val="19"/>
        </w:rPr>
        <w:t>IDENTIFICACIÓN.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LIMPIEZA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INTERIOR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REDES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DISTRIBUCIÓN.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PRUEBAS.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3" w:val="left" w:leader="none"/>
        </w:tabs>
        <w:spacing w:line="240" w:lineRule="auto" w:before="1" w:after="0"/>
        <w:ind w:left="1282" w:right="0" w:hanging="490"/>
        <w:jc w:val="left"/>
        <w:rPr>
          <w:sz w:val="19"/>
        </w:rPr>
      </w:pPr>
      <w:r>
        <w:rPr>
          <w:color w:val="231F20"/>
          <w:sz w:val="19"/>
        </w:rPr>
        <w:t>PRUEBAS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FINALES.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3" w:val="left" w:leader="none"/>
        </w:tabs>
        <w:spacing w:line="240" w:lineRule="auto" w:before="1" w:after="0"/>
        <w:ind w:left="1282" w:right="0" w:hanging="490"/>
        <w:jc w:val="left"/>
        <w:rPr>
          <w:sz w:val="19"/>
        </w:rPr>
      </w:pPr>
      <w:r>
        <w:rPr>
          <w:color w:val="231F20"/>
          <w:sz w:val="19"/>
        </w:rPr>
        <w:t>RECEPCIÓN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PROVISIONAL.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3" w:val="left" w:leader="none"/>
        </w:tabs>
        <w:spacing w:line="240" w:lineRule="auto" w:before="0" w:after="0"/>
        <w:ind w:left="1282" w:right="0" w:hanging="490"/>
        <w:jc w:val="left"/>
        <w:rPr>
          <w:sz w:val="19"/>
        </w:rPr>
      </w:pPr>
      <w:r>
        <w:rPr>
          <w:color w:val="231F20"/>
          <w:sz w:val="19"/>
        </w:rPr>
        <w:t>PERIODOS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GARANTÍA.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RECEPCIÓN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DEFINITIVA.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1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PERMISOS.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ENTRENAMIENTO.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REPUESTOS,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HERRAMIENTAS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ÚTILES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ESPECÍFICOS.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SUBCONTRATACIÓN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OBRAS.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1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RIESGOS.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3" w:val="left" w:leader="none"/>
        </w:tabs>
        <w:spacing w:line="240" w:lineRule="auto" w:before="0" w:after="0"/>
        <w:ind w:left="1282" w:right="0" w:hanging="490"/>
        <w:jc w:val="left"/>
        <w:rPr>
          <w:sz w:val="19"/>
        </w:rPr>
      </w:pPr>
      <w:r>
        <w:rPr>
          <w:color w:val="231F20"/>
          <w:sz w:val="19"/>
        </w:rPr>
        <w:t>RESCISIÓN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CONTRATO.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PRECIOS.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0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PAGO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OBRAS.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284" w:val="left" w:leader="none"/>
        </w:tabs>
        <w:spacing w:line="240" w:lineRule="auto" w:before="1" w:after="0"/>
        <w:ind w:left="1283" w:right="0" w:hanging="491"/>
        <w:jc w:val="left"/>
        <w:rPr>
          <w:sz w:val="19"/>
        </w:rPr>
      </w:pPr>
      <w:r>
        <w:rPr>
          <w:color w:val="231F20"/>
          <w:sz w:val="19"/>
        </w:rPr>
        <w:t>ABONO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MATERIALES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ACOPIADOS.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pos="324" w:val="left" w:leader="none"/>
        </w:tabs>
        <w:spacing w:line="240" w:lineRule="auto" w:before="0" w:after="0"/>
        <w:ind w:left="323" w:right="0" w:hanging="222"/>
        <w:jc w:val="left"/>
        <w:rPr>
          <w:sz w:val="19"/>
        </w:rPr>
      </w:pPr>
      <w:r>
        <w:rPr>
          <w:color w:val="231F20"/>
          <w:sz w:val="19"/>
        </w:rPr>
        <w:t>DISPOSICIÓN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FINAL.</w:t>
      </w:r>
    </w:p>
    <w:p>
      <w:pPr>
        <w:pStyle w:val="BodyText"/>
        <w:spacing w:before="10"/>
      </w:pPr>
    </w:p>
    <w:p>
      <w:pPr>
        <w:pStyle w:val="Heading4"/>
      </w:pPr>
      <w:r>
        <w:rPr>
          <w:color w:val="231F20"/>
        </w:rPr>
        <w:t>Condiciones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Instalación</w:t>
      </w:r>
      <w:r>
        <w:rPr>
          <w:color w:val="231F20"/>
          <w:spacing w:val="9"/>
        </w:rPr>
        <w:t> </w:t>
      </w:r>
      <w:r>
        <w:rPr>
          <w:color w:val="231F20"/>
        </w:rPr>
        <w:t>Fotovoltaica</w:t>
      </w:r>
    </w:p>
    <w:p>
      <w:pPr>
        <w:pStyle w:val="ListParagraph"/>
        <w:numPr>
          <w:ilvl w:val="0"/>
          <w:numId w:val="26"/>
        </w:numPr>
        <w:tabs>
          <w:tab w:pos="324" w:val="left" w:leader="none"/>
        </w:tabs>
        <w:spacing w:line="240" w:lineRule="auto" w:before="235" w:after="0"/>
        <w:ind w:left="323" w:right="0" w:hanging="222"/>
        <w:jc w:val="left"/>
        <w:rPr>
          <w:sz w:val="19"/>
        </w:rPr>
      </w:pPr>
      <w:r>
        <w:rPr>
          <w:color w:val="231F20"/>
          <w:sz w:val="19"/>
        </w:rPr>
        <w:t>CRITERIOS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ECOLÓGICOS.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1408" w:footer="1920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4726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4777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5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26"/>
        </w:numPr>
        <w:tabs>
          <w:tab w:pos="321" w:val="left" w:leader="none"/>
        </w:tabs>
        <w:spacing w:line="240" w:lineRule="auto" w:before="0" w:after="0"/>
        <w:ind w:left="320" w:right="0" w:hanging="219"/>
        <w:jc w:val="left"/>
        <w:rPr>
          <w:sz w:val="19"/>
        </w:rPr>
      </w:pPr>
      <w:r>
        <w:rPr>
          <w:color w:val="231F20"/>
          <w:sz w:val="19"/>
        </w:rPr>
        <w:t>INFORMACIÓN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HOJAS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DATOS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PLACAS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CARACTERÍSTICAS.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1" w:val="left" w:leader="none"/>
        </w:tabs>
        <w:spacing w:line="240" w:lineRule="auto" w:before="0" w:after="0"/>
        <w:ind w:left="1170" w:right="0" w:hanging="378"/>
        <w:jc w:val="left"/>
        <w:rPr>
          <w:sz w:val="19"/>
        </w:rPr>
      </w:pPr>
      <w:r>
        <w:rPr>
          <w:color w:val="231F20"/>
          <w:sz w:val="19"/>
        </w:rPr>
        <w:t>INFORMACIÓN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HOJA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DATOS.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1" w:val="left" w:leader="none"/>
        </w:tabs>
        <w:spacing w:line="240" w:lineRule="auto" w:before="0" w:after="0"/>
        <w:ind w:left="1170" w:right="0" w:hanging="378"/>
        <w:jc w:val="left"/>
        <w:rPr>
          <w:sz w:val="19"/>
        </w:rPr>
      </w:pPr>
      <w:r>
        <w:rPr>
          <w:color w:val="231F20"/>
          <w:sz w:val="19"/>
        </w:rPr>
        <w:t>INFORMACIÓN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PLACA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CARACTERÍSTICAS.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324" w:val="left" w:leader="none"/>
        </w:tabs>
        <w:spacing w:line="240" w:lineRule="auto" w:before="0" w:after="0"/>
        <w:ind w:left="323" w:right="0" w:hanging="222"/>
        <w:jc w:val="left"/>
        <w:rPr>
          <w:sz w:val="19"/>
        </w:rPr>
      </w:pPr>
      <w:r>
        <w:rPr>
          <w:color w:val="231F20"/>
          <w:sz w:val="19"/>
        </w:rPr>
        <w:t>SUBSISTEMAS,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COMPONENTES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INTERFACES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SISTEMAS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FV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GENERACIÓN.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3" w:val="left" w:leader="none"/>
        </w:tabs>
        <w:spacing w:line="240" w:lineRule="auto" w:before="1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CONTROL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PRINCIPAL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MONITORIZACIÓN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(CPM).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SUBSISTEMA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FOTOVOLTAICO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(FV).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ACONDICIONADOR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CORRIENTE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CONTINUA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(CC).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1" w:val="left" w:leader="none"/>
        </w:tabs>
        <w:spacing w:line="240" w:lineRule="auto" w:before="0" w:after="0"/>
        <w:ind w:left="1170" w:right="0" w:hanging="378"/>
        <w:jc w:val="left"/>
        <w:rPr>
          <w:sz w:val="19"/>
        </w:rPr>
      </w:pPr>
      <w:r>
        <w:rPr>
          <w:color w:val="231F20"/>
          <w:sz w:val="19"/>
        </w:rPr>
        <w:t>INTERFAZ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CC/CC.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ALMACENAMIENTO.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1" w:val="left" w:leader="none"/>
        </w:tabs>
        <w:spacing w:line="240" w:lineRule="auto" w:before="0" w:after="0"/>
        <w:ind w:left="1170" w:right="0" w:hanging="378"/>
        <w:jc w:val="left"/>
        <w:rPr>
          <w:sz w:val="19"/>
        </w:rPr>
      </w:pPr>
      <w:r>
        <w:rPr>
          <w:color w:val="231F20"/>
          <w:sz w:val="19"/>
        </w:rPr>
        <w:t>INVERSOR.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1" w:val="left" w:leader="none"/>
        </w:tabs>
        <w:spacing w:line="240" w:lineRule="auto" w:before="0" w:after="0"/>
        <w:ind w:left="1170" w:right="0" w:hanging="378"/>
        <w:jc w:val="left"/>
        <w:rPr>
          <w:sz w:val="19"/>
        </w:rPr>
      </w:pPr>
      <w:r>
        <w:rPr>
          <w:color w:val="231F20"/>
          <w:sz w:val="19"/>
        </w:rPr>
        <w:t>INTERFAZ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CA/CA.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1" w:val="left" w:leader="none"/>
        </w:tabs>
        <w:spacing w:line="240" w:lineRule="auto" w:before="1" w:after="0"/>
        <w:ind w:left="1170" w:right="0" w:hanging="378"/>
        <w:jc w:val="left"/>
        <w:rPr>
          <w:sz w:val="19"/>
        </w:rPr>
      </w:pPr>
      <w:r>
        <w:rPr>
          <w:color w:val="231F20"/>
          <w:sz w:val="19"/>
        </w:rPr>
        <w:t>INTERFAZ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RED.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324" w:val="left" w:leader="none"/>
        </w:tabs>
        <w:spacing w:line="240" w:lineRule="auto" w:before="1" w:after="0"/>
        <w:ind w:left="323" w:right="0" w:hanging="222"/>
        <w:jc w:val="left"/>
        <w:rPr>
          <w:sz w:val="19"/>
        </w:rPr>
      </w:pPr>
      <w:r>
        <w:rPr>
          <w:color w:val="231F20"/>
          <w:sz w:val="19"/>
        </w:rPr>
        <w:t>ENSAYOS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MÓDULOS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FOTOVOLTAICOS.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ENSAYO</w:t>
      </w:r>
      <w:r>
        <w:rPr>
          <w:color w:val="231F20"/>
          <w:spacing w:val="48"/>
          <w:sz w:val="19"/>
        </w:rPr>
        <w:t> </w:t>
      </w:r>
      <w:r>
        <w:rPr>
          <w:color w:val="231F20"/>
          <w:sz w:val="19"/>
        </w:rPr>
        <w:t>ULTRAVIOLETA.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ENSAYO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CORROSIÓN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NIEBLA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SALINA.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6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RESISTENCIA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ENSAYO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IMPACTO.</w:t>
      </w:r>
    </w:p>
    <w:p>
      <w:pPr>
        <w:pStyle w:val="BodyText"/>
        <w:spacing w:before="10"/>
      </w:pPr>
    </w:p>
    <w:p>
      <w:pPr>
        <w:pStyle w:val="Heading4"/>
      </w:pPr>
      <w:r>
        <w:rPr>
          <w:color w:val="231F20"/>
        </w:rPr>
        <w:t>Montaje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Instalación</w:t>
      </w:r>
      <w:r>
        <w:rPr>
          <w:color w:val="231F20"/>
          <w:spacing w:val="7"/>
        </w:rPr>
        <w:t> </w:t>
      </w:r>
      <w:r>
        <w:rPr>
          <w:color w:val="231F20"/>
        </w:rPr>
        <w:t>fotovoltaica</w:t>
      </w:r>
    </w:p>
    <w:p>
      <w:pPr>
        <w:pStyle w:val="ListParagraph"/>
        <w:numPr>
          <w:ilvl w:val="0"/>
          <w:numId w:val="27"/>
        </w:numPr>
        <w:tabs>
          <w:tab w:pos="324" w:val="left" w:leader="none"/>
        </w:tabs>
        <w:spacing w:line="240" w:lineRule="auto" w:before="233" w:after="0"/>
        <w:ind w:left="323" w:right="0" w:hanging="222"/>
        <w:jc w:val="left"/>
        <w:rPr>
          <w:sz w:val="19"/>
        </w:rPr>
      </w:pPr>
      <w:r>
        <w:rPr>
          <w:color w:val="231F20"/>
          <w:sz w:val="19"/>
        </w:rPr>
        <w:t>ESTUDIO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PLANIFICACIÓN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PREVIA.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pos="324" w:val="left" w:leader="none"/>
        </w:tabs>
        <w:spacing w:line="240" w:lineRule="auto" w:before="1" w:after="0"/>
        <w:ind w:left="323" w:right="0" w:hanging="222"/>
        <w:jc w:val="left"/>
        <w:rPr>
          <w:sz w:val="19"/>
        </w:rPr>
      </w:pPr>
      <w:r>
        <w:rPr>
          <w:color w:val="231F20"/>
          <w:sz w:val="19"/>
        </w:rPr>
        <w:t>LA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ESTRUCTURA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SOPORTE.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7"/>
        </w:numPr>
        <w:tabs>
          <w:tab w:pos="1173" w:val="left" w:leader="none"/>
        </w:tabs>
        <w:spacing w:line="240" w:lineRule="auto" w:before="1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MONTAJE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SUELO.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7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MONTAJE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CUBIERTA.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pos="323" w:val="left" w:leader="none"/>
        </w:tabs>
        <w:spacing w:line="240" w:lineRule="auto" w:before="0" w:after="0"/>
        <w:ind w:left="322" w:right="0" w:hanging="221"/>
        <w:jc w:val="left"/>
        <w:rPr>
          <w:sz w:val="19"/>
        </w:rPr>
      </w:pPr>
      <w:r>
        <w:rPr>
          <w:color w:val="231F20"/>
          <w:sz w:val="19"/>
        </w:rPr>
        <w:t>ENSAMBLADO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MÓDULOS.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7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UBICACIÓN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CAMPO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FOTOVOLTAICO.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7"/>
        </w:numPr>
        <w:tabs>
          <w:tab w:pos="1173" w:val="left" w:leader="none"/>
        </w:tabs>
        <w:spacing w:line="240" w:lineRule="auto" w:before="0" w:after="0"/>
        <w:ind w:left="1172" w:right="0" w:hanging="380"/>
        <w:jc w:val="left"/>
        <w:rPr>
          <w:sz w:val="19"/>
        </w:rPr>
      </w:pPr>
      <w:r>
        <w:rPr>
          <w:color w:val="231F20"/>
          <w:sz w:val="19"/>
        </w:rPr>
        <w:t>CONEXIONADO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ENSAMBLADO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MÓDULOS.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1408" w:footer="1920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4828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4880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53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27"/>
        </w:numPr>
        <w:tabs>
          <w:tab w:pos="1171" w:val="left" w:leader="none"/>
        </w:tabs>
        <w:spacing w:line="240" w:lineRule="auto" w:before="0" w:after="0"/>
        <w:ind w:left="1170" w:right="0" w:hanging="378"/>
        <w:jc w:val="left"/>
        <w:rPr>
          <w:sz w:val="19"/>
        </w:rPr>
      </w:pPr>
      <w:r>
        <w:rPr>
          <w:color w:val="231F20"/>
          <w:sz w:val="19"/>
        </w:rPr>
        <w:t>IZADO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FIJACIÓN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PANELES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ESTRUCTURA.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pos="321" w:val="left" w:leader="none"/>
        </w:tabs>
        <w:spacing w:line="240" w:lineRule="auto" w:before="0" w:after="0"/>
        <w:ind w:left="320" w:right="0" w:hanging="219"/>
        <w:jc w:val="left"/>
        <w:rPr>
          <w:sz w:val="19"/>
        </w:rPr>
      </w:pPr>
      <w:r>
        <w:rPr>
          <w:color w:val="231F20"/>
          <w:sz w:val="19"/>
        </w:rPr>
        <w:t>INSTALACIÓN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TOMA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TIERRA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PROTECCIONES.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4"/>
      </w:pPr>
      <w:r>
        <w:rPr>
          <w:color w:val="231F20"/>
        </w:rPr>
        <w:t>Mantenimiento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Instalación</w:t>
      </w:r>
      <w:r>
        <w:rPr>
          <w:color w:val="231F20"/>
          <w:spacing w:val="8"/>
        </w:rPr>
        <w:t> </w:t>
      </w:r>
      <w:r>
        <w:rPr>
          <w:color w:val="231F20"/>
        </w:rPr>
        <w:t>fotovoltaica</w:t>
      </w:r>
    </w:p>
    <w:p>
      <w:pPr>
        <w:pStyle w:val="ListParagraph"/>
        <w:numPr>
          <w:ilvl w:val="0"/>
          <w:numId w:val="28"/>
        </w:numPr>
        <w:tabs>
          <w:tab w:pos="321" w:val="left" w:leader="none"/>
        </w:tabs>
        <w:spacing w:line="240" w:lineRule="auto" w:before="236" w:after="0"/>
        <w:ind w:left="320" w:right="0" w:hanging="219"/>
        <w:jc w:val="left"/>
        <w:rPr>
          <w:sz w:val="19"/>
        </w:rPr>
      </w:pPr>
      <w:r>
        <w:rPr>
          <w:color w:val="231F20"/>
          <w:sz w:val="19"/>
        </w:rPr>
        <w:t>GENERALIDADES.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pos="324" w:val="left" w:leader="none"/>
        </w:tabs>
        <w:spacing w:line="240" w:lineRule="auto" w:before="0" w:after="0"/>
        <w:ind w:left="323" w:right="0" w:hanging="222"/>
        <w:jc w:val="left"/>
        <w:rPr>
          <w:sz w:val="19"/>
        </w:rPr>
      </w:pPr>
      <w:r>
        <w:rPr>
          <w:color w:val="231F20"/>
          <w:sz w:val="19"/>
        </w:rPr>
        <w:t>PROGRAMA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MANTENIMIENTO.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1408" w:footer="1920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4931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4982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5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Heading4"/>
        <w:spacing w:before="251"/>
        <w:ind w:left="2931" w:right="2989"/>
        <w:jc w:val="center"/>
      </w:pPr>
      <w:r>
        <w:rPr>
          <w:color w:val="231F20"/>
          <w:u w:val="thick" w:color="231F20"/>
        </w:rPr>
        <w:t>PLIEGO</w:t>
      </w:r>
      <w:r>
        <w:rPr>
          <w:color w:val="231F20"/>
          <w:spacing w:val="8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11"/>
          <w:u w:val="thick" w:color="231F20"/>
        </w:rPr>
        <w:t> </w:t>
      </w:r>
      <w:r>
        <w:rPr>
          <w:color w:val="231F20"/>
          <w:u w:val="thick" w:color="231F20"/>
        </w:rPr>
        <w:t>CONDICIONES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7"/>
        </w:rPr>
      </w:pPr>
    </w:p>
    <w:p>
      <w:pPr>
        <w:spacing w:before="102"/>
        <w:ind w:left="102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231F20"/>
          <w:sz w:val="27"/>
        </w:rPr>
        <w:t>Condiciones</w:t>
      </w:r>
      <w:r>
        <w:rPr>
          <w:rFonts w:ascii="Arial"/>
          <w:b/>
          <w:color w:val="231F20"/>
          <w:spacing w:val="9"/>
          <w:sz w:val="27"/>
        </w:rPr>
        <w:t> </w:t>
      </w:r>
      <w:r>
        <w:rPr>
          <w:rFonts w:ascii="Arial"/>
          <w:b/>
          <w:color w:val="231F20"/>
          <w:sz w:val="27"/>
        </w:rPr>
        <w:t>Generales.</w:t>
      </w:r>
    </w:p>
    <w:p>
      <w:pPr>
        <w:pStyle w:val="BodyText"/>
        <w:spacing w:before="3"/>
        <w:rPr>
          <w:rFonts w:ascii="Arial"/>
          <w:b/>
          <w:sz w:val="31"/>
        </w:rPr>
      </w:pPr>
    </w:p>
    <w:p>
      <w:pPr>
        <w:pStyle w:val="Heading9"/>
        <w:numPr>
          <w:ilvl w:val="0"/>
          <w:numId w:val="29"/>
        </w:numPr>
        <w:tabs>
          <w:tab w:pos="323" w:val="left" w:leader="none"/>
        </w:tabs>
        <w:spacing w:line="240" w:lineRule="auto" w:before="1" w:after="0"/>
        <w:ind w:left="322" w:right="0" w:hanging="221"/>
        <w:jc w:val="left"/>
        <w:rPr>
          <w:u w:val="none"/>
        </w:rPr>
      </w:pPr>
      <w:r>
        <w:rPr>
          <w:color w:val="231F20"/>
          <w:u w:val="thick" w:color="231F20"/>
        </w:rPr>
        <w:t>ÁMBITO</w:t>
      </w:r>
      <w:r>
        <w:rPr>
          <w:color w:val="231F20"/>
          <w:spacing w:val="14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18"/>
          <w:u w:val="thick" w:color="231F20"/>
        </w:rPr>
        <w:t> </w:t>
      </w:r>
      <w:r>
        <w:rPr>
          <w:color w:val="231F20"/>
          <w:u w:val="thick" w:color="231F20"/>
        </w:rPr>
        <w:t>APLICACIÓN.</w:t>
      </w:r>
    </w:p>
    <w:p>
      <w:pPr>
        <w:pStyle w:val="BodyText"/>
        <w:spacing w:before="4"/>
        <w:rPr>
          <w:rFonts w:ascii="Arial"/>
          <w:b/>
          <w:sz w:val="11"/>
        </w:rPr>
      </w:pPr>
    </w:p>
    <w:p>
      <w:pPr>
        <w:pStyle w:val="BodyText"/>
        <w:spacing w:line="249" w:lineRule="auto" w:before="107"/>
        <w:ind w:left="102" w:right="164" w:firstLine="691"/>
        <w:jc w:val="both"/>
      </w:pPr>
      <w:r>
        <w:rPr>
          <w:color w:val="231F20"/>
        </w:rPr>
        <w:t>Este</w:t>
      </w:r>
      <w:r>
        <w:rPr>
          <w:color w:val="231F20"/>
          <w:spacing w:val="1"/>
        </w:rPr>
        <w:t> </w:t>
      </w:r>
      <w:r>
        <w:rPr>
          <w:color w:val="231F20"/>
        </w:rPr>
        <w:t>Pliego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Condiciones</w:t>
      </w:r>
      <w:r>
        <w:rPr>
          <w:color w:val="231F20"/>
          <w:spacing w:val="1"/>
        </w:rPr>
        <w:t> </w:t>
      </w:r>
      <w:r>
        <w:rPr>
          <w:color w:val="231F20"/>
        </w:rPr>
        <w:t>determina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requisitos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debe</w:t>
      </w:r>
      <w:r>
        <w:rPr>
          <w:color w:val="231F20"/>
          <w:spacing w:val="1"/>
        </w:rPr>
        <w:t> </w:t>
      </w:r>
      <w:r>
        <w:rPr>
          <w:color w:val="231F20"/>
        </w:rPr>
        <w:t>ajustar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ejecución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instalaciones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energías</w:t>
      </w:r>
      <w:r>
        <w:rPr>
          <w:color w:val="231F20"/>
          <w:spacing w:val="1"/>
        </w:rPr>
        <w:t> </w:t>
      </w:r>
      <w:r>
        <w:rPr>
          <w:color w:val="231F20"/>
        </w:rPr>
        <w:t>renovables,</w:t>
      </w:r>
      <w:r>
        <w:rPr>
          <w:color w:val="231F20"/>
          <w:spacing w:val="1"/>
        </w:rPr>
        <w:t> </w:t>
      </w:r>
      <w:r>
        <w:rPr>
          <w:color w:val="231F20"/>
        </w:rPr>
        <w:t>cuyas</w:t>
      </w:r>
      <w:r>
        <w:rPr>
          <w:color w:val="231F20"/>
          <w:spacing w:val="1"/>
        </w:rPr>
        <w:t> </w:t>
      </w:r>
      <w:r>
        <w:rPr>
          <w:color w:val="231F20"/>
        </w:rPr>
        <w:t>características</w:t>
      </w:r>
      <w:r>
        <w:rPr>
          <w:color w:val="231F20"/>
          <w:spacing w:val="1"/>
        </w:rPr>
        <w:t> </w:t>
      </w:r>
      <w:r>
        <w:rPr>
          <w:color w:val="231F20"/>
        </w:rPr>
        <w:t>técnicas</w:t>
      </w:r>
      <w:r>
        <w:rPr>
          <w:color w:val="231F20"/>
          <w:spacing w:val="1"/>
        </w:rPr>
        <w:t> </w:t>
      </w:r>
      <w:r>
        <w:rPr>
          <w:color w:val="231F20"/>
        </w:rPr>
        <w:t>estarán</w:t>
      </w:r>
      <w:r>
        <w:rPr>
          <w:color w:val="231F20"/>
          <w:spacing w:val="1"/>
        </w:rPr>
        <w:t> </w:t>
      </w:r>
      <w:r>
        <w:rPr>
          <w:color w:val="231F20"/>
        </w:rPr>
        <w:t>especificadas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correspondiente</w:t>
      </w:r>
      <w:r>
        <w:rPr>
          <w:color w:val="231F20"/>
          <w:spacing w:val="5"/>
        </w:rPr>
        <w:t> </w:t>
      </w:r>
      <w:r>
        <w:rPr>
          <w:color w:val="231F20"/>
        </w:rPr>
        <w:t>proyecto.</w:t>
      </w:r>
    </w:p>
    <w:p>
      <w:pPr>
        <w:pStyle w:val="BodyText"/>
        <w:spacing w:before="10"/>
        <w:rPr>
          <w:sz w:val="18"/>
        </w:rPr>
      </w:pPr>
    </w:p>
    <w:p>
      <w:pPr>
        <w:pStyle w:val="Heading9"/>
        <w:numPr>
          <w:ilvl w:val="0"/>
          <w:numId w:val="29"/>
        </w:numPr>
        <w:tabs>
          <w:tab w:pos="324" w:val="left" w:leader="none"/>
        </w:tabs>
        <w:spacing w:line="240" w:lineRule="auto" w:before="0" w:after="0"/>
        <w:ind w:left="323" w:right="0" w:hanging="222"/>
        <w:jc w:val="left"/>
        <w:rPr>
          <w:u w:val="none"/>
        </w:rPr>
      </w:pPr>
      <w:r>
        <w:rPr>
          <w:color w:val="231F20"/>
          <w:u w:val="thick" w:color="231F20"/>
        </w:rPr>
        <w:t>DISPOSICIONES</w:t>
      </w:r>
      <w:r>
        <w:rPr>
          <w:color w:val="231F20"/>
          <w:spacing w:val="22"/>
          <w:u w:val="thick" w:color="231F20"/>
        </w:rPr>
        <w:t> </w:t>
      </w:r>
      <w:r>
        <w:rPr>
          <w:color w:val="231F20"/>
          <w:u w:val="thick" w:color="231F20"/>
        </w:rPr>
        <w:t>GENERALES.</w:t>
      </w:r>
    </w:p>
    <w:p>
      <w:pPr>
        <w:pStyle w:val="BodyText"/>
        <w:spacing w:before="7"/>
        <w:rPr>
          <w:rFonts w:ascii="Arial"/>
          <w:b/>
          <w:sz w:val="11"/>
        </w:rPr>
      </w:pPr>
    </w:p>
    <w:p>
      <w:pPr>
        <w:pStyle w:val="BodyText"/>
        <w:spacing w:line="249" w:lineRule="auto" w:before="107"/>
        <w:ind w:left="102" w:right="163" w:firstLine="691"/>
        <w:jc w:val="both"/>
      </w:pPr>
      <w:r>
        <w:rPr>
          <w:color w:val="231F20"/>
        </w:rPr>
        <w:t>El Contratista está obligado al cumplimiento de la Reglamentación del Trabajo correspondiente, la</w:t>
      </w:r>
      <w:r>
        <w:rPr>
          <w:color w:val="231F20"/>
          <w:spacing w:val="1"/>
        </w:rPr>
        <w:t> </w:t>
      </w:r>
      <w:r>
        <w:rPr>
          <w:color w:val="231F20"/>
        </w:rPr>
        <w:t>contratación del Seguro Obligatorio, Subsidio familiar y de vejez, Seguro de Enfermedad y todas aquellas</w:t>
      </w:r>
      <w:r>
        <w:rPr>
          <w:color w:val="231F20"/>
          <w:spacing w:val="1"/>
        </w:rPr>
        <w:t> </w:t>
      </w:r>
      <w:r>
        <w:rPr>
          <w:color w:val="231F20"/>
        </w:rPr>
        <w:t>reglamentaciones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carácter</w:t>
      </w:r>
      <w:r>
        <w:rPr>
          <w:color w:val="231F20"/>
          <w:spacing w:val="12"/>
        </w:rPr>
        <w:t> </w:t>
      </w:r>
      <w:r>
        <w:rPr>
          <w:color w:val="231F20"/>
        </w:rPr>
        <w:t>social</w:t>
      </w:r>
      <w:r>
        <w:rPr>
          <w:color w:val="231F20"/>
          <w:spacing w:val="12"/>
        </w:rPr>
        <w:t> </w:t>
      </w:r>
      <w:r>
        <w:rPr>
          <w:color w:val="231F20"/>
        </w:rPr>
        <w:t>vigentes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3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lo</w:t>
      </w:r>
      <w:r>
        <w:rPr>
          <w:color w:val="231F20"/>
          <w:spacing w:val="12"/>
        </w:rPr>
        <w:t> </w:t>
      </w:r>
      <w:r>
        <w:rPr>
          <w:color w:val="231F20"/>
        </w:rPr>
        <w:t>sucesivo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dicten.</w:t>
      </w:r>
      <w:r>
        <w:rPr>
          <w:color w:val="231F20"/>
          <w:spacing w:val="11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particular,</w:t>
      </w:r>
      <w:r>
        <w:rPr>
          <w:color w:val="231F20"/>
          <w:spacing w:val="17"/>
        </w:rPr>
        <w:t> </w:t>
      </w:r>
      <w:r>
        <w:rPr>
          <w:color w:val="231F20"/>
        </w:rPr>
        <w:t>deberá</w:t>
      </w:r>
      <w:r>
        <w:rPr>
          <w:color w:val="231F20"/>
          <w:spacing w:val="13"/>
        </w:rPr>
        <w:t> </w:t>
      </w:r>
      <w:r>
        <w:rPr>
          <w:color w:val="231F20"/>
        </w:rPr>
        <w:t>cumplir</w:t>
      </w:r>
      <w:r>
        <w:rPr>
          <w:color w:val="231F20"/>
          <w:spacing w:val="1"/>
        </w:rPr>
        <w:t> </w:t>
      </w:r>
      <w:r>
        <w:rPr>
          <w:color w:val="231F20"/>
        </w:rPr>
        <w:t>lo dispuesto en la Norma UNE 24042 “Contratación de Obras. Condiciones Generales”, siempre que no lo</w:t>
      </w:r>
      <w:r>
        <w:rPr>
          <w:color w:val="231F20"/>
          <w:spacing w:val="1"/>
        </w:rPr>
        <w:t> </w:t>
      </w:r>
      <w:r>
        <w:rPr>
          <w:color w:val="231F20"/>
        </w:rPr>
        <w:t>modifique</w:t>
      </w:r>
      <w:r>
        <w:rPr>
          <w:color w:val="231F20"/>
          <w:spacing w:val="4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presente</w:t>
      </w:r>
      <w:r>
        <w:rPr>
          <w:color w:val="231F20"/>
          <w:spacing w:val="7"/>
        </w:rPr>
        <w:t> </w:t>
      </w:r>
      <w:r>
        <w:rPr>
          <w:color w:val="231F20"/>
        </w:rPr>
        <w:t>Pliego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Condiciones.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 deberá</w:t>
      </w:r>
      <w:r>
        <w:rPr>
          <w:color w:val="231F20"/>
          <w:spacing w:val="1"/>
        </w:rPr>
        <w:t> </w:t>
      </w:r>
      <w:r>
        <w:rPr>
          <w:color w:val="231F20"/>
        </w:rPr>
        <w:t>estar</w:t>
      </w:r>
      <w:r>
        <w:rPr>
          <w:color w:val="231F20"/>
          <w:spacing w:val="1"/>
        </w:rPr>
        <w:t> </w:t>
      </w:r>
      <w:r>
        <w:rPr>
          <w:color w:val="231F20"/>
        </w:rPr>
        <w:t>clasificado, según</w:t>
      </w:r>
      <w:r>
        <w:rPr>
          <w:color w:val="231F20"/>
          <w:spacing w:val="1"/>
        </w:rPr>
        <w:t> </w:t>
      </w:r>
      <w:r>
        <w:rPr>
          <w:color w:val="231F20"/>
        </w:rPr>
        <w:t>Orden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Ministerio de</w:t>
      </w:r>
      <w:r>
        <w:rPr>
          <w:color w:val="231F20"/>
          <w:spacing w:val="1"/>
        </w:rPr>
        <w:t> </w:t>
      </w:r>
      <w:r>
        <w:rPr>
          <w:color w:val="231F20"/>
        </w:rPr>
        <w:t>Hacienda,</w:t>
      </w:r>
      <w:r>
        <w:rPr>
          <w:color w:val="231F20"/>
          <w:spacing w:val="1"/>
        </w:rPr>
        <w:t> </w:t>
      </w:r>
      <w:r>
        <w:rPr>
          <w:color w:val="231F20"/>
        </w:rPr>
        <w:t>en el Grupo,</w:t>
      </w:r>
      <w:r>
        <w:rPr>
          <w:color w:val="231F20"/>
          <w:spacing w:val="1"/>
        </w:rPr>
        <w:t> </w:t>
      </w:r>
      <w:r>
        <w:rPr>
          <w:color w:val="231F20"/>
        </w:rPr>
        <w:t>Subgrupo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Categoría</w:t>
      </w:r>
      <w:r>
        <w:rPr>
          <w:color w:val="231F20"/>
          <w:spacing w:val="1"/>
        </w:rPr>
        <w:t> </w:t>
      </w:r>
      <w:r>
        <w:rPr>
          <w:color w:val="231F20"/>
        </w:rPr>
        <w:t>correspondientes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1"/>
        </w:rPr>
        <w:t> </w:t>
      </w:r>
      <w:r>
        <w:rPr>
          <w:color w:val="231F20"/>
        </w:rPr>
        <w:t>Proyecto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fijará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50"/>
        </w:rPr>
        <w:t> </w:t>
      </w:r>
      <w:r>
        <w:rPr>
          <w:color w:val="231F20"/>
        </w:rPr>
        <w:t>Pliego</w:t>
      </w:r>
      <w:r>
        <w:rPr>
          <w:color w:val="231F20"/>
          <w:spacing w:val="50"/>
        </w:rPr>
        <w:t> </w:t>
      </w:r>
      <w:r>
        <w:rPr>
          <w:color w:val="231F20"/>
        </w:rPr>
        <w:t>de</w:t>
      </w:r>
      <w:r>
        <w:rPr>
          <w:color w:val="231F20"/>
          <w:spacing w:val="51"/>
        </w:rPr>
        <w:t> </w:t>
      </w:r>
      <w:r>
        <w:rPr>
          <w:color w:val="231F20"/>
        </w:rPr>
        <w:t>Condiciones</w:t>
      </w:r>
      <w:r>
        <w:rPr>
          <w:color w:val="231F20"/>
          <w:spacing w:val="1"/>
        </w:rPr>
        <w:t> </w:t>
      </w:r>
      <w:r>
        <w:rPr>
          <w:color w:val="231F20"/>
        </w:rPr>
        <w:t>Particulares,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caso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proceda.</w:t>
      </w:r>
      <w:r>
        <w:rPr>
          <w:color w:val="231F20"/>
          <w:spacing w:val="1"/>
        </w:rPr>
        <w:t> </w:t>
      </w:r>
      <w:r>
        <w:rPr>
          <w:color w:val="231F20"/>
        </w:rPr>
        <w:t>Igualmente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ser</w:t>
      </w:r>
      <w:r>
        <w:rPr>
          <w:color w:val="231F20"/>
          <w:spacing w:val="1"/>
        </w:rPr>
        <w:t> </w:t>
      </w:r>
      <w:r>
        <w:rPr>
          <w:color w:val="231F20"/>
        </w:rPr>
        <w:t>Instalador,</w:t>
      </w:r>
      <w:r>
        <w:rPr>
          <w:color w:val="231F20"/>
          <w:spacing w:val="1"/>
        </w:rPr>
        <w:t> </w:t>
      </w:r>
      <w:r>
        <w:rPr>
          <w:color w:val="231F20"/>
        </w:rPr>
        <w:t>provisto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correspondiente</w:t>
      </w:r>
      <w:r>
        <w:rPr>
          <w:color w:val="231F20"/>
          <w:spacing w:val="-48"/>
        </w:rPr>
        <w:t> </w:t>
      </w:r>
      <w:r>
        <w:rPr>
          <w:color w:val="231F20"/>
        </w:rPr>
        <w:t>documento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calificación</w:t>
      </w:r>
      <w:r>
        <w:rPr>
          <w:color w:val="231F20"/>
          <w:spacing w:val="5"/>
        </w:rPr>
        <w:t> </w:t>
      </w:r>
      <w:r>
        <w:rPr>
          <w:color w:val="231F20"/>
        </w:rPr>
        <w:t>empresarial.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9"/>
        </w:numPr>
        <w:tabs>
          <w:tab w:pos="484" w:val="left" w:leader="none"/>
        </w:tabs>
        <w:spacing w:line="240" w:lineRule="auto" w:before="0" w:after="0"/>
        <w:ind w:left="483" w:right="0" w:hanging="38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CONDICIONES</w:t>
      </w:r>
      <w:r>
        <w:rPr>
          <w:color w:val="231F20"/>
          <w:spacing w:val="2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FACULTATIVAS</w:t>
      </w:r>
      <w:r>
        <w:rPr>
          <w:color w:val="231F20"/>
          <w:spacing w:val="2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LEGALES.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8"/>
        <w:ind w:left="102" w:right="167"/>
        <w:jc w:val="both"/>
      </w:pPr>
      <w:r>
        <w:rPr>
          <w:color w:val="231F20"/>
        </w:rPr>
        <w:t>Las obras del Proyecto, además de lo prescrito en el presente Pliego de Condiciones, se regirán por lo</w:t>
      </w:r>
      <w:r>
        <w:rPr>
          <w:color w:val="231F20"/>
          <w:spacing w:val="1"/>
        </w:rPr>
        <w:t> </w:t>
      </w:r>
      <w:r>
        <w:rPr>
          <w:color w:val="231F20"/>
        </w:rPr>
        <w:t>especificado</w:t>
      </w:r>
      <w:r>
        <w:rPr>
          <w:color w:val="231F20"/>
          <w:spacing w:val="7"/>
        </w:rPr>
        <w:t> </w:t>
      </w:r>
      <w:r>
        <w:rPr>
          <w:color w:val="231F20"/>
        </w:rPr>
        <w:t>en: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54" w:lineRule="auto"/>
        <w:ind w:left="452" w:right="166" w:hanging="351"/>
        <w:jc w:val="both"/>
      </w:pP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Reglamento</w:t>
      </w:r>
      <w:r>
        <w:rPr>
          <w:color w:val="231F20"/>
          <w:spacing w:val="1"/>
        </w:rPr>
        <w:t> </w:t>
      </w:r>
      <w:r>
        <w:rPr>
          <w:color w:val="231F20"/>
        </w:rPr>
        <w:t>Electrotécnico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50"/>
        </w:rPr>
        <w:t> </w:t>
      </w:r>
      <w:r>
        <w:rPr>
          <w:color w:val="231F20"/>
        </w:rPr>
        <w:t>Baja</w:t>
      </w:r>
      <w:r>
        <w:rPr>
          <w:color w:val="231F20"/>
          <w:spacing w:val="50"/>
        </w:rPr>
        <w:t> </w:t>
      </w:r>
      <w:r>
        <w:rPr>
          <w:color w:val="231F20"/>
        </w:rPr>
        <w:t>Tensión</w:t>
      </w:r>
      <w:r>
        <w:rPr>
          <w:color w:val="231F20"/>
          <w:spacing w:val="51"/>
        </w:rPr>
        <w:t> </w:t>
      </w:r>
      <w:r>
        <w:rPr>
          <w:color w:val="231F20"/>
        </w:rPr>
        <w:t>e</w:t>
      </w:r>
      <w:r>
        <w:rPr>
          <w:color w:val="231F20"/>
          <w:spacing w:val="50"/>
        </w:rPr>
        <w:t> </w:t>
      </w:r>
      <w:r>
        <w:rPr>
          <w:color w:val="231F20"/>
        </w:rPr>
        <w:t>Instrucciones</w:t>
      </w:r>
      <w:r>
        <w:rPr>
          <w:color w:val="231F20"/>
          <w:spacing w:val="51"/>
        </w:rPr>
        <w:t> </w:t>
      </w:r>
      <w:r>
        <w:rPr>
          <w:color w:val="231F20"/>
        </w:rPr>
        <w:t>Técnicas</w:t>
      </w:r>
      <w:r>
        <w:rPr>
          <w:color w:val="231F20"/>
          <w:spacing w:val="50"/>
        </w:rPr>
        <w:t> </w:t>
      </w:r>
      <w:r>
        <w:rPr>
          <w:color w:val="231F20"/>
        </w:rPr>
        <w:t>Complementarias</w:t>
      </w:r>
      <w:r>
        <w:rPr>
          <w:color w:val="231F20"/>
          <w:spacing w:val="51"/>
        </w:rPr>
        <w:t> </w:t>
      </w:r>
      <w:r>
        <w:rPr>
          <w:color w:val="231F20"/>
        </w:rPr>
        <w:t>(Real</w:t>
      </w:r>
      <w:r>
        <w:rPr>
          <w:color w:val="231F20"/>
          <w:spacing w:val="1"/>
        </w:rPr>
        <w:t> </w:t>
      </w:r>
      <w:r>
        <w:rPr>
          <w:color w:val="231F20"/>
        </w:rPr>
        <w:t>Decreto</w:t>
      </w:r>
      <w:r>
        <w:rPr>
          <w:color w:val="231F20"/>
          <w:spacing w:val="5"/>
        </w:rPr>
        <w:t> </w:t>
      </w:r>
      <w:r>
        <w:rPr>
          <w:color w:val="231F20"/>
        </w:rPr>
        <w:t>842/2002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2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Agosto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2002).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11" w:lineRule="exact" w:before="0" w:after="0"/>
        <w:ind w:left="452" w:right="0" w:hanging="351"/>
        <w:jc w:val="both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314/2006,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17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marzo,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se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aprueba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Código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Técnico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Edificación.</w:t>
      </w:r>
    </w:p>
    <w:p>
      <w:pPr>
        <w:pStyle w:val="BodyText"/>
        <w:spacing w:before="8"/>
        <w:ind w:left="452"/>
        <w:jc w:val="both"/>
      </w:pPr>
      <w:r>
        <w:rPr>
          <w:color w:val="231F20"/>
        </w:rPr>
        <w:t>Documento</w:t>
      </w:r>
      <w:r>
        <w:rPr>
          <w:color w:val="231F20"/>
          <w:spacing w:val="16"/>
        </w:rPr>
        <w:t> </w:t>
      </w:r>
      <w:r>
        <w:rPr>
          <w:color w:val="231F20"/>
        </w:rPr>
        <w:t>Básico</w:t>
      </w:r>
      <w:r>
        <w:rPr>
          <w:color w:val="231F20"/>
          <w:spacing w:val="18"/>
        </w:rPr>
        <w:t> </w:t>
      </w:r>
      <w:r>
        <w:rPr>
          <w:color w:val="231F20"/>
        </w:rPr>
        <w:t>HE</w:t>
      </w:r>
      <w:r>
        <w:rPr>
          <w:color w:val="231F20"/>
          <w:spacing w:val="15"/>
        </w:rPr>
        <w:t> </w:t>
      </w:r>
      <w:r>
        <w:rPr>
          <w:color w:val="231F20"/>
        </w:rPr>
        <w:t>5</w:t>
      </w:r>
      <w:r>
        <w:rPr>
          <w:color w:val="231F20"/>
          <w:spacing w:val="20"/>
        </w:rPr>
        <w:t> </w:t>
      </w:r>
      <w:r>
        <w:rPr>
          <w:color w:val="231F20"/>
        </w:rPr>
        <w:t>"Contribución</w:t>
      </w:r>
      <w:r>
        <w:rPr>
          <w:color w:val="231F20"/>
          <w:spacing w:val="18"/>
        </w:rPr>
        <w:t> </w:t>
      </w:r>
      <w:r>
        <w:rPr>
          <w:color w:val="231F20"/>
        </w:rPr>
        <w:t>fotovoltaica</w:t>
      </w:r>
      <w:r>
        <w:rPr>
          <w:color w:val="231F20"/>
          <w:spacing w:val="18"/>
        </w:rPr>
        <w:t> </w:t>
      </w:r>
      <w:r>
        <w:rPr>
          <w:color w:val="231F20"/>
        </w:rPr>
        <w:t>mínima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energía</w:t>
      </w:r>
      <w:r>
        <w:rPr>
          <w:color w:val="231F20"/>
          <w:spacing w:val="18"/>
        </w:rPr>
        <w:t> </w:t>
      </w:r>
      <w:r>
        <w:rPr>
          <w:color w:val="231F20"/>
        </w:rPr>
        <w:t>eléctrica".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49" w:lineRule="auto" w:before="11" w:after="0"/>
        <w:ind w:left="452" w:right="162" w:hanging="351"/>
        <w:jc w:val="both"/>
        <w:rPr>
          <w:sz w:val="19"/>
        </w:rPr>
      </w:pPr>
      <w:r>
        <w:rPr>
          <w:color w:val="231F20"/>
          <w:sz w:val="19"/>
        </w:rPr>
        <w:t>Real Decreto 1663/2000,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de 29 de septiembre,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sobre conexión de instalaciones</w:t>
      </w:r>
      <w:r>
        <w:rPr>
          <w:color w:val="231F20"/>
          <w:spacing w:val="51"/>
          <w:sz w:val="19"/>
        </w:rPr>
        <w:t> </w:t>
      </w:r>
      <w:r>
        <w:rPr>
          <w:color w:val="231F20"/>
          <w:sz w:val="19"/>
        </w:rPr>
        <w:t>fotovoltaicas a la red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baja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tensión.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49" w:lineRule="auto" w:before="1" w:after="0"/>
        <w:ind w:left="452" w:right="161" w:hanging="351"/>
        <w:jc w:val="both"/>
        <w:rPr>
          <w:sz w:val="19"/>
        </w:rPr>
      </w:pPr>
      <w:r>
        <w:rPr>
          <w:color w:val="231F20"/>
          <w:sz w:val="19"/>
        </w:rPr>
        <w:t>Orden FOM/1635/2013, de 10 de septiembre, por la que se actualiza el Documento Básico DB-HE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"Ahorro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Energía"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Código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Técnico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Edificación,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aprobado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Real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314/2006,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17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marzo.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14" w:lineRule="exact" w:before="0" w:after="0"/>
        <w:ind w:left="452" w:right="0" w:hanging="351"/>
        <w:jc w:val="both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732/2019,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20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diciembre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(BOE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27-diciembre-2019).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49" w:lineRule="auto" w:before="11" w:after="0"/>
        <w:ind w:left="452" w:right="166" w:hanging="351"/>
        <w:jc w:val="both"/>
        <w:rPr>
          <w:sz w:val="19"/>
        </w:rPr>
      </w:pPr>
      <w:r>
        <w:rPr>
          <w:color w:val="231F20"/>
          <w:sz w:val="19"/>
        </w:rPr>
        <w:t>Resolución de 31 de mayo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de 2001 por la que se establecen modelo de contrato tipo y modelo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factura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instalaciones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solares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fotovoltaicas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conectadas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red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baja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tensión.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12" w:lineRule="exact" w:before="0" w:after="0"/>
        <w:ind w:left="452" w:right="0" w:hanging="351"/>
        <w:jc w:val="both"/>
        <w:rPr>
          <w:sz w:val="19"/>
        </w:rPr>
      </w:pPr>
      <w:r>
        <w:rPr>
          <w:color w:val="231F20"/>
          <w:sz w:val="19"/>
        </w:rPr>
        <w:t>Ley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54/1997,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27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Noviembre,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Sector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Eléctrico.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49" w:lineRule="auto" w:before="10" w:after="0"/>
        <w:ind w:left="452" w:right="164" w:hanging="351"/>
        <w:jc w:val="both"/>
        <w:rPr>
          <w:sz w:val="19"/>
        </w:rPr>
      </w:pPr>
      <w:r>
        <w:rPr>
          <w:color w:val="231F20"/>
          <w:sz w:val="19"/>
        </w:rPr>
        <w:t>Real Decreto 436/2004, de 12 de marzo, por el que se establece la metodología para la actualización 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sistematización del régimen jurídico y económico de la actividad de producción de energía eléctrica en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régimen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especial.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49" w:lineRule="auto" w:before="1" w:after="0"/>
        <w:ind w:left="452" w:right="162" w:hanging="351"/>
        <w:jc w:val="both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1955/2000, de 1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 diciembre,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por el que se regulan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actividades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transporte,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distribución, comercialización, suministro y procedimientos de autorización de instalaciones de energía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eléctrica.</w:t>
      </w:r>
    </w:p>
    <w:p>
      <w:pPr>
        <w:spacing w:after="0" w:line="249" w:lineRule="auto"/>
        <w:jc w:val="both"/>
        <w:rPr>
          <w:sz w:val="19"/>
        </w:rPr>
        <w:sectPr>
          <w:pgSz w:w="11910" w:h="16840"/>
          <w:pgMar w:header="1408" w:footer="1920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5033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5084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5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49" w:lineRule="auto" w:before="0" w:after="0"/>
        <w:ind w:left="452" w:right="163" w:hanging="351"/>
        <w:jc w:val="both"/>
        <w:rPr>
          <w:sz w:val="19"/>
        </w:rPr>
      </w:pPr>
      <w:r>
        <w:rPr>
          <w:color w:val="231F20"/>
          <w:sz w:val="19"/>
        </w:rPr>
        <w:t>Real Decreto 841/2002 de 2 de agosto por el que se regula para las actividades de producción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energía eléctrica en régimen especial su incentivación en la participación en el mercado de producción,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determinadas obligaciones de información de sus previsiones de producción, y la adquisición por 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comercializadores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su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energía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eléctrica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producida.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49" w:lineRule="auto" w:before="1" w:after="0"/>
        <w:ind w:left="452" w:right="167" w:hanging="351"/>
        <w:jc w:val="both"/>
        <w:rPr>
          <w:sz w:val="19"/>
        </w:rPr>
      </w:pPr>
      <w:r>
        <w:rPr>
          <w:color w:val="231F20"/>
          <w:sz w:val="19"/>
        </w:rPr>
        <w:t>Real Decreto 1433/2003 de 27 de diciembre, por el que se establecen los requisitos de medida en baja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consumidores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centrales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producción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Régimen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Especial.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52" w:lineRule="auto" w:before="0" w:after="0"/>
        <w:ind w:left="452" w:right="167" w:hanging="351"/>
        <w:jc w:val="both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1565/2010,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19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noviembre,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regulan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modifican</w:t>
      </w:r>
      <w:r>
        <w:rPr>
          <w:color w:val="231F20"/>
          <w:spacing w:val="51"/>
          <w:sz w:val="19"/>
        </w:rPr>
        <w:t> </w:t>
      </w:r>
      <w:r>
        <w:rPr>
          <w:color w:val="231F20"/>
          <w:sz w:val="19"/>
        </w:rPr>
        <w:t>determinados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aspectos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relativos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actividad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producción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energía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eléctrica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régimen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especial.</w:t>
      </w:r>
    </w:p>
    <w:p>
      <w:pPr>
        <w:pStyle w:val="ListParagraph"/>
        <w:numPr>
          <w:ilvl w:val="0"/>
          <w:numId w:val="30"/>
        </w:numPr>
        <w:tabs>
          <w:tab w:pos="453" w:val="left" w:leader="none"/>
        </w:tabs>
        <w:spacing w:line="210" w:lineRule="exact" w:before="0" w:after="0"/>
        <w:ind w:left="452" w:right="0" w:hanging="351"/>
        <w:jc w:val="both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UNE-EN-IEC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61853-3-4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Módulos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fotovoltaicos.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Criterios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ecológicos.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9" w:lineRule="auto" w:before="9" w:after="0"/>
        <w:ind w:left="452" w:right="165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UNE-EN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50380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Informaciones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hojas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datos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placas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características</w:t>
      </w:r>
      <w:r>
        <w:rPr>
          <w:color w:val="231F20"/>
          <w:spacing w:val="-47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módulos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fotovoltaicos.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9" w:lineRule="auto" w:before="2" w:after="0"/>
        <w:ind w:left="452" w:right="167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32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60891</w:t>
      </w:r>
      <w:r>
        <w:rPr>
          <w:color w:val="231F20"/>
          <w:spacing w:val="32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Procedimiento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corrección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con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32"/>
          <w:sz w:val="19"/>
        </w:rPr>
        <w:t> </w:t>
      </w:r>
      <w:r>
        <w:rPr>
          <w:color w:val="231F20"/>
          <w:sz w:val="19"/>
        </w:rPr>
        <w:t>temperatura</w:t>
      </w:r>
      <w:r>
        <w:rPr>
          <w:color w:val="231F20"/>
          <w:spacing w:val="33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irradiancia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35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característica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I-V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dispositivos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silicio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cristalino.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7" w:lineRule="auto" w:before="1" w:after="0"/>
        <w:ind w:left="452" w:right="164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60904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Dispositivos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fotovoltaicos.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Requisitos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módulos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solares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referencia.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52" w:lineRule="auto" w:before="1" w:after="0"/>
        <w:ind w:left="452" w:right="166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20460-7-712:2016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Protección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contra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sobretensiones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sistemas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(FV)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productores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energía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-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Guía.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12" w:lineRule="exact" w:before="0" w:after="0"/>
        <w:ind w:left="452" w:right="0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61194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Parámetros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característicos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sistemas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(FV)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autónomos.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0" w:lineRule="auto" w:before="11" w:after="0"/>
        <w:ind w:left="452" w:right="0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49"/>
          <w:sz w:val="19"/>
        </w:rPr>
        <w:t> </w:t>
      </w:r>
      <w:r>
        <w:rPr>
          <w:color w:val="231F20"/>
          <w:sz w:val="19"/>
        </w:rPr>
        <w:t>61215</w:t>
      </w:r>
      <w:r>
        <w:rPr>
          <w:color w:val="231F20"/>
          <w:spacing w:val="53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49"/>
          <w:sz w:val="19"/>
        </w:rPr>
        <w:t> </w:t>
      </w:r>
      <w:r>
        <w:rPr>
          <w:color w:val="231F20"/>
          <w:sz w:val="19"/>
        </w:rPr>
        <w:t>Módulos</w:t>
      </w:r>
      <w:r>
        <w:rPr>
          <w:color w:val="231F20"/>
          <w:spacing w:val="55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49"/>
          <w:sz w:val="19"/>
        </w:rPr>
        <w:t> </w:t>
      </w:r>
      <w:r>
        <w:rPr>
          <w:color w:val="231F20"/>
          <w:sz w:val="19"/>
        </w:rPr>
        <w:t>(FV)</w:t>
      </w:r>
      <w:r>
        <w:rPr>
          <w:color w:val="231F20"/>
          <w:spacing w:val="5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silicio</w:t>
      </w:r>
      <w:r>
        <w:rPr>
          <w:color w:val="231F20"/>
          <w:spacing w:val="52"/>
          <w:sz w:val="19"/>
        </w:rPr>
        <w:t> </w:t>
      </w:r>
      <w:r>
        <w:rPr>
          <w:color w:val="231F20"/>
          <w:sz w:val="19"/>
        </w:rPr>
        <w:t>cristalino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aplicación</w:t>
      </w:r>
      <w:r>
        <w:rPr>
          <w:color w:val="231F20"/>
          <w:spacing w:val="52"/>
          <w:sz w:val="19"/>
        </w:rPr>
        <w:t> </w:t>
      </w:r>
      <w:r>
        <w:rPr>
          <w:color w:val="231F20"/>
          <w:sz w:val="19"/>
        </w:rPr>
        <w:t>terrestre.</w:t>
      </w:r>
    </w:p>
    <w:p>
      <w:pPr>
        <w:pStyle w:val="BodyText"/>
        <w:spacing w:before="5"/>
        <w:ind w:left="452"/>
      </w:pPr>
      <w:r>
        <w:rPr>
          <w:color w:val="231F20"/>
        </w:rPr>
        <w:t>Cualificación</w:t>
      </w:r>
      <w:r>
        <w:rPr>
          <w:color w:val="231F20"/>
          <w:spacing w:val="13"/>
        </w:rPr>
        <w:t> </w:t>
      </w:r>
      <w:r>
        <w:rPr>
          <w:color w:val="231F20"/>
        </w:rPr>
        <w:t>del</w:t>
      </w:r>
      <w:r>
        <w:rPr>
          <w:color w:val="231F20"/>
          <w:spacing w:val="12"/>
        </w:rPr>
        <w:t> </w:t>
      </w:r>
      <w:r>
        <w:rPr>
          <w:color w:val="231F20"/>
        </w:rPr>
        <w:t>diseño</w:t>
      </w:r>
      <w:r>
        <w:rPr>
          <w:color w:val="231F20"/>
          <w:spacing w:val="13"/>
        </w:rPr>
        <w:t> </w:t>
      </w:r>
      <w:r>
        <w:rPr>
          <w:color w:val="231F20"/>
        </w:rPr>
        <w:t>y</w:t>
      </w:r>
      <w:r>
        <w:rPr>
          <w:color w:val="231F20"/>
          <w:spacing w:val="12"/>
        </w:rPr>
        <w:t> </w:t>
      </w:r>
      <w:r>
        <w:rPr>
          <w:color w:val="231F20"/>
        </w:rPr>
        <w:t>aprobación</w:t>
      </w:r>
      <w:r>
        <w:rPr>
          <w:color w:val="231F20"/>
          <w:spacing w:val="13"/>
        </w:rPr>
        <w:t> </w:t>
      </w:r>
      <w:r>
        <w:rPr>
          <w:color w:val="231F20"/>
        </w:rPr>
        <w:t>tipo.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0" w:lineRule="auto" w:before="11" w:after="0"/>
        <w:ind w:left="452" w:right="0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81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83"/>
          <w:sz w:val="19"/>
        </w:rPr>
        <w:t> </w:t>
      </w:r>
      <w:r>
        <w:rPr>
          <w:color w:val="231F20"/>
          <w:sz w:val="19"/>
        </w:rPr>
        <w:t>61277</w:t>
      </w:r>
      <w:r>
        <w:rPr>
          <w:color w:val="231F20"/>
          <w:spacing w:val="81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81"/>
          <w:sz w:val="19"/>
        </w:rPr>
        <w:t> </w:t>
      </w:r>
      <w:r>
        <w:rPr>
          <w:color w:val="231F20"/>
          <w:sz w:val="19"/>
        </w:rPr>
        <w:t>Sistemas</w:t>
      </w:r>
      <w:r>
        <w:rPr>
          <w:color w:val="231F20"/>
          <w:spacing w:val="84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83"/>
          <w:sz w:val="19"/>
        </w:rPr>
        <w:t> </w:t>
      </w:r>
      <w:r>
        <w:rPr>
          <w:color w:val="231F20"/>
          <w:sz w:val="19"/>
        </w:rPr>
        <w:t>(FV)</w:t>
      </w:r>
      <w:r>
        <w:rPr>
          <w:color w:val="231F20"/>
          <w:spacing w:val="81"/>
          <w:sz w:val="19"/>
        </w:rPr>
        <w:t> </w:t>
      </w:r>
      <w:r>
        <w:rPr>
          <w:color w:val="231F20"/>
          <w:sz w:val="19"/>
        </w:rPr>
        <w:t>terrestres</w:t>
      </w:r>
      <w:r>
        <w:rPr>
          <w:color w:val="231F20"/>
          <w:spacing w:val="84"/>
          <w:sz w:val="19"/>
        </w:rPr>
        <w:t> </w:t>
      </w:r>
      <w:r>
        <w:rPr>
          <w:color w:val="231F20"/>
          <w:sz w:val="19"/>
        </w:rPr>
        <w:t>generadores</w:t>
      </w:r>
      <w:r>
        <w:rPr>
          <w:color w:val="231F20"/>
          <w:spacing w:val="8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2"/>
          <w:sz w:val="19"/>
        </w:rPr>
        <w:t> </w:t>
      </w:r>
      <w:r>
        <w:rPr>
          <w:color w:val="231F20"/>
          <w:sz w:val="19"/>
        </w:rPr>
        <w:t>potencia.</w:t>
      </w:r>
    </w:p>
    <w:p>
      <w:pPr>
        <w:pStyle w:val="BodyText"/>
        <w:spacing w:before="8"/>
        <w:ind w:left="452"/>
      </w:pPr>
      <w:r>
        <w:rPr>
          <w:color w:val="231F20"/>
          <w:spacing w:val="-1"/>
          <w:w w:val="105"/>
        </w:rPr>
        <w:t>Generalidades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guía.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0" w:lineRule="auto" w:before="11" w:after="0"/>
        <w:ind w:left="452" w:right="0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61453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Ensayo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ultravioleta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módulos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(FV).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9" w:lineRule="auto" w:before="8" w:after="0"/>
        <w:ind w:left="452" w:right="167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49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61646:1997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Módulos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(FV)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lámina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delgada</w:t>
      </w:r>
      <w:r>
        <w:rPr>
          <w:color w:val="231F20"/>
          <w:spacing w:val="49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aplicación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terrestre.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Cualificación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diseño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aprobación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tipo.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9" w:lineRule="auto" w:before="0" w:after="0"/>
        <w:ind w:left="452" w:right="167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UNE EN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61683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Sistemas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fotovoltaicos.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Acondicionadores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potencia.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Procedimiento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medida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rendimiento.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0" w:lineRule="auto" w:before="0" w:after="0"/>
        <w:ind w:left="452" w:right="0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61701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Ensayo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corrosión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niebla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salina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módulos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(FV).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52" w:lineRule="auto" w:before="8" w:after="0"/>
        <w:ind w:left="452" w:right="164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44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61721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44"/>
          <w:sz w:val="19"/>
        </w:rPr>
        <w:t> </w:t>
      </w:r>
      <w:r>
        <w:rPr>
          <w:color w:val="231F20"/>
          <w:sz w:val="19"/>
        </w:rPr>
        <w:t>Susceptibilidad</w:t>
      </w:r>
      <w:r>
        <w:rPr>
          <w:color w:val="231F20"/>
          <w:spacing w:val="4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44"/>
          <w:sz w:val="19"/>
        </w:rPr>
        <w:t> </w:t>
      </w:r>
      <w:r>
        <w:rPr>
          <w:color w:val="231F20"/>
          <w:sz w:val="19"/>
        </w:rPr>
        <w:t>módulo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fotovoltaico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(FV)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daño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impacto</w:t>
      </w:r>
      <w:r>
        <w:rPr>
          <w:color w:val="231F20"/>
          <w:spacing w:val="-47"/>
          <w:sz w:val="19"/>
        </w:rPr>
        <w:t> </w:t>
      </w:r>
      <w:r>
        <w:rPr>
          <w:color w:val="231F20"/>
          <w:sz w:val="19"/>
        </w:rPr>
        <w:t>accidental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(resistencia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ensayo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impacto).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49" w:lineRule="auto" w:before="0" w:after="0"/>
        <w:ind w:left="452" w:right="167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61724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Monitorización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sistemas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fotovoltaicos.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Guías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medida,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intercambio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datos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análisis.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14" w:lineRule="exact" w:before="0" w:after="0"/>
        <w:ind w:left="452" w:right="0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61725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Expresión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analítica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perfiles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solares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diarios.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52" w:lineRule="auto" w:before="6" w:after="0"/>
        <w:ind w:left="452" w:right="166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61727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Sistemas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(FV).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Características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interfaz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conexión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red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eléctrica.</w:t>
      </w:r>
    </w:p>
    <w:p>
      <w:pPr>
        <w:pStyle w:val="ListParagraph"/>
        <w:numPr>
          <w:ilvl w:val="0"/>
          <w:numId w:val="30"/>
        </w:numPr>
        <w:tabs>
          <w:tab w:pos="452" w:val="left" w:leader="none"/>
          <w:tab w:pos="453" w:val="left" w:leader="none"/>
        </w:tabs>
        <w:spacing w:line="252" w:lineRule="auto" w:before="0" w:after="0"/>
        <w:ind w:left="452" w:right="167" w:hanging="351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41"/>
          <w:sz w:val="19"/>
        </w:rPr>
        <w:t> </w:t>
      </w:r>
      <w:r>
        <w:rPr>
          <w:color w:val="231F20"/>
          <w:sz w:val="19"/>
        </w:rPr>
        <w:t>UNE</w:t>
      </w:r>
      <w:r>
        <w:rPr>
          <w:color w:val="231F20"/>
          <w:spacing w:val="40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41"/>
          <w:sz w:val="19"/>
        </w:rPr>
        <w:t> </w:t>
      </w:r>
      <w:r>
        <w:rPr>
          <w:color w:val="231F20"/>
          <w:sz w:val="19"/>
        </w:rPr>
        <w:t>61829</w:t>
      </w:r>
      <w:r>
        <w:rPr>
          <w:color w:val="231F20"/>
          <w:spacing w:val="42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42"/>
          <w:sz w:val="19"/>
        </w:rPr>
        <w:t> </w:t>
      </w:r>
      <w:r>
        <w:rPr>
          <w:color w:val="231F20"/>
          <w:sz w:val="19"/>
        </w:rPr>
        <w:t>Campos</w:t>
      </w:r>
      <w:r>
        <w:rPr>
          <w:color w:val="231F20"/>
          <w:spacing w:val="43"/>
          <w:sz w:val="19"/>
        </w:rPr>
        <w:t> </w:t>
      </w:r>
      <w:r>
        <w:rPr>
          <w:color w:val="231F20"/>
          <w:sz w:val="19"/>
        </w:rPr>
        <w:t>fotovoltaicos</w:t>
      </w:r>
      <w:r>
        <w:rPr>
          <w:color w:val="231F20"/>
          <w:spacing w:val="41"/>
          <w:sz w:val="19"/>
        </w:rPr>
        <w:t> </w:t>
      </w:r>
      <w:r>
        <w:rPr>
          <w:color w:val="231F20"/>
          <w:sz w:val="19"/>
        </w:rPr>
        <w:t>(FV)</w:t>
      </w:r>
      <w:r>
        <w:rPr>
          <w:color w:val="231F20"/>
          <w:spacing w:val="4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38"/>
          <w:sz w:val="19"/>
        </w:rPr>
        <w:t> </w:t>
      </w:r>
      <w:r>
        <w:rPr>
          <w:color w:val="231F20"/>
          <w:sz w:val="19"/>
        </w:rPr>
        <w:t>silicio</w:t>
      </w:r>
      <w:r>
        <w:rPr>
          <w:color w:val="231F20"/>
          <w:spacing w:val="42"/>
          <w:sz w:val="19"/>
        </w:rPr>
        <w:t> </w:t>
      </w:r>
      <w:r>
        <w:rPr>
          <w:color w:val="231F20"/>
          <w:sz w:val="19"/>
        </w:rPr>
        <w:t>cristalino.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Medida</w:t>
      </w:r>
      <w:r>
        <w:rPr>
          <w:color w:val="231F20"/>
          <w:spacing w:val="39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42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38"/>
          <w:sz w:val="19"/>
        </w:rPr>
        <w:t> </w:t>
      </w:r>
      <w:r>
        <w:rPr>
          <w:color w:val="231F20"/>
          <w:sz w:val="19"/>
        </w:rPr>
        <w:t>sitio</w:t>
      </w:r>
      <w:r>
        <w:rPr>
          <w:color w:val="231F20"/>
          <w:spacing w:val="3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-47"/>
          <w:sz w:val="19"/>
        </w:rPr>
        <w:t> </w:t>
      </w:r>
      <w:r>
        <w:rPr>
          <w:color w:val="231F20"/>
          <w:sz w:val="19"/>
        </w:rPr>
        <w:t>características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I-V.</w:t>
      </w:r>
    </w:p>
    <w:p>
      <w:pPr>
        <w:pStyle w:val="ListParagraph"/>
        <w:numPr>
          <w:ilvl w:val="0"/>
          <w:numId w:val="31"/>
        </w:numPr>
        <w:tabs>
          <w:tab w:pos="452" w:val="left" w:leader="none"/>
          <w:tab w:pos="453" w:val="left" w:leader="none"/>
        </w:tabs>
        <w:spacing w:line="206" w:lineRule="exact" w:before="0" w:after="0"/>
        <w:ind w:left="452" w:right="0" w:hanging="351"/>
        <w:jc w:val="left"/>
        <w:rPr>
          <w:sz w:val="19"/>
        </w:rPr>
      </w:pPr>
      <w:r>
        <w:rPr>
          <w:color w:val="231F20"/>
          <w:sz w:val="19"/>
        </w:rPr>
        <w:t>Ley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31/1995,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8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noviembre,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Prevención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Riesgos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Laborales.</w:t>
      </w:r>
    </w:p>
    <w:p>
      <w:pPr>
        <w:pStyle w:val="ListParagraph"/>
        <w:numPr>
          <w:ilvl w:val="0"/>
          <w:numId w:val="31"/>
        </w:numPr>
        <w:tabs>
          <w:tab w:pos="452" w:val="left" w:leader="none"/>
          <w:tab w:pos="453" w:val="left" w:leader="none"/>
        </w:tabs>
        <w:spacing w:line="252" w:lineRule="auto" w:before="6" w:after="0"/>
        <w:ind w:left="452" w:right="167" w:hanging="351"/>
        <w:jc w:val="left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1627/1997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24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octubre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1.997,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Disposiciones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mínimas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seguridad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y salud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obras.</w:t>
      </w:r>
    </w:p>
    <w:p>
      <w:pPr>
        <w:pStyle w:val="ListParagraph"/>
        <w:numPr>
          <w:ilvl w:val="0"/>
          <w:numId w:val="31"/>
        </w:numPr>
        <w:tabs>
          <w:tab w:pos="452" w:val="left" w:leader="none"/>
          <w:tab w:pos="453" w:val="left" w:leader="none"/>
        </w:tabs>
        <w:spacing w:line="252" w:lineRule="auto" w:before="0" w:after="0"/>
        <w:ind w:left="452" w:right="168" w:hanging="351"/>
        <w:jc w:val="left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486/1997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14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abril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1997,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Disposiciones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mínimas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seguridad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salud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lugares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trabajo.</w:t>
      </w:r>
    </w:p>
    <w:p>
      <w:pPr>
        <w:pStyle w:val="ListParagraph"/>
        <w:numPr>
          <w:ilvl w:val="0"/>
          <w:numId w:val="31"/>
        </w:numPr>
        <w:tabs>
          <w:tab w:pos="452" w:val="left" w:leader="none"/>
          <w:tab w:pos="453" w:val="left" w:leader="none"/>
        </w:tabs>
        <w:spacing w:line="254" w:lineRule="auto" w:before="0" w:after="0"/>
        <w:ind w:left="452" w:right="166" w:hanging="351"/>
        <w:jc w:val="left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485/1997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14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abril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1997,</w:t>
      </w:r>
      <w:r>
        <w:rPr>
          <w:color w:val="231F20"/>
          <w:spacing w:val="30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Disposiciones</w:t>
      </w:r>
      <w:r>
        <w:rPr>
          <w:color w:val="231F20"/>
          <w:spacing w:val="32"/>
          <w:sz w:val="19"/>
        </w:rPr>
        <w:t> </w:t>
      </w:r>
      <w:r>
        <w:rPr>
          <w:color w:val="231F20"/>
          <w:sz w:val="19"/>
        </w:rPr>
        <w:t>mínimas</w:t>
      </w:r>
      <w:r>
        <w:rPr>
          <w:color w:val="231F20"/>
          <w:spacing w:val="30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materia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señalización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seguridad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salud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trabajo.</w:t>
      </w:r>
    </w:p>
    <w:p>
      <w:pPr>
        <w:pStyle w:val="ListParagraph"/>
        <w:numPr>
          <w:ilvl w:val="0"/>
          <w:numId w:val="31"/>
        </w:numPr>
        <w:tabs>
          <w:tab w:pos="452" w:val="left" w:leader="none"/>
          <w:tab w:pos="453" w:val="left" w:leader="none"/>
        </w:tabs>
        <w:spacing w:line="254" w:lineRule="auto" w:before="0" w:after="0"/>
        <w:ind w:left="452" w:right="167" w:hanging="351"/>
        <w:jc w:val="left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1215/1997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18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julio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1997,</w:t>
      </w:r>
      <w:r>
        <w:rPr>
          <w:color w:val="231F20"/>
          <w:spacing w:val="32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Disposiciones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mínimas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seguridad</w:t>
      </w:r>
      <w:r>
        <w:rPr>
          <w:color w:val="231F20"/>
          <w:spacing w:val="32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salud</w:t>
      </w:r>
      <w:r>
        <w:rPr>
          <w:color w:val="231F20"/>
          <w:spacing w:val="-47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utilización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trabajadores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trabajo.</w:t>
      </w:r>
    </w:p>
    <w:p>
      <w:pPr>
        <w:pStyle w:val="ListParagraph"/>
        <w:numPr>
          <w:ilvl w:val="0"/>
          <w:numId w:val="31"/>
        </w:numPr>
        <w:tabs>
          <w:tab w:pos="452" w:val="left" w:leader="none"/>
          <w:tab w:pos="453" w:val="left" w:leader="none"/>
        </w:tabs>
        <w:spacing w:line="254" w:lineRule="auto" w:before="0" w:after="0"/>
        <w:ind w:left="452" w:right="168" w:hanging="351"/>
        <w:jc w:val="left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773/1997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30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mayo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1997,</w:t>
      </w:r>
      <w:r>
        <w:rPr>
          <w:color w:val="231F20"/>
          <w:spacing w:val="31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Disposiciones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mínimas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seguridad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salud</w:t>
      </w:r>
      <w:r>
        <w:rPr>
          <w:color w:val="231F20"/>
          <w:spacing w:val="-47"/>
          <w:sz w:val="19"/>
        </w:rPr>
        <w:t> </w:t>
      </w:r>
      <w:r>
        <w:rPr>
          <w:color w:val="231F20"/>
          <w:sz w:val="19"/>
        </w:rPr>
        <w:t>relativas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utilización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trabajadores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protección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individual.</w:t>
      </w:r>
    </w:p>
    <w:p>
      <w:pPr>
        <w:pStyle w:val="ListParagraph"/>
        <w:numPr>
          <w:ilvl w:val="0"/>
          <w:numId w:val="32"/>
        </w:numPr>
        <w:tabs>
          <w:tab w:pos="452" w:val="left" w:leader="none"/>
          <w:tab w:pos="453" w:val="left" w:leader="none"/>
        </w:tabs>
        <w:spacing w:line="249" w:lineRule="auto" w:before="0" w:after="0"/>
        <w:ind w:left="452" w:right="167" w:hanging="351"/>
        <w:jc w:val="left"/>
        <w:rPr>
          <w:sz w:val="19"/>
        </w:rPr>
      </w:pPr>
      <w:r>
        <w:rPr>
          <w:color w:val="231F20"/>
          <w:sz w:val="19"/>
        </w:rPr>
        <w:t>Real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Decreto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105/2008,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1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de febrero,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se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regula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producción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y gestión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residuos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construcción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demolición.</w:t>
      </w:r>
    </w:p>
    <w:p>
      <w:pPr>
        <w:spacing w:after="0" w:line="249" w:lineRule="auto"/>
        <w:jc w:val="left"/>
        <w:rPr>
          <w:sz w:val="19"/>
        </w:rPr>
        <w:sectPr>
          <w:pgSz w:w="11910" w:h="16840"/>
          <w:pgMar w:header="1408" w:footer="1920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5136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5187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5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1"/>
          <w:numId w:val="29"/>
        </w:numPr>
        <w:tabs>
          <w:tab w:pos="485" w:val="left" w:leader="none"/>
        </w:tabs>
        <w:spacing w:line="240" w:lineRule="auto" w:before="0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SEGURIDAD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EN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EL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TRABAJO.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El Contratista está obligado a cumplir las condiciones que se indican en la Ley 31/1995, de 8 de</w:t>
      </w:r>
      <w:r>
        <w:rPr>
          <w:color w:val="231F20"/>
          <w:spacing w:val="1"/>
        </w:rPr>
        <w:t> </w:t>
      </w:r>
      <w:r>
        <w:rPr>
          <w:color w:val="231F20"/>
        </w:rPr>
        <w:t>noviembre,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Prevención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Riesgos</w:t>
      </w:r>
      <w:r>
        <w:rPr>
          <w:color w:val="231F20"/>
          <w:spacing w:val="10"/>
        </w:rPr>
        <w:t> </w:t>
      </w:r>
      <w:r>
        <w:rPr>
          <w:color w:val="231F20"/>
        </w:rPr>
        <w:t>Laborales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cuantas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esta</w:t>
      </w:r>
      <w:r>
        <w:rPr>
          <w:color w:val="231F20"/>
          <w:spacing w:val="6"/>
        </w:rPr>
        <w:t> </w:t>
      </w:r>
      <w:r>
        <w:rPr>
          <w:color w:val="231F20"/>
        </w:rPr>
        <w:t>materia</w:t>
      </w:r>
      <w:r>
        <w:rPr>
          <w:color w:val="231F20"/>
          <w:spacing w:val="6"/>
        </w:rPr>
        <w:t> </w:t>
      </w:r>
      <w:r>
        <w:rPr>
          <w:color w:val="231F20"/>
        </w:rPr>
        <w:t>fueran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pertinente</w:t>
      </w:r>
      <w:r>
        <w:rPr>
          <w:color w:val="231F20"/>
          <w:spacing w:val="6"/>
        </w:rPr>
        <w:t> </w:t>
      </w:r>
      <w:r>
        <w:rPr>
          <w:color w:val="231F20"/>
        </w:rPr>
        <w:t>aplicación.</w:t>
      </w:r>
    </w:p>
    <w:p>
      <w:pPr>
        <w:pStyle w:val="BodyText"/>
        <w:spacing w:before="5"/>
      </w:pPr>
    </w:p>
    <w:p>
      <w:pPr>
        <w:pStyle w:val="BodyText"/>
        <w:spacing w:line="252" w:lineRule="auto"/>
        <w:ind w:left="102" w:right="163" w:firstLine="691"/>
        <w:jc w:val="both"/>
      </w:pPr>
      <w:r>
        <w:rPr>
          <w:color w:val="231F20"/>
        </w:rPr>
        <w:t>Asimismo,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proveer</w:t>
      </w:r>
      <w:r>
        <w:rPr>
          <w:color w:val="231F20"/>
          <w:spacing w:val="1"/>
        </w:rPr>
        <w:t> </w:t>
      </w:r>
      <w:r>
        <w:rPr>
          <w:color w:val="231F20"/>
        </w:rPr>
        <w:t>cuanto</w:t>
      </w:r>
      <w:r>
        <w:rPr>
          <w:color w:val="231F20"/>
          <w:spacing w:val="1"/>
        </w:rPr>
        <w:t> </w:t>
      </w:r>
      <w:r>
        <w:rPr>
          <w:color w:val="231F20"/>
        </w:rPr>
        <w:t>fuese</w:t>
      </w:r>
      <w:r>
        <w:rPr>
          <w:color w:val="231F20"/>
          <w:spacing w:val="1"/>
        </w:rPr>
        <w:t> </w:t>
      </w:r>
      <w:r>
        <w:rPr>
          <w:color w:val="231F20"/>
        </w:rPr>
        <w:t>preciso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mantenimiento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máquinas,</w:t>
      </w:r>
      <w:r>
        <w:rPr>
          <w:color w:val="231F20"/>
          <w:spacing w:val="1"/>
        </w:rPr>
        <w:t> </w:t>
      </w:r>
      <w:r>
        <w:rPr>
          <w:color w:val="231F20"/>
        </w:rPr>
        <w:t>herramientas,</w:t>
      </w:r>
      <w:r>
        <w:rPr>
          <w:color w:val="231F20"/>
          <w:spacing w:val="7"/>
        </w:rPr>
        <w:t> </w:t>
      </w:r>
      <w:r>
        <w:rPr>
          <w:color w:val="231F20"/>
        </w:rPr>
        <w:t>materiales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útiles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trabajo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debidas</w:t>
      </w:r>
      <w:r>
        <w:rPr>
          <w:color w:val="231F20"/>
          <w:spacing w:val="8"/>
        </w:rPr>
        <w:t> </w:t>
      </w:r>
      <w:r>
        <w:rPr>
          <w:color w:val="231F20"/>
        </w:rPr>
        <w:t>condiciones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seguridad.</w:t>
      </w:r>
    </w:p>
    <w:p>
      <w:pPr>
        <w:pStyle w:val="BodyText"/>
        <w:spacing w:before="5"/>
      </w:pPr>
    </w:p>
    <w:p>
      <w:pPr>
        <w:pStyle w:val="BodyText"/>
        <w:spacing w:line="249" w:lineRule="auto" w:before="1"/>
        <w:ind w:left="102" w:right="166" w:firstLine="691"/>
        <w:jc w:val="both"/>
      </w:pPr>
      <w:r>
        <w:rPr>
          <w:color w:val="231F20"/>
        </w:rPr>
        <w:t>Mientras los operarios trabajen en circuitos o equipos en tensión o en su proximidad,</w:t>
      </w:r>
      <w:r>
        <w:rPr>
          <w:color w:val="231F20"/>
          <w:spacing w:val="50"/>
        </w:rPr>
        <w:t> </w:t>
      </w:r>
      <w:r>
        <w:rPr>
          <w:color w:val="231F20"/>
        </w:rPr>
        <w:t>usarán ropa</w:t>
      </w:r>
      <w:r>
        <w:rPr>
          <w:color w:val="231F20"/>
          <w:spacing w:val="1"/>
        </w:rPr>
        <w:t> </w:t>
      </w:r>
      <w:r>
        <w:rPr>
          <w:color w:val="231F20"/>
        </w:rPr>
        <w:t>sin accesorios metálicos y evitarán el uso innecesario de objetos de metal; los metros, reglas, mangos de</w:t>
      </w:r>
      <w:r>
        <w:rPr>
          <w:color w:val="231F20"/>
          <w:spacing w:val="1"/>
        </w:rPr>
        <w:t> </w:t>
      </w:r>
      <w:r>
        <w:rPr>
          <w:color w:val="231F20"/>
        </w:rPr>
        <w:t>aceiteras, útiles limpiadores, etc., que se utilicen no deben ser de material conductor. Se llevarán las</w:t>
      </w:r>
      <w:r>
        <w:rPr>
          <w:color w:val="231F20"/>
          <w:spacing w:val="1"/>
        </w:rPr>
        <w:t> </w:t>
      </w:r>
      <w:r>
        <w:rPr>
          <w:color w:val="231F20"/>
        </w:rPr>
        <w:t>herramientas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equipos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bolsas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utilizará</w:t>
      </w:r>
      <w:r>
        <w:rPr>
          <w:color w:val="231F20"/>
          <w:spacing w:val="1"/>
        </w:rPr>
        <w:t> </w:t>
      </w:r>
      <w:r>
        <w:rPr>
          <w:color w:val="231F20"/>
        </w:rPr>
        <w:t>calzado</w:t>
      </w:r>
      <w:r>
        <w:rPr>
          <w:color w:val="231F20"/>
          <w:spacing w:val="4"/>
        </w:rPr>
        <w:t> </w:t>
      </w:r>
      <w:r>
        <w:rPr>
          <w:color w:val="231F20"/>
        </w:rPr>
        <w:t>aislante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2"/>
        </w:rPr>
        <w:t> </w:t>
      </w:r>
      <w:r>
        <w:rPr>
          <w:color w:val="231F20"/>
        </w:rPr>
        <w:t>menos sin</w:t>
      </w:r>
      <w:r>
        <w:rPr>
          <w:color w:val="231F20"/>
          <w:spacing w:val="4"/>
        </w:rPr>
        <w:t> </w:t>
      </w:r>
      <w:r>
        <w:rPr>
          <w:color w:val="231F20"/>
        </w:rPr>
        <w:t>herrajes</w:t>
      </w:r>
      <w:r>
        <w:rPr>
          <w:color w:val="231F20"/>
          <w:spacing w:val="2"/>
        </w:rPr>
        <w:t> </w:t>
      </w:r>
      <w:r>
        <w:rPr>
          <w:color w:val="231F20"/>
        </w:rPr>
        <w:t>ni</w:t>
      </w:r>
      <w:r>
        <w:rPr>
          <w:color w:val="231F20"/>
          <w:spacing w:val="1"/>
        </w:rPr>
        <w:t> </w:t>
      </w:r>
      <w:r>
        <w:rPr>
          <w:color w:val="231F20"/>
        </w:rPr>
        <w:t>clavos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suelas.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El personal de la Contrata viene obligado a usar todos los dispositivos y medios de protección</w:t>
      </w:r>
      <w:r>
        <w:rPr>
          <w:color w:val="231F20"/>
          <w:spacing w:val="1"/>
        </w:rPr>
        <w:t> </w:t>
      </w:r>
      <w:r>
        <w:rPr>
          <w:color w:val="231F20"/>
        </w:rPr>
        <w:t>personal, herramientas y prendas de seguridad exigidos para eliminar o reducir los riesgos profesionales</w:t>
      </w:r>
      <w:r>
        <w:rPr>
          <w:color w:val="231F20"/>
          <w:spacing w:val="1"/>
        </w:rPr>
        <w:t> </w:t>
      </w:r>
      <w:r>
        <w:rPr>
          <w:color w:val="231F20"/>
        </w:rPr>
        <w:t>tales como casco,  </w:t>
      </w:r>
      <w:r>
        <w:rPr>
          <w:color w:val="231F20"/>
          <w:spacing w:val="1"/>
        </w:rPr>
        <w:t> </w:t>
      </w:r>
      <w:r>
        <w:rPr>
          <w:color w:val="231F20"/>
        </w:rPr>
        <w:t>gafas, guantes, etc., pudiendo el Director de Obra suspender los trabajos, si estima que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personal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Contrata</w:t>
      </w:r>
      <w:r>
        <w:rPr>
          <w:color w:val="231F20"/>
          <w:spacing w:val="3"/>
        </w:rPr>
        <w:t> </w:t>
      </w:r>
      <w:r>
        <w:rPr>
          <w:color w:val="231F20"/>
        </w:rPr>
        <w:t>está</w:t>
      </w:r>
      <w:r>
        <w:rPr>
          <w:color w:val="231F20"/>
          <w:spacing w:val="8"/>
        </w:rPr>
        <w:t> </w:t>
      </w:r>
      <w:r>
        <w:rPr>
          <w:color w:val="231F20"/>
        </w:rPr>
        <w:t>expuesto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peligros</w:t>
      </w:r>
      <w:r>
        <w:rPr>
          <w:color w:val="231F20"/>
          <w:spacing w:val="9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son</w:t>
      </w:r>
      <w:r>
        <w:rPr>
          <w:color w:val="231F20"/>
          <w:spacing w:val="5"/>
        </w:rPr>
        <w:t> </w:t>
      </w:r>
      <w:r>
        <w:rPr>
          <w:color w:val="231F20"/>
        </w:rPr>
        <w:t>corregibles.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El Director de Obra podrá exigir del Contratista, ordenándolo por escrito, el cese en la obra de</w:t>
      </w:r>
      <w:r>
        <w:rPr>
          <w:color w:val="231F20"/>
          <w:spacing w:val="1"/>
        </w:rPr>
        <w:t> </w:t>
      </w:r>
      <w:r>
        <w:rPr>
          <w:color w:val="231F20"/>
        </w:rPr>
        <w:t>cualquier empleado u obrero que,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imprudencia temeraria,</w:t>
      </w:r>
      <w:r>
        <w:rPr>
          <w:color w:val="231F20"/>
          <w:spacing w:val="1"/>
        </w:rPr>
        <w:t> </w:t>
      </w:r>
      <w:r>
        <w:rPr>
          <w:color w:val="231F20"/>
        </w:rPr>
        <w:t>fuera capaz de</w:t>
      </w:r>
      <w:r>
        <w:rPr>
          <w:color w:val="231F20"/>
          <w:spacing w:val="1"/>
        </w:rPr>
        <w:t> </w:t>
      </w:r>
      <w:r>
        <w:rPr>
          <w:color w:val="231F20"/>
        </w:rPr>
        <w:t>producir accidentes que</w:t>
      </w:r>
      <w:r>
        <w:rPr>
          <w:color w:val="231F20"/>
          <w:spacing w:val="1"/>
        </w:rPr>
        <w:t> </w:t>
      </w:r>
      <w:r>
        <w:rPr>
          <w:color w:val="231F20"/>
        </w:rPr>
        <w:t>hicieran</w:t>
      </w:r>
      <w:r>
        <w:rPr>
          <w:color w:val="231F20"/>
          <w:spacing w:val="6"/>
        </w:rPr>
        <w:t> </w:t>
      </w:r>
      <w:r>
        <w:rPr>
          <w:color w:val="231F20"/>
        </w:rPr>
        <w:t>peligrar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integridad</w:t>
      </w:r>
      <w:r>
        <w:rPr>
          <w:color w:val="231F20"/>
          <w:spacing w:val="7"/>
        </w:rPr>
        <w:t> </w:t>
      </w:r>
      <w:r>
        <w:rPr>
          <w:color w:val="231F20"/>
        </w:rPr>
        <w:t>física</w:t>
      </w:r>
      <w:r>
        <w:rPr>
          <w:color w:val="231F20"/>
          <w:spacing w:val="7"/>
        </w:rPr>
        <w:t> </w:t>
      </w:r>
      <w:r>
        <w:rPr>
          <w:color w:val="231F20"/>
        </w:rPr>
        <w:t>del</w:t>
      </w:r>
      <w:r>
        <w:rPr>
          <w:color w:val="231F20"/>
          <w:spacing w:val="7"/>
        </w:rPr>
        <w:t> </w:t>
      </w:r>
      <w:r>
        <w:rPr>
          <w:color w:val="231F20"/>
        </w:rPr>
        <w:t>propio</w:t>
      </w:r>
      <w:r>
        <w:rPr>
          <w:color w:val="231F20"/>
          <w:spacing w:val="7"/>
        </w:rPr>
        <w:t> </w:t>
      </w:r>
      <w:r>
        <w:rPr>
          <w:color w:val="231F20"/>
        </w:rPr>
        <w:t>trabajador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sus</w:t>
      </w:r>
      <w:r>
        <w:rPr>
          <w:color w:val="231F20"/>
          <w:spacing w:val="3"/>
        </w:rPr>
        <w:t> </w:t>
      </w:r>
      <w:r>
        <w:rPr>
          <w:color w:val="231F20"/>
        </w:rPr>
        <w:t>compañeros.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/>
        <w:ind w:left="102" w:right="163" w:firstLine="691"/>
        <w:jc w:val="both"/>
      </w:pPr>
      <w:r>
        <w:rPr>
          <w:color w:val="231F20"/>
        </w:rPr>
        <w:t>El Director de Obra podrá exigir del Contratista en cualquier momento, antes o después de la</w:t>
      </w:r>
      <w:r>
        <w:rPr>
          <w:color w:val="231F20"/>
          <w:spacing w:val="1"/>
        </w:rPr>
        <w:t> </w:t>
      </w:r>
      <w:r>
        <w:rPr>
          <w:color w:val="231F20"/>
        </w:rPr>
        <w:t>iniciación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los</w:t>
      </w:r>
      <w:r>
        <w:rPr>
          <w:color w:val="231F20"/>
          <w:spacing w:val="20"/>
        </w:rPr>
        <w:t> </w:t>
      </w:r>
      <w:r>
        <w:rPr>
          <w:color w:val="231F20"/>
        </w:rPr>
        <w:t>trabajos,</w:t>
      </w:r>
      <w:r>
        <w:rPr>
          <w:color w:val="231F20"/>
          <w:spacing w:val="23"/>
        </w:rPr>
        <w:t> </w:t>
      </w:r>
      <w:r>
        <w:rPr>
          <w:color w:val="231F20"/>
        </w:rPr>
        <w:t>que</w:t>
      </w:r>
      <w:r>
        <w:rPr>
          <w:color w:val="231F20"/>
          <w:spacing w:val="18"/>
        </w:rPr>
        <w:t> </w:t>
      </w:r>
      <w:r>
        <w:rPr>
          <w:color w:val="231F20"/>
        </w:rPr>
        <w:t>presente</w:t>
      </w:r>
      <w:r>
        <w:rPr>
          <w:color w:val="231F20"/>
          <w:spacing w:val="19"/>
        </w:rPr>
        <w:t> </w:t>
      </w:r>
      <w:r>
        <w:rPr>
          <w:color w:val="231F20"/>
        </w:rPr>
        <w:t>los</w:t>
      </w:r>
      <w:r>
        <w:rPr>
          <w:color w:val="231F20"/>
          <w:spacing w:val="22"/>
        </w:rPr>
        <w:t> </w:t>
      </w:r>
      <w:r>
        <w:rPr>
          <w:color w:val="231F20"/>
        </w:rPr>
        <w:t>documentos</w:t>
      </w:r>
      <w:r>
        <w:rPr>
          <w:color w:val="231F20"/>
          <w:spacing w:val="21"/>
        </w:rPr>
        <w:t> </w:t>
      </w:r>
      <w:r>
        <w:rPr>
          <w:color w:val="231F20"/>
        </w:rPr>
        <w:t>acreditativos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haber</w:t>
      </w:r>
      <w:r>
        <w:rPr>
          <w:color w:val="231F20"/>
          <w:spacing w:val="18"/>
        </w:rPr>
        <w:t> </w:t>
      </w:r>
      <w:r>
        <w:rPr>
          <w:color w:val="231F20"/>
        </w:rPr>
        <w:t>formalizado</w:t>
      </w:r>
      <w:r>
        <w:rPr>
          <w:color w:val="231F20"/>
          <w:spacing w:val="18"/>
        </w:rPr>
        <w:t> </w:t>
      </w:r>
      <w:r>
        <w:rPr>
          <w:color w:val="231F20"/>
        </w:rPr>
        <w:t>los</w:t>
      </w:r>
      <w:r>
        <w:rPr>
          <w:color w:val="231F20"/>
          <w:spacing w:val="21"/>
        </w:rPr>
        <w:t> </w:t>
      </w:r>
      <w:r>
        <w:rPr>
          <w:color w:val="231F20"/>
        </w:rPr>
        <w:t>regímenes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Seguridad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todo</w:t>
      </w:r>
      <w:r>
        <w:rPr>
          <w:color w:val="231F20"/>
          <w:spacing w:val="1"/>
        </w:rPr>
        <w:t> </w:t>
      </w:r>
      <w:r>
        <w:rPr>
          <w:color w:val="231F20"/>
        </w:rPr>
        <w:t>tipo</w:t>
      </w:r>
      <w:r>
        <w:rPr>
          <w:color w:val="231F20"/>
          <w:spacing w:val="1"/>
        </w:rPr>
        <w:t> </w:t>
      </w:r>
      <w:r>
        <w:rPr>
          <w:color w:val="231F20"/>
        </w:rPr>
        <w:t>(afiliación,</w:t>
      </w:r>
      <w:r>
        <w:rPr>
          <w:color w:val="231F20"/>
          <w:spacing w:val="1"/>
        </w:rPr>
        <w:t> </w:t>
      </w:r>
      <w:r>
        <w:rPr>
          <w:color w:val="231F20"/>
        </w:rPr>
        <w:t>accidente,</w:t>
      </w:r>
      <w:r>
        <w:rPr>
          <w:color w:val="231F20"/>
          <w:spacing w:val="1"/>
        </w:rPr>
        <w:t> </w:t>
      </w:r>
      <w:r>
        <w:rPr>
          <w:color w:val="231F20"/>
        </w:rPr>
        <w:t>enfermedad,</w:t>
      </w:r>
      <w:r>
        <w:rPr>
          <w:color w:val="231F20"/>
          <w:spacing w:val="1"/>
        </w:rPr>
        <w:t> </w:t>
      </w:r>
      <w:r>
        <w:rPr>
          <w:color w:val="231F20"/>
        </w:rPr>
        <w:t>etc.)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50"/>
        </w:rPr>
        <w:t> </w:t>
      </w:r>
      <w:r>
        <w:rPr>
          <w:color w:val="231F20"/>
        </w:rPr>
        <w:t>forma</w:t>
      </w:r>
      <w:r>
        <w:rPr>
          <w:color w:val="231F20"/>
          <w:spacing w:val="50"/>
        </w:rPr>
        <w:t> </w:t>
      </w:r>
      <w:r>
        <w:rPr>
          <w:color w:val="231F20"/>
        </w:rPr>
        <w:t>legalmente</w:t>
      </w:r>
      <w:r>
        <w:rPr>
          <w:color w:val="231F20"/>
          <w:spacing w:val="1"/>
        </w:rPr>
        <w:t> </w:t>
      </w:r>
      <w:r>
        <w:rPr>
          <w:color w:val="231F20"/>
        </w:rPr>
        <w:t>establecida.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9"/>
        </w:numPr>
        <w:tabs>
          <w:tab w:pos="484" w:val="left" w:leader="none"/>
        </w:tabs>
        <w:spacing w:line="240" w:lineRule="auto" w:before="0" w:after="0"/>
        <w:ind w:left="483" w:right="0" w:hanging="38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SEGURIDAD</w:t>
      </w:r>
      <w:r>
        <w:rPr>
          <w:color w:val="231F20"/>
          <w:spacing w:val="2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PÚBLICA.</w:t>
      </w:r>
    </w:p>
    <w:p>
      <w:pPr>
        <w:pStyle w:val="BodyText"/>
        <w:spacing w:before="3"/>
        <w:rPr>
          <w:sz w:val="11"/>
        </w:rPr>
      </w:pPr>
    </w:p>
    <w:p>
      <w:pPr>
        <w:pStyle w:val="BodyText"/>
        <w:spacing w:line="249" w:lineRule="auto" w:before="107"/>
        <w:ind w:left="102" w:right="164" w:firstLine="691"/>
        <w:jc w:val="both"/>
      </w:pPr>
      <w:r>
        <w:rPr>
          <w:color w:val="231F20"/>
        </w:rPr>
        <w:t>El Contratista deberá tomar todas las precauciones máximas en todas las operaciones y usos de</w:t>
      </w:r>
      <w:r>
        <w:rPr>
          <w:color w:val="231F20"/>
          <w:spacing w:val="1"/>
        </w:rPr>
        <w:t> </w:t>
      </w:r>
      <w:r>
        <w:rPr>
          <w:color w:val="231F20"/>
        </w:rPr>
        <w:t>equipos</w:t>
      </w:r>
      <w:r>
        <w:rPr>
          <w:color w:val="231F20"/>
          <w:spacing w:val="11"/>
        </w:rPr>
        <w:t> </w:t>
      </w:r>
      <w:r>
        <w:rPr>
          <w:color w:val="231F20"/>
        </w:rPr>
        <w:t>para</w:t>
      </w:r>
      <w:r>
        <w:rPr>
          <w:color w:val="231F20"/>
          <w:spacing w:val="10"/>
        </w:rPr>
        <w:t> </w:t>
      </w:r>
      <w:r>
        <w:rPr>
          <w:color w:val="231F20"/>
        </w:rPr>
        <w:t>proteger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las</w:t>
      </w:r>
      <w:r>
        <w:rPr>
          <w:color w:val="231F20"/>
          <w:spacing w:val="11"/>
        </w:rPr>
        <w:t> </w:t>
      </w:r>
      <w:r>
        <w:rPr>
          <w:color w:val="231F20"/>
        </w:rPr>
        <w:t>personas,</w:t>
      </w:r>
      <w:r>
        <w:rPr>
          <w:color w:val="231F20"/>
          <w:spacing w:val="12"/>
        </w:rPr>
        <w:t> </w:t>
      </w:r>
      <w:r>
        <w:rPr>
          <w:color w:val="231F20"/>
        </w:rPr>
        <w:t>animales</w:t>
      </w:r>
      <w:r>
        <w:rPr>
          <w:color w:val="231F20"/>
          <w:spacing w:val="15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cosas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peligros</w:t>
      </w:r>
      <w:r>
        <w:rPr>
          <w:color w:val="231F20"/>
          <w:spacing w:val="12"/>
        </w:rPr>
        <w:t> </w:t>
      </w:r>
      <w:r>
        <w:rPr>
          <w:color w:val="231F20"/>
        </w:rPr>
        <w:t>procedentes</w:t>
      </w:r>
      <w:r>
        <w:rPr>
          <w:color w:val="231F20"/>
          <w:spacing w:val="11"/>
        </w:rPr>
        <w:t> </w:t>
      </w:r>
      <w:r>
        <w:rPr>
          <w:color w:val="231F20"/>
        </w:rPr>
        <w:t>del</w:t>
      </w:r>
      <w:r>
        <w:rPr>
          <w:color w:val="231F20"/>
          <w:spacing w:val="11"/>
        </w:rPr>
        <w:t> </w:t>
      </w:r>
      <w:r>
        <w:rPr>
          <w:color w:val="231F20"/>
        </w:rPr>
        <w:t>trabajo,</w:t>
      </w:r>
      <w:r>
        <w:rPr>
          <w:color w:val="231F20"/>
          <w:spacing w:val="15"/>
        </w:rPr>
        <w:t> </w:t>
      </w:r>
      <w:r>
        <w:rPr>
          <w:color w:val="231F20"/>
        </w:rPr>
        <w:t>siendo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6"/>
        </w:rPr>
        <w:t> </w:t>
      </w:r>
      <w:r>
        <w:rPr>
          <w:color w:val="231F20"/>
        </w:rPr>
        <w:t>cuenta</w:t>
      </w:r>
      <w:r>
        <w:rPr>
          <w:color w:val="231F20"/>
          <w:spacing w:val="5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responsabilidades</w:t>
      </w:r>
      <w:r>
        <w:rPr>
          <w:color w:val="231F20"/>
          <w:spacing w:val="7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por</w:t>
      </w:r>
      <w:r>
        <w:rPr>
          <w:color w:val="231F20"/>
          <w:spacing w:val="8"/>
        </w:rPr>
        <w:t> </w:t>
      </w:r>
      <w:r>
        <w:rPr>
          <w:color w:val="231F20"/>
        </w:rPr>
        <w:t>tales</w:t>
      </w:r>
      <w:r>
        <w:rPr>
          <w:color w:val="231F20"/>
          <w:spacing w:val="9"/>
        </w:rPr>
        <w:t> </w:t>
      </w:r>
      <w:r>
        <w:rPr>
          <w:color w:val="231F20"/>
        </w:rPr>
        <w:t>accidentes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ocasionen.</w:t>
      </w:r>
    </w:p>
    <w:p>
      <w:pPr>
        <w:pStyle w:val="BodyText"/>
        <w:spacing w:before="8"/>
      </w:pPr>
    </w:p>
    <w:p>
      <w:pPr>
        <w:pStyle w:val="BodyText"/>
        <w:spacing w:line="249" w:lineRule="auto" w:before="1"/>
        <w:ind w:left="102" w:right="164" w:firstLine="691"/>
        <w:jc w:val="both"/>
      </w:pPr>
      <w:r>
        <w:rPr>
          <w:color w:val="231F20"/>
        </w:rPr>
        <w:t>El Contratista mantendrá póliza de Seguros que proteja suficientemente a él y a sus empleados u</w:t>
      </w:r>
      <w:r>
        <w:rPr>
          <w:color w:val="231F20"/>
          <w:spacing w:val="1"/>
        </w:rPr>
        <w:t> </w:t>
      </w:r>
      <w:r>
        <w:rPr>
          <w:color w:val="231F20"/>
        </w:rPr>
        <w:t>obreros frente a las responsabilidades por daños, responsabilidad civil, etc., que en uno y otro pudieran</w:t>
      </w:r>
      <w:r>
        <w:rPr>
          <w:color w:val="231F20"/>
          <w:spacing w:val="1"/>
        </w:rPr>
        <w:t> </w:t>
      </w:r>
      <w:r>
        <w:rPr>
          <w:color w:val="231F20"/>
        </w:rPr>
        <w:t>incurrir</w:t>
      </w:r>
      <w:r>
        <w:rPr>
          <w:color w:val="231F20"/>
          <w:spacing w:val="10"/>
        </w:rPr>
        <w:t> </w:t>
      </w:r>
      <w:r>
        <w:rPr>
          <w:color w:val="231F20"/>
        </w:rPr>
        <w:t>para</w:t>
      </w:r>
      <w:r>
        <w:rPr>
          <w:color w:val="231F20"/>
          <w:spacing w:val="9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Contratista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para</w:t>
      </w:r>
      <w:r>
        <w:rPr>
          <w:color w:val="231F20"/>
          <w:spacing w:val="9"/>
        </w:rPr>
        <w:t> </w:t>
      </w:r>
      <w:r>
        <w:rPr>
          <w:color w:val="231F20"/>
        </w:rPr>
        <w:t>terceros,</w:t>
      </w:r>
      <w:r>
        <w:rPr>
          <w:color w:val="231F20"/>
          <w:spacing w:val="7"/>
        </w:rPr>
        <w:t> </w:t>
      </w:r>
      <w:r>
        <w:rPr>
          <w:color w:val="231F20"/>
        </w:rPr>
        <w:t>como</w:t>
      </w:r>
      <w:r>
        <w:rPr>
          <w:color w:val="231F20"/>
          <w:spacing w:val="8"/>
        </w:rPr>
        <w:t> </w:t>
      </w:r>
      <w:r>
        <w:rPr>
          <w:color w:val="231F20"/>
        </w:rPr>
        <w:t>consecuencia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ejecución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7"/>
        </w:rPr>
        <w:t> </w:t>
      </w:r>
      <w:r>
        <w:rPr>
          <w:color w:val="231F20"/>
        </w:rPr>
        <w:t>trabajos.</w:t>
      </w:r>
    </w:p>
    <w:p>
      <w:pPr>
        <w:pStyle w:val="BodyText"/>
        <w:spacing w:before="10"/>
        <w:rPr>
          <w:sz w:val="18"/>
        </w:rPr>
      </w:pPr>
    </w:p>
    <w:p>
      <w:pPr>
        <w:pStyle w:val="Heading9"/>
        <w:numPr>
          <w:ilvl w:val="0"/>
          <w:numId w:val="29"/>
        </w:numPr>
        <w:tabs>
          <w:tab w:pos="322" w:val="left" w:leader="none"/>
        </w:tabs>
        <w:spacing w:line="240" w:lineRule="auto" w:before="0" w:after="0"/>
        <w:ind w:left="321" w:right="0" w:hanging="220"/>
        <w:jc w:val="left"/>
        <w:rPr>
          <w:u w:val="none"/>
        </w:rPr>
      </w:pPr>
      <w:r>
        <w:rPr>
          <w:color w:val="231F20"/>
          <w:u w:val="single" w:color="231F20"/>
        </w:rPr>
        <w:t>ORGANIZACIÓN</w:t>
      </w:r>
      <w:r>
        <w:rPr>
          <w:color w:val="231F20"/>
          <w:spacing w:val="20"/>
          <w:u w:val="single" w:color="231F20"/>
        </w:rPr>
        <w:t> </w:t>
      </w:r>
      <w:r>
        <w:rPr>
          <w:color w:val="231F20"/>
          <w:u w:val="single" w:color="231F20"/>
        </w:rPr>
        <w:t>DEL</w:t>
      </w:r>
      <w:r>
        <w:rPr>
          <w:color w:val="231F20"/>
          <w:spacing w:val="17"/>
          <w:u w:val="single" w:color="231F20"/>
        </w:rPr>
        <w:t> </w:t>
      </w:r>
      <w:r>
        <w:rPr>
          <w:color w:val="231F20"/>
          <w:u w:val="single" w:color="231F20"/>
        </w:rPr>
        <w:t>TRABAJO.</w:t>
      </w:r>
    </w:p>
    <w:p>
      <w:pPr>
        <w:pStyle w:val="BodyText"/>
        <w:spacing w:before="7"/>
        <w:rPr>
          <w:rFonts w:ascii="Arial"/>
          <w:b/>
          <w:sz w:val="11"/>
        </w:rPr>
      </w:pPr>
    </w:p>
    <w:p>
      <w:pPr>
        <w:pStyle w:val="BodyText"/>
        <w:spacing w:line="247" w:lineRule="auto" w:before="107"/>
        <w:ind w:left="102" w:right="163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ordenará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trabajos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forma</w:t>
      </w:r>
      <w:r>
        <w:rPr>
          <w:color w:val="231F20"/>
          <w:spacing w:val="1"/>
        </w:rPr>
        <w:t> </w:t>
      </w:r>
      <w:r>
        <w:rPr>
          <w:color w:val="231F20"/>
        </w:rPr>
        <w:t>más</w:t>
      </w:r>
      <w:r>
        <w:rPr>
          <w:color w:val="231F20"/>
          <w:spacing w:val="1"/>
        </w:rPr>
        <w:t> </w:t>
      </w:r>
      <w:r>
        <w:rPr>
          <w:color w:val="231F20"/>
        </w:rPr>
        <w:t>eficaz</w:t>
      </w:r>
      <w:r>
        <w:rPr>
          <w:color w:val="231F20"/>
          <w:spacing w:val="1"/>
        </w:rPr>
        <w:t> </w:t>
      </w:r>
      <w:r>
        <w:rPr>
          <w:color w:val="231F20"/>
        </w:rPr>
        <w:t>para la</w:t>
      </w:r>
      <w:r>
        <w:rPr>
          <w:color w:val="231F20"/>
          <w:spacing w:val="50"/>
        </w:rPr>
        <w:t> </w:t>
      </w:r>
      <w:r>
        <w:rPr>
          <w:color w:val="231F20"/>
        </w:rPr>
        <w:t>perfecta ejecución</w:t>
      </w:r>
      <w:r>
        <w:rPr>
          <w:color w:val="231F20"/>
          <w:spacing w:val="50"/>
        </w:rPr>
        <w:t> </w:t>
      </w:r>
      <w:r>
        <w:rPr>
          <w:color w:val="231F20"/>
        </w:rPr>
        <w:t>de</w:t>
      </w:r>
      <w:r>
        <w:rPr>
          <w:color w:val="231F20"/>
          <w:spacing w:val="5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mismos y las obras se realizarán siempre siguiendo las indicaciones del Director de Obra, al amparo de las</w:t>
      </w:r>
      <w:r>
        <w:rPr>
          <w:color w:val="231F20"/>
          <w:spacing w:val="1"/>
        </w:rPr>
        <w:t> </w:t>
      </w:r>
      <w:r>
        <w:rPr>
          <w:color w:val="231F20"/>
        </w:rPr>
        <w:t>condiciones</w:t>
      </w:r>
      <w:r>
        <w:rPr>
          <w:color w:val="231F20"/>
          <w:spacing w:val="6"/>
        </w:rPr>
        <w:t> </w:t>
      </w:r>
      <w:r>
        <w:rPr>
          <w:color w:val="231F20"/>
        </w:rPr>
        <w:t>siguientes: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484" w:val="left" w:leader="none"/>
        </w:tabs>
        <w:spacing w:line="240" w:lineRule="auto" w:before="1" w:after="0"/>
        <w:ind w:left="483" w:right="0" w:hanging="38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DATOS</w:t>
      </w:r>
      <w:r>
        <w:rPr>
          <w:color w:val="231F20"/>
          <w:spacing w:val="1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LA</w:t>
      </w:r>
      <w:r>
        <w:rPr>
          <w:color w:val="231F20"/>
          <w:spacing w:val="1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OBRA.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52" w:lineRule="auto" w:before="107"/>
        <w:ind w:left="102" w:firstLine="691"/>
      </w:pP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entregará al Contratista</w:t>
      </w:r>
      <w:r>
        <w:rPr>
          <w:color w:val="231F20"/>
          <w:spacing w:val="-3"/>
        </w:rPr>
        <w:t> </w:t>
      </w:r>
      <w:r>
        <w:rPr>
          <w:color w:val="231F20"/>
        </w:rPr>
        <w:t>una</w:t>
      </w:r>
      <w:r>
        <w:rPr>
          <w:color w:val="231F20"/>
          <w:spacing w:val="4"/>
        </w:rPr>
        <w:t> </w:t>
      </w:r>
      <w:r>
        <w:rPr>
          <w:color w:val="231F20"/>
        </w:rPr>
        <w:t>copia de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5"/>
        </w:rPr>
        <w:t> </w:t>
      </w:r>
      <w:r>
        <w:rPr>
          <w:color w:val="231F20"/>
        </w:rPr>
        <w:t>planos</w:t>
      </w:r>
      <w:r>
        <w:rPr>
          <w:color w:val="231F20"/>
          <w:spacing w:val="4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pliegos</w:t>
      </w:r>
      <w:r>
        <w:rPr>
          <w:color w:val="231F20"/>
          <w:spacing w:val="2"/>
        </w:rPr>
        <w:t> </w:t>
      </w:r>
      <w:r>
        <w:rPr>
          <w:color w:val="231F20"/>
        </w:rPr>
        <w:t>de condiciones</w:t>
      </w:r>
      <w:r>
        <w:rPr>
          <w:color w:val="231F20"/>
          <w:spacing w:val="2"/>
        </w:rPr>
        <w:t> </w:t>
      </w:r>
      <w:r>
        <w:rPr>
          <w:color w:val="231F20"/>
        </w:rPr>
        <w:t>del Proyecto,</w:t>
      </w:r>
      <w:r>
        <w:rPr>
          <w:color w:val="231F20"/>
          <w:spacing w:val="4"/>
        </w:rPr>
        <w:t> </w:t>
      </w:r>
      <w:r>
        <w:rPr>
          <w:color w:val="231F20"/>
        </w:rPr>
        <w:t>así</w:t>
      </w:r>
      <w:r>
        <w:rPr>
          <w:color w:val="231F20"/>
          <w:spacing w:val="5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cuantos</w:t>
      </w:r>
      <w:r>
        <w:rPr>
          <w:color w:val="231F20"/>
          <w:spacing w:val="7"/>
        </w:rPr>
        <w:t> </w:t>
      </w:r>
      <w:r>
        <w:rPr>
          <w:color w:val="231F20"/>
        </w:rPr>
        <w:t>planos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datos</w:t>
      </w:r>
      <w:r>
        <w:rPr>
          <w:color w:val="231F20"/>
          <w:spacing w:val="4"/>
        </w:rPr>
        <w:t> </w:t>
      </w:r>
      <w:r>
        <w:rPr>
          <w:color w:val="231F20"/>
        </w:rPr>
        <w:t>necesite</w:t>
      </w:r>
      <w:r>
        <w:rPr>
          <w:color w:val="231F20"/>
          <w:spacing w:val="5"/>
        </w:rPr>
        <w:t> </w:t>
      </w:r>
      <w:r>
        <w:rPr>
          <w:color w:val="231F20"/>
        </w:rPr>
        <w:t>para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completa</w:t>
      </w:r>
      <w:r>
        <w:rPr>
          <w:color w:val="231F20"/>
          <w:spacing w:val="6"/>
        </w:rPr>
        <w:t> </w:t>
      </w:r>
      <w:r>
        <w:rPr>
          <w:color w:val="231F20"/>
        </w:rPr>
        <w:t>ejecución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Obra.</w:t>
      </w:r>
    </w:p>
    <w:p>
      <w:pPr>
        <w:pStyle w:val="BodyText"/>
        <w:spacing w:before="5"/>
      </w:pPr>
    </w:p>
    <w:p>
      <w:pPr>
        <w:pStyle w:val="BodyText"/>
        <w:ind w:left="793"/>
      </w:pP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Contratista</w:t>
      </w:r>
      <w:r>
        <w:rPr>
          <w:color w:val="231F20"/>
          <w:spacing w:val="9"/>
        </w:rPr>
        <w:t> </w:t>
      </w:r>
      <w:r>
        <w:rPr>
          <w:color w:val="231F20"/>
        </w:rPr>
        <w:t>podrá</w:t>
      </w:r>
      <w:r>
        <w:rPr>
          <w:color w:val="231F20"/>
          <w:spacing w:val="7"/>
        </w:rPr>
        <w:t> </w:t>
      </w:r>
      <w:r>
        <w:rPr>
          <w:color w:val="231F20"/>
        </w:rPr>
        <w:t>tomar</w:t>
      </w:r>
      <w:r>
        <w:rPr>
          <w:color w:val="231F20"/>
          <w:spacing w:val="7"/>
        </w:rPr>
        <w:t> </w:t>
      </w:r>
      <w:r>
        <w:rPr>
          <w:color w:val="231F20"/>
        </w:rPr>
        <w:t>nota</w:t>
      </w:r>
      <w:r>
        <w:rPr>
          <w:color w:val="231F20"/>
          <w:spacing w:val="9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sacar</w:t>
      </w:r>
      <w:r>
        <w:rPr>
          <w:color w:val="231F20"/>
          <w:spacing w:val="7"/>
        </w:rPr>
        <w:t> </w:t>
      </w:r>
      <w:r>
        <w:rPr>
          <w:color w:val="231F20"/>
        </w:rPr>
        <w:t>copia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costa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Memoria,</w:t>
      </w:r>
      <w:r>
        <w:rPr>
          <w:color w:val="231F20"/>
          <w:spacing w:val="14"/>
        </w:rPr>
        <w:t> </w:t>
      </w:r>
      <w:r>
        <w:rPr>
          <w:color w:val="231F20"/>
        </w:rPr>
        <w:t>Presupuesto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Anexos</w:t>
      </w:r>
      <w:r>
        <w:rPr>
          <w:color w:val="231F20"/>
          <w:spacing w:val="10"/>
        </w:rPr>
        <w:t> </w:t>
      </w:r>
      <w:r>
        <w:rPr>
          <w:color w:val="231F20"/>
        </w:rPr>
        <w:t>del</w:t>
      </w:r>
    </w:p>
    <w:p>
      <w:pPr>
        <w:spacing w:after="0"/>
        <w:sectPr>
          <w:pgSz w:w="11910" w:h="16840"/>
          <w:pgMar w:header="1408" w:footer="1920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5238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5289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6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02"/>
      </w:pPr>
      <w:r>
        <w:rPr>
          <w:color w:val="231F20"/>
        </w:rPr>
        <w:t>Proyecto,</w:t>
      </w:r>
      <w:r>
        <w:rPr>
          <w:color w:val="231F20"/>
          <w:spacing w:val="13"/>
        </w:rPr>
        <w:t> </w:t>
      </w:r>
      <w:r>
        <w:rPr>
          <w:color w:val="231F20"/>
        </w:rPr>
        <w:t>así</w:t>
      </w:r>
      <w:r>
        <w:rPr>
          <w:color w:val="231F20"/>
          <w:spacing w:val="16"/>
        </w:rPr>
        <w:t> </w:t>
      </w:r>
      <w:r>
        <w:rPr>
          <w:color w:val="231F20"/>
        </w:rPr>
        <w:t>como</w:t>
      </w:r>
      <w:r>
        <w:rPr>
          <w:color w:val="231F20"/>
          <w:spacing w:val="16"/>
        </w:rPr>
        <w:t> </w:t>
      </w:r>
      <w:r>
        <w:rPr>
          <w:color w:val="231F20"/>
        </w:rPr>
        <w:t>segundas</w:t>
      </w:r>
      <w:r>
        <w:rPr>
          <w:color w:val="231F20"/>
          <w:spacing w:val="19"/>
        </w:rPr>
        <w:t> </w:t>
      </w:r>
      <w:r>
        <w:rPr>
          <w:color w:val="231F20"/>
        </w:rPr>
        <w:t>copias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todos</w:t>
      </w:r>
      <w:r>
        <w:rPr>
          <w:color w:val="231F20"/>
          <w:spacing w:val="17"/>
        </w:rPr>
        <w:t> </w:t>
      </w:r>
      <w:r>
        <w:rPr>
          <w:color w:val="231F20"/>
        </w:rPr>
        <w:t>los</w:t>
      </w:r>
      <w:r>
        <w:rPr>
          <w:color w:val="231F20"/>
          <w:spacing w:val="16"/>
        </w:rPr>
        <w:t> </w:t>
      </w:r>
      <w:r>
        <w:rPr>
          <w:color w:val="231F20"/>
        </w:rPr>
        <w:t>documentos.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El</w:t>
      </w:r>
      <w:r>
        <w:rPr>
          <w:color w:val="231F20"/>
          <w:spacing w:val="20"/>
        </w:rPr>
        <w:t> </w:t>
      </w:r>
      <w:r>
        <w:rPr>
          <w:color w:val="231F20"/>
        </w:rPr>
        <w:t>Contratista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hace</w:t>
      </w:r>
      <w:r>
        <w:rPr>
          <w:color w:val="231F20"/>
          <w:spacing w:val="17"/>
        </w:rPr>
        <w:t> </w:t>
      </w:r>
      <w:r>
        <w:rPr>
          <w:color w:val="231F20"/>
        </w:rPr>
        <w:t>responsable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buena</w:t>
      </w:r>
      <w:r>
        <w:rPr>
          <w:color w:val="231F20"/>
          <w:spacing w:val="20"/>
        </w:rPr>
        <w:t> </w:t>
      </w:r>
      <w:r>
        <w:rPr>
          <w:color w:val="231F20"/>
        </w:rPr>
        <w:t>conservación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los</w:t>
      </w:r>
      <w:r>
        <w:rPr>
          <w:color w:val="231F20"/>
          <w:spacing w:val="19"/>
        </w:rPr>
        <w:t> </w:t>
      </w:r>
      <w:r>
        <w:rPr>
          <w:color w:val="231F20"/>
        </w:rPr>
        <w:t>originales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donde</w:t>
      </w:r>
      <w:r>
        <w:rPr>
          <w:color w:val="231F20"/>
          <w:spacing w:val="20"/>
        </w:rPr>
        <w:t> </w:t>
      </w:r>
      <w:r>
        <w:rPr>
          <w:color w:val="231F20"/>
        </w:rPr>
        <w:t>obtenga</w:t>
      </w:r>
      <w:r>
        <w:rPr>
          <w:color w:val="231F20"/>
          <w:spacing w:val="-48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copias,</w:t>
      </w:r>
      <w:r>
        <w:rPr>
          <w:color w:val="231F20"/>
          <w:spacing w:val="8"/>
        </w:rPr>
        <w:t> </w:t>
      </w:r>
      <w:r>
        <w:rPr>
          <w:color w:val="231F20"/>
        </w:rPr>
        <w:t>los</w:t>
      </w:r>
      <w:r>
        <w:rPr>
          <w:color w:val="231F20"/>
          <w:spacing w:val="5"/>
        </w:rPr>
        <w:t> </w:t>
      </w:r>
      <w:r>
        <w:rPr>
          <w:color w:val="231F20"/>
        </w:rPr>
        <w:t>cuales</w:t>
      </w:r>
      <w:r>
        <w:rPr>
          <w:color w:val="231F20"/>
          <w:spacing w:val="8"/>
        </w:rPr>
        <w:t> </w:t>
      </w:r>
      <w:r>
        <w:rPr>
          <w:color w:val="231F20"/>
        </w:rPr>
        <w:t>serán</w:t>
      </w:r>
      <w:r>
        <w:rPr>
          <w:color w:val="231F20"/>
          <w:spacing w:val="7"/>
        </w:rPr>
        <w:t> </w:t>
      </w:r>
      <w:r>
        <w:rPr>
          <w:color w:val="231F20"/>
        </w:rPr>
        <w:t>devueltos</w:t>
      </w:r>
      <w:r>
        <w:rPr>
          <w:color w:val="231F20"/>
          <w:spacing w:val="10"/>
        </w:rPr>
        <w:t> </w:t>
      </w:r>
      <w:r>
        <w:rPr>
          <w:color w:val="231F20"/>
        </w:rPr>
        <w:t>al</w:t>
      </w:r>
      <w:r>
        <w:rPr>
          <w:color w:val="231F20"/>
          <w:spacing w:val="6"/>
        </w:rPr>
        <w:t> </w:t>
      </w:r>
      <w:r>
        <w:rPr>
          <w:color w:val="231F20"/>
        </w:rPr>
        <w:t>Director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Obra</w:t>
      </w:r>
      <w:r>
        <w:rPr>
          <w:color w:val="231F20"/>
          <w:spacing w:val="6"/>
        </w:rPr>
        <w:t> </w:t>
      </w:r>
      <w:r>
        <w:rPr>
          <w:color w:val="231F20"/>
        </w:rPr>
        <w:t>después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utilización.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02" w:right="161" w:firstLine="691"/>
        <w:jc w:val="both"/>
      </w:pPr>
      <w:r>
        <w:rPr>
          <w:color w:val="231F20"/>
        </w:rPr>
        <w:t>Por otra parte, en un plazo máximo de dos meses, después de la terminación de los trabajos, 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actualizar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diversos</w:t>
      </w:r>
      <w:r>
        <w:rPr>
          <w:color w:val="231F20"/>
          <w:spacing w:val="1"/>
        </w:rPr>
        <w:t> </w:t>
      </w:r>
      <w:r>
        <w:rPr>
          <w:color w:val="231F20"/>
        </w:rPr>
        <w:t>planos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documentos</w:t>
      </w:r>
      <w:r>
        <w:rPr>
          <w:color w:val="231F20"/>
          <w:spacing w:val="1"/>
        </w:rPr>
        <w:t> </w:t>
      </w:r>
      <w:r>
        <w:rPr>
          <w:color w:val="231F20"/>
        </w:rPr>
        <w:t>existentes,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acuerdo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50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características de la obra terminada, entregando al Director de Obra dos expedientes completos relativos a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trabajos</w:t>
      </w:r>
      <w:r>
        <w:rPr>
          <w:color w:val="231F20"/>
          <w:spacing w:val="6"/>
        </w:rPr>
        <w:t> </w:t>
      </w:r>
      <w:r>
        <w:rPr>
          <w:color w:val="231F20"/>
        </w:rPr>
        <w:t>realmente</w:t>
      </w:r>
      <w:r>
        <w:rPr>
          <w:color w:val="231F20"/>
          <w:spacing w:val="5"/>
        </w:rPr>
        <w:t> </w:t>
      </w:r>
      <w:r>
        <w:rPr>
          <w:color w:val="231F20"/>
        </w:rPr>
        <w:t>ejecutados.</w:t>
      </w:r>
    </w:p>
    <w:p>
      <w:pPr>
        <w:pStyle w:val="BodyText"/>
        <w:spacing w:before="8"/>
      </w:pPr>
    </w:p>
    <w:p>
      <w:pPr>
        <w:pStyle w:val="BodyText"/>
        <w:spacing w:line="252" w:lineRule="auto"/>
        <w:ind w:left="102" w:right="163" w:firstLine="691"/>
        <w:jc w:val="both"/>
      </w:pP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harán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alteraciones,</w:t>
      </w:r>
      <w:r>
        <w:rPr>
          <w:color w:val="231F20"/>
          <w:spacing w:val="1"/>
        </w:rPr>
        <w:t> </w:t>
      </w:r>
      <w:r>
        <w:rPr>
          <w:color w:val="231F20"/>
        </w:rPr>
        <w:t>correcciones,</w:t>
      </w:r>
      <w:r>
        <w:rPr>
          <w:color w:val="231F20"/>
          <w:spacing w:val="1"/>
        </w:rPr>
        <w:t> </w:t>
      </w:r>
      <w:r>
        <w:rPr>
          <w:color w:val="231F20"/>
        </w:rPr>
        <w:t>omisiones,</w:t>
      </w:r>
      <w:r>
        <w:rPr>
          <w:color w:val="231F20"/>
          <w:spacing w:val="1"/>
        </w:rPr>
        <w:t> </w:t>
      </w:r>
      <w:r>
        <w:rPr>
          <w:color w:val="231F20"/>
        </w:rPr>
        <w:t>adiciones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variaciones</w:t>
      </w:r>
      <w:r>
        <w:rPr>
          <w:color w:val="231F20"/>
          <w:spacing w:val="1"/>
        </w:rPr>
        <w:t> </w:t>
      </w:r>
      <w:r>
        <w:rPr>
          <w:color w:val="231F20"/>
        </w:rPr>
        <w:t>sustanciales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  <w:spacing w:val="14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datos</w:t>
      </w:r>
      <w:r>
        <w:rPr>
          <w:color w:val="231F20"/>
          <w:spacing w:val="8"/>
        </w:rPr>
        <w:t> </w:t>
      </w:r>
      <w:r>
        <w:rPr>
          <w:color w:val="231F20"/>
        </w:rPr>
        <w:t>fijados</w:t>
      </w:r>
      <w:r>
        <w:rPr>
          <w:color w:val="231F20"/>
          <w:spacing w:val="13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el</w:t>
      </w:r>
      <w:r>
        <w:rPr>
          <w:color w:val="231F20"/>
          <w:spacing w:val="11"/>
        </w:rPr>
        <w:t> </w:t>
      </w:r>
      <w:r>
        <w:rPr>
          <w:color w:val="231F20"/>
        </w:rPr>
        <w:t>Proyecto,</w:t>
      </w:r>
      <w:r>
        <w:rPr>
          <w:color w:val="231F20"/>
          <w:spacing w:val="13"/>
        </w:rPr>
        <w:t> </w:t>
      </w:r>
      <w:r>
        <w:rPr>
          <w:color w:val="231F20"/>
        </w:rPr>
        <w:t>salvo</w:t>
      </w:r>
      <w:r>
        <w:rPr>
          <w:color w:val="231F20"/>
          <w:spacing w:val="8"/>
        </w:rPr>
        <w:t> </w:t>
      </w:r>
      <w:r>
        <w:rPr>
          <w:color w:val="231F20"/>
        </w:rPr>
        <w:t>aprobación</w:t>
      </w:r>
      <w:r>
        <w:rPr>
          <w:color w:val="231F20"/>
          <w:spacing w:val="11"/>
        </w:rPr>
        <w:t> </w:t>
      </w:r>
      <w:r>
        <w:rPr>
          <w:color w:val="231F20"/>
        </w:rPr>
        <w:t>previa</w:t>
      </w:r>
      <w:r>
        <w:rPr>
          <w:color w:val="231F20"/>
          <w:spacing w:val="11"/>
        </w:rPr>
        <w:t> </w:t>
      </w:r>
      <w:r>
        <w:rPr>
          <w:color w:val="231F20"/>
        </w:rPr>
        <w:t>por</w:t>
      </w:r>
      <w:r>
        <w:rPr>
          <w:color w:val="231F20"/>
          <w:spacing w:val="14"/>
        </w:rPr>
        <w:t> </w:t>
      </w:r>
      <w:r>
        <w:rPr>
          <w:color w:val="231F20"/>
        </w:rPr>
        <w:t>escrito</w:t>
      </w:r>
      <w:r>
        <w:rPr>
          <w:color w:val="231F20"/>
          <w:spacing w:val="11"/>
        </w:rPr>
        <w:t> </w:t>
      </w:r>
      <w:r>
        <w:rPr>
          <w:color w:val="231F20"/>
        </w:rPr>
        <w:t>del</w:t>
      </w:r>
      <w:r>
        <w:rPr>
          <w:color w:val="231F20"/>
          <w:spacing w:val="11"/>
        </w:rPr>
        <w:t> </w:t>
      </w:r>
      <w:r>
        <w:rPr>
          <w:color w:val="231F20"/>
        </w:rPr>
        <w:t>Director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Obra.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9"/>
        </w:numPr>
        <w:tabs>
          <w:tab w:pos="484" w:val="left" w:leader="none"/>
        </w:tabs>
        <w:spacing w:line="240" w:lineRule="auto" w:before="0" w:after="0"/>
        <w:ind w:left="483" w:right="0" w:hanging="38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REPLANTEO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LA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OBRA.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52" w:lineRule="auto" w:before="1"/>
        <w:ind w:left="102" w:right="164" w:firstLine="691"/>
        <w:jc w:val="both"/>
      </w:pPr>
      <w:r>
        <w:rPr>
          <w:color w:val="231F20"/>
        </w:rPr>
        <w:t>El Director de Obra, una vez que el Contratista esté en posesión del Proyecto y antes de comenzar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obras,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hacer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replanteo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mismas,</w:t>
      </w:r>
      <w:r>
        <w:rPr>
          <w:color w:val="231F20"/>
          <w:spacing w:val="1"/>
        </w:rPr>
        <w:t> </w:t>
      </w:r>
      <w:r>
        <w:rPr>
          <w:color w:val="231F20"/>
        </w:rPr>
        <w:t>con especial</w:t>
      </w:r>
      <w:r>
        <w:rPr>
          <w:color w:val="231F20"/>
          <w:spacing w:val="1"/>
        </w:rPr>
        <w:t> </w:t>
      </w:r>
      <w:r>
        <w:rPr>
          <w:color w:val="231F20"/>
        </w:rPr>
        <w:t>atención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puntos</w:t>
      </w:r>
      <w:r>
        <w:rPr>
          <w:color w:val="231F20"/>
          <w:spacing w:val="1"/>
        </w:rPr>
        <w:t> </w:t>
      </w:r>
      <w:r>
        <w:rPr>
          <w:color w:val="231F20"/>
        </w:rPr>
        <w:t>singulares,</w:t>
      </w:r>
      <w:r>
        <w:rPr>
          <w:color w:val="231F20"/>
          <w:spacing w:val="1"/>
        </w:rPr>
        <w:t> </w:t>
      </w:r>
      <w:r>
        <w:rPr>
          <w:color w:val="231F20"/>
        </w:rPr>
        <w:t>entregando al Contratista las referencias y datos necesarios para fijar completamente la ubicación de los</w:t>
      </w:r>
      <w:r>
        <w:rPr>
          <w:color w:val="231F20"/>
          <w:spacing w:val="1"/>
        </w:rPr>
        <w:t> </w:t>
      </w:r>
      <w:r>
        <w:rPr>
          <w:color w:val="231F20"/>
        </w:rPr>
        <w:t>mismos.</w:t>
      </w:r>
    </w:p>
    <w:p>
      <w:pPr>
        <w:pStyle w:val="BodyText"/>
        <w:spacing w:before="2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Se levantará por duplicado</w:t>
      </w:r>
      <w:r>
        <w:rPr>
          <w:color w:val="231F20"/>
          <w:spacing w:val="1"/>
        </w:rPr>
        <w:t> </w:t>
      </w:r>
      <w:r>
        <w:rPr>
          <w:color w:val="231F20"/>
        </w:rPr>
        <w:t>Acta, en la que constarán,</w:t>
      </w:r>
      <w:r>
        <w:rPr>
          <w:color w:val="231F20"/>
          <w:spacing w:val="1"/>
        </w:rPr>
        <w:t> </w:t>
      </w:r>
      <w:r>
        <w:rPr>
          <w:color w:val="231F20"/>
        </w:rPr>
        <w:t>claramente,</w:t>
      </w:r>
      <w:r>
        <w:rPr>
          <w:color w:val="231F20"/>
          <w:spacing w:val="50"/>
        </w:rPr>
        <w:t> </w:t>
      </w:r>
      <w:r>
        <w:rPr>
          <w:color w:val="231F20"/>
        </w:rPr>
        <w:t>los</w:t>
      </w:r>
      <w:r>
        <w:rPr>
          <w:color w:val="231F20"/>
          <w:spacing w:val="50"/>
        </w:rPr>
        <w:t> </w:t>
      </w:r>
      <w:r>
        <w:rPr>
          <w:color w:val="231F20"/>
        </w:rPr>
        <w:t>datos entregados, firmado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7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Director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Obra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por</w:t>
      </w:r>
      <w:r>
        <w:rPr>
          <w:color w:val="231F20"/>
          <w:spacing w:val="8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representante</w:t>
      </w:r>
      <w:r>
        <w:rPr>
          <w:color w:val="231F20"/>
          <w:spacing w:val="5"/>
        </w:rPr>
        <w:t> </w:t>
      </w:r>
      <w:r>
        <w:rPr>
          <w:color w:val="231F20"/>
        </w:rPr>
        <w:t>del</w:t>
      </w:r>
      <w:r>
        <w:rPr>
          <w:color w:val="231F20"/>
          <w:spacing w:val="3"/>
        </w:rPr>
        <w:t> </w:t>
      </w:r>
      <w:r>
        <w:rPr>
          <w:color w:val="231F20"/>
        </w:rPr>
        <w:t>Contratista.</w:t>
      </w:r>
    </w:p>
    <w:p>
      <w:pPr>
        <w:pStyle w:val="BodyText"/>
        <w:spacing w:before="9"/>
      </w:pPr>
    </w:p>
    <w:p>
      <w:pPr>
        <w:pStyle w:val="BodyText"/>
        <w:ind w:left="793"/>
      </w:pPr>
      <w:r>
        <w:rPr>
          <w:color w:val="231F20"/>
        </w:rPr>
        <w:t>Los</w:t>
      </w:r>
      <w:r>
        <w:rPr>
          <w:color w:val="231F20"/>
          <w:spacing w:val="14"/>
        </w:rPr>
        <w:t> </w:t>
      </w:r>
      <w:r>
        <w:rPr>
          <w:color w:val="231F20"/>
        </w:rPr>
        <w:t>gastos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replanteo</w:t>
      </w:r>
      <w:r>
        <w:rPr>
          <w:color w:val="231F20"/>
          <w:spacing w:val="12"/>
        </w:rPr>
        <w:t> </w:t>
      </w:r>
      <w:r>
        <w:rPr>
          <w:color w:val="231F20"/>
        </w:rPr>
        <w:t>serán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cuenta</w:t>
      </w:r>
      <w:r>
        <w:rPr>
          <w:color w:val="231F20"/>
          <w:spacing w:val="13"/>
        </w:rPr>
        <w:t> </w:t>
      </w:r>
      <w:r>
        <w:rPr>
          <w:color w:val="231F20"/>
        </w:rPr>
        <w:t>del</w:t>
      </w:r>
      <w:r>
        <w:rPr>
          <w:color w:val="231F20"/>
          <w:spacing w:val="12"/>
        </w:rPr>
        <w:t> </w:t>
      </w:r>
      <w:r>
        <w:rPr>
          <w:color w:val="231F20"/>
        </w:rPr>
        <w:t>Contratista.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484" w:val="left" w:leader="none"/>
        </w:tabs>
        <w:spacing w:line="240" w:lineRule="auto" w:before="0" w:after="0"/>
        <w:ind w:left="483" w:right="0" w:hanging="38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CONDICIONES</w:t>
      </w:r>
      <w:r>
        <w:rPr>
          <w:color w:val="231F20"/>
          <w:spacing w:val="2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GENERALES.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8"/>
        <w:ind w:left="102" w:right="162" w:firstLine="691"/>
        <w:jc w:val="both"/>
      </w:pPr>
      <w:r>
        <w:rPr>
          <w:color w:val="231F20"/>
        </w:rPr>
        <w:t>El montaje de las instalaciones deberá ser efectuado por una empresa instaladora registrada de</w:t>
      </w:r>
      <w:r>
        <w:rPr>
          <w:color w:val="231F20"/>
          <w:spacing w:val="1"/>
        </w:rPr>
        <w:t> </w:t>
      </w:r>
      <w:r>
        <w:rPr>
          <w:color w:val="231F20"/>
        </w:rPr>
        <w:t>acuerdo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lo</w:t>
      </w:r>
      <w:r>
        <w:rPr>
          <w:color w:val="231F20"/>
          <w:spacing w:val="8"/>
        </w:rPr>
        <w:t> </w:t>
      </w:r>
      <w:r>
        <w:rPr>
          <w:color w:val="231F20"/>
        </w:rPr>
        <w:t>desarrollado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instrucción</w:t>
      </w:r>
      <w:r>
        <w:rPr>
          <w:color w:val="231F20"/>
          <w:spacing w:val="3"/>
        </w:rPr>
        <w:t> </w:t>
      </w:r>
      <w:r>
        <w:rPr>
          <w:color w:val="231F20"/>
        </w:rPr>
        <w:t>técnica</w:t>
      </w:r>
      <w:r>
        <w:rPr>
          <w:color w:val="231F20"/>
          <w:spacing w:val="3"/>
        </w:rPr>
        <w:t> </w:t>
      </w:r>
      <w:r>
        <w:rPr>
          <w:color w:val="231F20"/>
        </w:rPr>
        <w:t>IT</w:t>
      </w:r>
      <w:r>
        <w:rPr>
          <w:color w:val="231F20"/>
          <w:spacing w:val="4"/>
        </w:rPr>
        <w:t> </w:t>
      </w:r>
      <w:r>
        <w:rPr>
          <w:color w:val="231F20"/>
        </w:rPr>
        <w:t>2.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suministrar</w:t>
      </w:r>
      <w:r>
        <w:rPr>
          <w:color w:val="231F20"/>
          <w:spacing w:val="1"/>
        </w:rPr>
        <w:t> </w:t>
      </w:r>
      <w:r>
        <w:rPr>
          <w:color w:val="231F20"/>
        </w:rPr>
        <w:t>todos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equipos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1"/>
        </w:rPr>
        <w:t> </w:t>
      </w:r>
      <w:r>
        <w:rPr>
          <w:color w:val="231F20"/>
        </w:rPr>
        <w:t>indicados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50"/>
        </w:rPr>
        <w:t> </w:t>
      </w:r>
      <w:r>
        <w:rPr>
          <w:color w:val="231F20"/>
        </w:rPr>
        <w:t>Planos,</w:t>
      </w:r>
      <w:r>
        <w:rPr>
          <w:color w:val="231F20"/>
          <w:spacing w:val="50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acuerdo al número,</w:t>
      </w:r>
      <w:r>
        <w:rPr>
          <w:color w:val="231F20"/>
          <w:spacing w:val="1"/>
        </w:rPr>
        <w:t> </w:t>
      </w:r>
      <w:r>
        <w:rPr>
          <w:color w:val="231F20"/>
        </w:rPr>
        <w:t>características, tipos</w:t>
      </w:r>
      <w:r>
        <w:rPr>
          <w:color w:val="231F20"/>
          <w:spacing w:val="1"/>
        </w:rPr>
        <w:t> </w:t>
      </w:r>
      <w:r>
        <w:rPr>
          <w:color w:val="231F20"/>
        </w:rPr>
        <w:t>y dimensiones</w:t>
      </w:r>
      <w:r>
        <w:rPr>
          <w:color w:val="231F20"/>
          <w:spacing w:val="1"/>
        </w:rPr>
        <w:t> </w:t>
      </w:r>
      <w:r>
        <w:rPr>
          <w:color w:val="231F20"/>
        </w:rPr>
        <w:t>definidos en las</w:t>
      </w:r>
      <w:r>
        <w:rPr>
          <w:color w:val="231F20"/>
          <w:spacing w:val="50"/>
        </w:rPr>
        <w:t> </w:t>
      </w:r>
      <w:r>
        <w:rPr>
          <w:color w:val="231F20"/>
        </w:rPr>
        <w:t>Mediciones</w:t>
      </w:r>
      <w:r>
        <w:rPr>
          <w:color w:val="231F20"/>
          <w:spacing w:val="50"/>
        </w:rPr>
        <w:t> </w:t>
      </w:r>
      <w:r>
        <w:rPr>
          <w:color w:val="231F20"/>
        </w:rPr>
        <w:t>y, eventualmente, en</w:t>
      </w:r>
      <w:r>
        <w:rPr>
          <w:color w:val="231F20"/>
          <w:spacing w:val="-48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cuadros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características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Planos.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caso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discrepancias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cantidades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1"/>
        </w:rPr>
        <w:t> </w:t>
      </w:r>
      <w:r>
        <w:rPr>
          <w:color w:val="231F20"/>
        </w:rPr>
        <w:t>Planos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Mediciones,</w:t>
      </w:r>
      <w:r>
        <w:rPr>
          <w:color w:val="231F20"/>
          <w:spacing w:val="1"/>
        </w:rPr>
        <w:t> </w:t>
      </w:r>
      <w:r>
        <w:rPr>
          <w:color w:val="231F20"/>
        </w:rPr>
        <w:t>prevalecerá</w:t>
      </w:r>
      <w:r>
        <w:rPr>
          <w:color w:val="231F20"/>
          <w:spacing w:val="1"/>
        </w:rPr>
        <w:t> </w:t>
      </w:r>
      <w:r>
        <w:rPr>
          <w:color w:val="231F20"/>
        </w:rPr>
        <w:t>lo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50"/>
        </w:rPr>
        <w:t> </w:t>
      </w:r>
      <w:r>
        <w:rPr>
          <w:color w:val="231F20"/>
        </w:rPr>
        <w:t>esté</w:t>
      </w:r>
      <w:r>
        <w:rPr>
          <w:color w:val="231F20"/>
          <w:spacing w:val="1"/>
        </w:rPr>
        <w:t> </w:t>
      </w:r>
      <w:r>
        <w:rPr>
          <w:color w:val="231F20"/>
        </w:rPr>
        <w:t>indicado en los Planos. En caso de discrepancias de calidades, este Documento tendrá preferencia sobre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7"/>
        </w:rPr>
        <w:t> </w:t>
      </w:r>
      <w:r>
        <w:rPr>
          <w:color w:val="231F20"/>
        </w:rPr>
        <w:t>otro.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En caso de dudas sobre la interpretación técnica de cualquier documento del Proyecto, la DO hará</w:t>
      </w:r>
      <w:r>
        <w:rPr>
          <w:color w:val="231F20"/>
          <w:spacing w:val="1"/>
        </w:rPr>
        <w:t> </w:t>
      </w:r>
      <w:r>
        <w:rPr>
          <w:color w:val="231F20"/>
        </w:rPr>
        <w:t>prevalecer</w:t>
      </w:r>
      <w:r>
        <w:rPr>
          <w:color w:val="231F20"/>
          <w:spacing w:val="4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criterio.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Materiales complementarios de la instalación, usualmente omitidos en Planos y Mediciones, pero</w:t>
      </w:r>
      <w:r>
        <w:rPr>
          <w:color w:val="231F20"/>
          <w:spacing w:val="1"/>
        </w:rPr>
        <w:t> </w:t>
      </w:r>
      <w:r>
        <w:rPr>
          <w:color w:val="231F20"/>
        </w:rPr>
        <w:t>necesarios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correcto</w:t>
      </w:r>
      <w:r>
        <w:rPr>
          <w:color w:val="231F20"/>
          <w:spacing w:val="1"/>
        </w:rPr>
        <w:t> </w:t>
      </w:r>
      <w:r>
        <w:rPr>
          <w:color w:val="231F20"/>
        </w:rPr>
        <w:t>funcionamiento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misma,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oxígeno,</w:t>
      </w:r>
      <w:r>
        <w:rPr>
          <w:color w:val="231F20"/>
          <w:spacing w:val="1"/>
        </w:rPr>
        <w:t> </w:t>
      </w:r>
      <w:r>
        <w:rPr>
          <w:color w:val="231F20"/>
        </w:rPr>
        <w:t>acetileno,</w:t>
      </w:r>
      <w:r>
        <w:rPr>
          <w:color w:val="231F20"/>
          <w:spacing w:val="1"/>
        </w:rPr>
        <w:t> </w:t>
      </w:r>
      <w:r>
        <w:rPr>
          <w:color w:val="231F20"/>
        </w:rPr>
        <w:t>electrodos,</w:t>
      </w:r>
      <w:r>
        <w:rPr>
          <w:color w:val="231F20"/>
          <w:spacing w:val="1"/>
        </w:rPr>
        <w:t> </w:t>
      </w:r>
      <w:r>
        <w:rPr>
          <w:color w:val="231F20"/>
        </w:rPr>
        <w:t>minio,</w:t>
      </w:r>
      <w:r>
        <w:rPr>
          <w:color w:val="231F20"/>
          <w:spacing w:val="1"/>
        </w:rPr>
        <w:t> </w:t>
      </w:r>
      <w:r>
        <w:rPr>
          <w:color w:val="231F20"/>
        </w:rPr>
        <w:t>pinturas, patillas, estribos, manguitos pasamuros, estopa, cáñamo, lubricantes, bridas, tornillos, tuercas,</w:t>
      </w:r>
      <w:r>
        <w:rPr>
          <w:color w:val="231F20"/>
          <w:spacing w:val="1"/>
        </w:rPr>
        <w:t> </w:t>
      </w:r>
      <w:r>
        <w:rPr>
          <w:color w:val="231F20"/>
        </w:rPr>
        <w:t>amianto,</w:t>
      </w:r>
      <w:r>
        <w:rPr>
          <w:color w:val="231F20"/>
          <w:spacing w:val="6"/>
        </w:rPr>
        <w:t> </w:t>
      </w:r>
      <w:r>
        <w:rPr>
          <w:color w:val="231F20"/>
        </w:rPr>
        <w:t>toda</w:t>
      </w:r>
      <w:r>
        <w:rPr>
          <w:color w:val="231F20"/>
          <w:spacing w:val="8"/>
        </w:rPr>
        <w:t> </w:t>
      </w:r>
      <w:r>
        <w:rPr>
          <w:color w:val="231F20"/>
        </w:rPr>
        <w:t>clase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soportes,</w:t>
      </w:r>
      <w:r>
        <w:rPr>
          <w:color w:val="231F20"/>
          <w:spacing w:val="11"/>
        </w:rPr>
        <w:t> </w:t>
      </w:r>
      <w:r>
        <w:rPr>
          <w:color w:val="231F20"/>
        </w:rPr>
        <w:t>etc,</w:t>
      </w:r>
      <w:r>
        <w:rPr>
          <w:color w:val="231F20"/>
          <w:spacing w:val="10"/>
        </w:rPr>
        <w:t> </w:t>
      </w:r>
      <w:r>
        <w:rPr>
          <w:color w:val="231F20"/>
        </w:rPr>
        <w:t>deberán</w:t>
      </w:r>
      <w:r>
        <w:rPr>
          <w:color w:val="231F20"/>
          <w:spacing w:val="9"/>
        </w:rPr>
        <w:t> </w:t>
      </w:r>
      <w:r>
        <w:rPr>
          <w:color w:val="231F20"/>
        </w:rPr>
        <w:t>considerarse</w:t>
      </w:r>
      <w:r>
        <w:rPr>
          <w:color w:val="231F20"/>
          <w:spacing w:val="7"/>
        </w:rPr>
        <w:t> </w:t>
      </w:r>
      <w:r>
        <w:rPr>
          <w:color w:val="231F20"/>
        </w:rPr>
        <w:t>incluidos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trabajos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realizar.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Todos los materiales y equipos suministrados por el Contratista deberán ser nuevos y de la calidad</w:t>
      </w:r>
      <w:r>
        <w:rPr>
          <w:color w:val="231F20"/>
          <w:spacing w:val="1"/>
        </w:rPr>
        <w:t> </w:t>
      </w:r>
      <w:r>
        <w:rPr>
          <w:color w:val="231F20"/>
        </w:rPr>
        <w:t>exigida por</w:t>
      </w:r>
      <w:r>
        <w:rPr>
          <w:color w:val="231F20"/>
          <w:spacing w:val="1"/>
        </w:rPr>
        <w:t> </w:t>
      </w:r>
      <w:r>
        <w:rPr>
          <w:color w:val="231F20"/>
        </w:rPr>
        <w:t>este PCT, salvo cuando en</w:t>
      </w:r>
      <w:r>
        <w:rPr>
          <w:color w:val="231F20"/>
          <w:spacing w:val="1"/>
        </w:rPr>
        <w:t> </w:t>
      </w:r>
      <w:r>
        <w:rPr>
          <w:color w:val="231F20"/>
        </w:rPr>
        <w:t>otra parte del Proyecto,</w:t>
      </w:r>
      <w:r>
        <w:rPr>
          <w:color w:val="231F20"/>
          <w:spacing w:val="50"/>
        </w:rPr>
        <w:t> </w:t>
      </w:r>
      <w:r>
        <w:rPr>
          <w:color w:val="231F20"/>
        </w:rPr>
        <w:t>p.e. el Pliego de Condiciones</w:t>
      </w:r>
      <w:r>
        <w:rPr>
          <w:color w:val="231F20"/>
          <w:spacing w:val="50"/>
        </w:rPr>
        <w:t> </w:t>
      </w:r>
      <w:r>
        <w:rPr>
          <w:color w:val="231F20"/>
        </w:rPr>
        <w:t>Particulares,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especifique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utilización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material</w:t>
      </w:r>
      <w:r>
        <w:rPr>
          <w:color w:val="231F20"/>
          <w:spacing w:val="5"/>
        </w:rPr>
        <w:t> </w:t>
      </w:r>
      <w:r>
        <w:rPr>
          <w:color w:val="231F20"/>
        </w:rPr>
        <w:t>usado.</w:t>
      </w:r>
    </w:p>
    <w:p>
      <w:pPr>
        <w:spacing w:after="0" w:line="249" w:lineRule="auto"/>
        <w:jc w:val="both"/>
        <w:sectPr>
          <w:pgSz w:w="11910" w:h="16840"/>
          <w:pgMar w:header="1408" w:footer="1920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5340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5392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63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La oferta incluirá el transporte de los materiales a pié de obra, así como la mano de obra para el</w:t>
      </w:r>
      <w:r>
        <w:rPr>
          <w:color w:val="231F20"/>
          <w:spacing w:val="1"/>
        </w:rPr>
        <w:t> </w:t>
      </w:r>
      <w:r>
        <w:rPr>
          <w:color w:val="231F20"/>
        </w:rPr>
        <w:t>montaje de materiales y equipos y para las pruebas de recepción, equipada con las debidas herramientas,</w:t>
      </w:r>
      <w:r>
        <w:rPr>
          <w:color w:val="231F20"/>
          <w:spacing w:val="1"/>
        </w:rPr>
        <w:t> </w:t>
      </w:r>
      <w:r>
        <w:rPr>
          <w:color w:val="231F20"/>
        </w:rPr>
        <w:t>utensilios</w:t>
      </w:r>
      <w:r>
        <w:rPr>
          <w:color w:val="231F20"/>
          <w:spacing w:val="8"/>
        </w:rPr>
        <w:t> </w:t>
      </w:r>
      <w:r>
        <w:rPr>
          <w:color w:val="231F20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instrumentos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medida.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</w:rPr>
        <w:t>Contratista</w:t>
      </w:r>
      <w:r>
        <w:rPr>
          <w:color w:val="231F20"/>
          <w:spacing w:val="15"/>
        </w:rPr>
        <w:t> </w:t>
      </w:r>
      <w:r>
        <w:rPr>
          <w:color w:val="231F20"/>
        </w:rPr>
        <w:t>suministrará</w:t>
      </w:r>
      <w:r>
        <w:rPr>
          <w:color w:val="231F20"/>
          <w:spacing w:val="13"/>
        </w:rPr>
        <w:t> </w:t>
      </w:r>
      <w:r>
        <w:rPr>
          <w:color w:val="231F20"/>
        </w:rPr>
        <w:t>también</w:t>
      </w:r>
      <w:r>
        <w:rPr>
          <w:color w:val="231F20"/>
          <w:spacing w:val="15"/>
        </w:rPr>
        <w:t> </w:t>
      </w:r>
      <w:r>
        <w:rPr>
          <w:color w:val="231F20"/>
        </w:rPr>
        <w:t>los</w:t>
      </w:r>
      <w:r>
        <w:rPr>
          <w:color w:val="231F20"/>
          <w:spacing w:val="17"/>
        </w:rPr>
        <w:t> </w:t>
      </w:r>
      <w:r>
        <w:rPr>
          <w:color w:val="231F20"/>
        </w:rPr>
        <w:t>servicios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un</w:t>
      </w:r>
      <w:r>
        <w:rPr>
          <w:color w:val="231F20"/>
          <w:spacing w:val="13"/>
        </w:rPr>
        <w:t> </w:t>
      </w:r>
      <w:r>
        <w:rPr>
          <w:color w:val="231F20"/>
        </w:rPr>
        <w:t>Técnico</w:t>
      </w:r>
      <w:r>
        <w:rPr>
          <w:color w:val="231F20"/>
          <w:spacing w:val="12"/>
        </w:rPr>
        <w:t> </w:t>
      </w:r>
      <w:r>
        <w:rPr>
          <w:color w:val="231F20"/>
        </w:rPr>
        <w:t>competente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15"/>
        </w:rPr>
        <w:t> </w:t>
      </w:r>
      <w:r>
        <w:rPr>
          <w:color w:val="231F20"/>
        </w:rPr>
        <w:t>estará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cargo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-48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instalación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será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responsable</w:t>
      </w:r>
      <w:r>
        <w:rPr>
          <w:color w:val="231F20"/>
          <w:spacing w:val="1"/>
        </w:rPr>
        <w:t> </w:t>
      </w:r>
      <w:r>
        <w:rPr>
          <w:color w:val="231F20"/>
        </w:rPr>
        <w:t>ante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Dirección</w:t>
      </w:r>
      <w:r>
        <w:rPr>
          <w:color w:val="231F20"/>
          <w:spacing w:val="1"/>
        </w:rPr>
        <w:t> </w:t>
      </w:r>
      <w:r>
        <w:rPr>
          <w:color w:val="231F20"/>
        </w:rPr>
        <w:t>Facultativa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Dirección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Obra,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50"/>
        </w:rPr>
        <w:t> </w:t>
      </w:r>
      <w:r>
        <w:rPr>
          <w:color w:val="231F20"/>
        </w:rPr>
        <w:t>la</w:t>
      </w:r>
      <w:r>
        <w:rPr>
          <w:color w:val="231F20"/>
          <w:spacing w:val="50"/>
        </w:rPr>
        <w:t> </w:t>
      </w:r>
      <w:r>
        <w:rPr>
          <w:color w:val="231F20"/>
        </w:rPr>
        <w:t>persona</w:t>
      </w:r>
      <w:r>
        <w:rPr>
          <w:color w:val="231F20"/>
          <w:spacing w:val="1"/>
        </w:rPr>
        <w:t> </w:t>
      </w:r>
      <w:r>
        <w:rPr>
          <w:color w:val="231F20"/>
        </w:rPr>
        <w:t>delegada, de la actuación de los técnicos y operarios que llevarán a cabo la labor de instalar, conectar,</w:t>
      </w:r>
      <w:r>
        <w:rPr>
          <w:color w:val="231F20"/>
          <w:spacing w:val="1"/>
        </w:rPr>
        <w:t> </w:t>
      </w:r>
      <w:r>
        <w:rPr>
          <w:color w:val="231F20"/>
        </w:rPr>
        <w:t>ajustar,</w:t>
      </w:r>
      <w:r>
        <w:rPr>
          <w:color w:val="231F20"/>
          <w:spacing w:val="10"/>
        </w:rPr>
        <w:t> </w:t>
      </w:r>
      <w:r>
        <w:rPr>
          <w:color w:val="231F20"/>
        </w:rPr>
        <w:t>arrancar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probar</w:t>
      </w:r>
      <w:r>
        <w:rPr>
          <w:color w:val="231F20"/>
          <w:spacing w:val="12"/>
        </w:rPr>
        <w:t> </w:t>
      </w:r>
      <w:r>
        <w:rPr>
          <w:color w:val="231F20"/>
        </w:rPr>
        <w:t>cada</w:t>
      </w:r>
      <w:r>
        <w:rPr>
          <w:color w:val="231F20"/>
          <w:spacing w:val="10"/>
        </w:rPr>
        <w:t> </w:t>
      </w:r>
      <w:r>
        <w:rPr>
          <w:color w:val="231F20"/>
        </w:rPr>
        <w:t>equipo,</w:t>
      </w:r>
      <w:r>
        <w:rPr>
          <w:color w:val="231F20"/>
          <w:spacing w:val="13"/>
        </w:rPr>
        <w:t> </w:t>
      </w:r>
      <w:r>
        <w:rPr>
          <w:color w:val="231F20"/>
        </w:rPr>
        <w:t>sub-sistema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9"/>
        </w:rPr>
        <w:t> </w:t>
      </w:r>
      <w:r>
        <w:rPr>
          <w:color w:val="231F20"/>
        </w:rPr>
        <w:t>sistema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totalidad</w:t>
      </w:r>
      <w:r>
        <w:rPr>
          <w:color w:val="231F20"/>
          <w:spacing w:val="12"/>
        </w:rPr>
        <w:t> </w:t>
      </w:r>
      <w:r>
        <w:rPr>
          <w:color w:val="231F20"/>
        </w:rPr>
        <w:t>hasta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recepción.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La DO se reserva el derecho de pedir al Contratista, en cualquier momento, la sustitución del</w:t>
      </w:r>
      <w:r>
        <w:rPr>
          <w:color w:val="231F20"/>
          <w:spacing w:val="1"/>
        </w:rPr>
        <w:t> </w:t>
      </w:r>
      <w:r>
        <w:rPr>
          <w:color w:val="231F20"/>
        </w:rPr>
        <w:t>Técnico</w:t>
      </w:r>
      <w:r>
        <w:rPr>
          <w:color w:val="231F20"/>
          <w:spacing w:val="4"/>
        </w:rPr>
        <w:t> </w:t>
      </w:r>
      <w:r>
        <w:rPr>
          <w:color w:val="231F20"/>
        </w:rPr>
        <w:t>responsable,</w:t>
      </w:r>
      <w:r>
        <w:rPr>
          <w:color w:val="231F20"/>
          <w:spacing w:val="9"/>
        </w:rPr>
        <w:t> </w:t>
      </w:r>
      <w:r>
        <w:rPr>
          <w:color w:val="231F20"/>
        </w:rPr>
        <w:t>sin</w:t>
      </w:r>
      <w:r>
        <w:rPr>
          <w:color w:val="231F20"/>
          <w:spacing w:val="4"/>
        </w:rPr>
        <w:t> </w:t>
      </w:r>
      <w:r>
        <w:rPr>
          <w:color w:val="231F20"/>
        </w:rPr>
        <w:t>alegar</w:t>
      </w:r>
      <w:r>
        <w:rPr>
          <w:color w:val="231F20"/>
          <w:spacing w:val="5"/>
        </w:rPr>
        <w:t> </w:t>
      </w:r>
      <w:r>
        <w:rPr>
          <w:color w:val="231F20"/>
        </w:rPr>
        <w:t>justificaciones.</w:t>
      </w:r>
    </w:p>
    <w:p>
      <w:pPr>
        <w:pStyle w:val="BodyText"/>
        <w:spacing w:before="9"/>
      </w:pPr>
    </w:p>
    <w:p>
      <w:pPr>
        <w:pStyle w:val="BodyText"/>
        <w:spacing w:line="252" w:lineRule="auto" w:before="1"/>
        <w:ind w:left="102" w:right="164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Técnico</w:t>
      </w:r>
      <w:r>
        <w:rPr>
          <w:color w:val="231F20"/>
          <w:spacing w:val="1"/>
        </w:rPr>
        <w:t> </w:t>
      </w:r>
      <w:r>
        <w:rPr>
          <w:color w:val="231F20"/>
        </w:rPr>
        <w:t>presenciará todas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reuniones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la DO</w:t>
      </w:r>
      <w:r>
        <w:rPr>
          <w:color w:val="231F20"/>
          <w:spacing w:val="1"/>
        </w:rPr>
        <w:t> </w:t>
      </w:r>
      <w:r>
        <w:rPr>
          <w:color w:val="231F20"/>
        </w:rPr>
        <w:t>programe</w:t>
      </w:r>
      <w:r>
        <w:rPr>
          <w:color w:val="231F20"/>
          <w:spacing w:val="1"/>
        </w:rPr>
        <w:t> </w:t>
      </w:r>
      <w:r>
        <w:rPr>
          <w:color w:val="231F20"/>
        </w:rPr>
        <w:t>en el</w:t>
      </w:r>
      <w:r>
        <w:rPr>
          <w:color w:val="231F20"/>
          <w:spacing w:val="50"/>
        </w:rPr>
        <w:t> </w:t>
      </w:r>
      <w:r>
        <w:rPr>
          <w:color w:val="231F20"/>
        </w:rPr>
        <w:t>transcurso de</w:t>
      </w:r>
      <w:r>
        <w:rPr>
          <w:color w:val="231F20"/>
          <w:spacing w:val="50"/>
        </w:rPr>
        <w:t> </w:t>
      </w:r>
      <w:r>
        <w:rPr>
          <w:color w:val="231F20"/>
        </w:rPr>
        <w:t>la obra</w:t>
      </w:r>
      <w:r>
        <w:rPr>
          <w:color w:val="231F20"/>
          <w:spacing w:val="5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tendrá</w:t>
      </w:r>
      <w:r>
        <w:rPr>
          <w:color w:val="231F20"/>
          <w:spacing w:val="9"/>
        </w:rPr>
        <w:t> </w:t>
      </w:r>
      <w:r>
        <w:rPr>
          <w:color w:val="231F20"/>
        </w:rPr>
        <w:t>suficiente</w:t>
      </w:r>
      <w:r>
        <w:rPr>
          <w:color w:val="231F20"/>
          <w:spacing w:val="9"/>
        </w:rPr>
        <w:t> </w:t>
      </w:r>
      <w:r>
        <w:rPr>
          <w:color w:val="231F20"/>
        </w:rPr>
        <w:t>autoridad</w:t>
      </w:r>
      <w:r>
        <w:rPr>
          <w:color w:val="231F20"/>
          <w:spacing w:val="4"/>
        </w:rPr>
        <w:t> </w:t>
      </w:r>
      <w:r>
        <w:rPr>
          <w:color w:val="231F20"/>
        </w:rPr>
        <w:t>como</w:t>
      </w:r>
      <w:r>
        <w:rPr>
          <w:color w:val="231F20"/>
          <w:spacing w:val="9"/>
        </w:rPr>
        <w:t> </w:t>
      </w:r>
      <w:r>
        <w:rPr>
          <w:color w:val="231F20"/>
        </w:rPr>
        <w:t>para</w:t>
      </w:r>
      <w:r>
        <w:rPr>
          <w:color w:val="231F20"/>
          <w:spacing w:val="10"/>
        </w:rPr>
        <w:t> </w:t>
      </w:r>
      <w:r>
        <w:rPr>
          <w:color w:val="231F20"/>
        </w:rPr>
        <w:t>tomar</w:t>
      </w:r>
      <w:r>
        <w:rPr>
          <w:color w:val="231F20"/>
          <w:spacing w:val="6"/>
        </w:rPr>
        <w:t> </w:t>
      </w:r>
      <w:r>
        <w:rPr>
          <w:color w:val="231F20"/>
        </w:rPr>
        <w:t>decisiones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nombre</w:t>
      </w:r>
      <w:r>
        <w:rPr>
          <w:color w:val="231F20"/>
          <w:spacing w:val="6"/>
        </w:rPr>
        <w:t> </w:t>
      </w:r>
      <w:r>
        <w:rPr>
          <w:color w:val="231F20"/>
        </w:rPr>
        <w:t>del</w:t>
      </w:r>
      <w:r>
        <w:rPr>
          <w:color w:val="231F20"/>
          <w:spacing w:val="6"/>
        </w:rPr>
        <w:t> </w:t>
      </w:r>
      <w:r>
        <w:rPr>
          <w:color w:val="231F20"/>
        </w:rPr>
        <w:t>Contratista.</w:t>
      </w:r>
    </w:p>
    <w:p>
      <w:pPr>
        <w:pStyle w:val="BodyText"/>
        <w:spacing w:before="2"/>
      </w:pPr>
    </w:p>
    <w:p>
      <w:pPr>
        <w:pStyle w:val="BodyText"/>
        <w:spacing w:line="252" w:lineRule="auto"/>
        <w:ind w:left="102" w:right="167" w:firstLine="691"/>
        <w:jc w:val="both"/>
      </w:pPr>
      <w:r>
        <w:rPr>
          <w:color w:val="231F20"/>
        </w:rPr>
        <w:t>En cualquier caso, los trabajos objeto del presente Proyecto alcanzarán el objetivo de realizar una</w:t>
      </w:r>
      <w:r>
        <w:rPr>
          <w:color w:val="231F20"/>
          <w:spacing w:val="1"/>
        </w:rPr>
        <w:t> </w:t>
      </w:r>
      <w:r>
        <w:rPr>
          <w:color w:val="231F20"/>
        </w:rPr>
        <w:t>instalación</w:t>
      </w:r>
      <w:r>
        <w:rPr>
          <w:color w:val="231F20"/>
          <w:spacing w:val="5"/>
        </w:rPr>
        <w:t> </w:t>
      </w:r>
      <w:r>
        <w:rPr>
          <w:color w:val="231F20"/>
        </w:rPr>
        <w:t>completamente</w:t>
      </w:r>
      <w:r>
        <w:rPr>
          <w:color w:val="231F20"/>
          <w:spacing w:val="8"/>
        </w:rPr>
        <w:t> </w:t>
      </w:r>
      <w:r>
        <w:rPr>
          <w:color w:val="231F20"/>
        </w:rPr>
        <w:t>terminada,</w:t>
      </w:r>
      <w:r>
        <w:rPr>
          <w:color w:val="231F20"/>
          <w:spacing w:val="8"/>
        </w:rPr>
        <w:t> </w:t>
      </w:r>
      <w:r>
        <w:rPr>
          <w:color w:val="231F20"/>
        </w:rPr>
        <w:t>probada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lista</w:t>
      </w:r>
      <w:r>
        <w:rPr>
          <w:color w:val="231F20"/>
          <w:spacing w:val="3"/>
        </w:rPr>
        <w:t> </w:t>
      </w:r>
      <w:r>
        <w:rPr>
          <w:color w:val="231F20"/>
        </w:rPr>
        <w:t>para</w:t>
      </w:r>
      <w:r>
        <w:rPr>
          <w:color w:val="231F20"/>
          <w:spacing w:val="5"/>
        </w:rPr>
        <w:t> </w:t>
      </w:r>
      <w:r>
        <w:rPr>
          <w:color w:val="231F20"/>
        </w:rPr>
        <w:t>funcionar.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02" w:right="166" w:firstLine="691"/>
        <w:jc w:val="both"/>
      </w:pP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control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recepción</w:t>
      </w:r>
      <w:r>
        <w:rPr>
          <w:color w:val="231F20"/>
          <w:spacing w:val="9"/>
        </w:rPr>
        <w:t> </w:t>
      </w:r>
      <w:r>
        <w:rPr>
          <w:color w:val="231F20"/>
        </w:rPr>
        <w:t>tendrá</w:t>
      </w:r>
      <w:r>
        <w:rPr>
          <w:color w:val="231F20"/>
          <w:spacing w:val="5"/>
        </w:rPr>
        <w:t> </w:t>
      </w:r>
      <w:r>
        <w:rPr>
          <w:color w:val="231F20"/>
        </w:rPr>
        <w:t>por</w:t>
      </w:r>
      <w:r>
        <w:rPr>
          <w:color w:val="231F20"/>
          <w:spacing w:val="9"/>
        </w:rPr>
        <w:t> </w:t>
      </w:r>
      <w:r>
        <w:rPr>
          <w:color w:val="231F20"/>
        </w:rPr>
        <w:t>objeto</w:t>
      </w:r>
      <w:r>
        <w:rPr>
          <w:color w:val="231F20"/>
          <w:spacing w:val="5"/>
        </w:rPr>
        <w:t> </w:t>
      </w:r>
      <w:r>
        <w:rPr>
          <w:color w:val="231F20"/>
        </w:rPr>
        <w:t>comprobar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características</w:t>
      </w:r>
      <w:r>
        <w:rPr>
          <w:color w:val="231F20"/>
          <w:spacing w:val="8"/>
        </w:rPr>
        <w:t> </w:t>
      </w:r>
      <w:r>
        <w:rPr>
          <w:color w:val="231F20"/>
        </w:rPr>
        <w:t>técnicas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equipos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materiales</w:t>
      </w:r>
      <w:r>
        <w:rPr>
          <w:color w:val="231F20"/>
          <w:spacing w:val="7"/>
        </w:rPr>
        <w:t> </w:t>
      </w:r>
      <w:r>
        <w:rPr>
          <w:color w:val="231F20"/>
        </w:rPr>
        <w:t>suministrados</w:t>
      </w:r>
      <w:r>
        <w:rPr>
          <w:color w:val="231F20"/>
          <w:spacing w:val="9"/>
        </w:rPr>
        <w:t> </w:t>
      </w:r>
      <w:r>
        <w:rPr>
          <w:color w:val="231F20"/>
        </w:rPr>
        <w:t>satisfacen</w:t>
      </w:r>
      <w:r>
        <w:rPr>
          <w:color w:val="231F20"/>
          <w:spacing w:val="3"/>
        </w:rPr>
        <w:t> </w:t>
      </w:r>
      <w:r>
        <w:rPr>
          <w:color w:val="231F20"/>
        </w:rPr>
        <w:t>lo</w:t>
      </w:r>
      <w:r>
        <w:rPr>
          <w:color w:val="231F20"/>
          <w:spacing w:val="8"/>
        </w:rPr>
        <w:t> </w:t>
      </w:r>
      <w:r>
        <w:rPr>
          <w:color w:val="231F20"/>
        </w:rPr>
        <w:t>exigido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proyecto: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pos="914" w:val="left" w:leader="none"/>
        </w:tabs>
        <w:spacing w:line="240" w:lineRule="auto" w:before="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Control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documentación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suministros.</w:t>
      </w:r>
    </w:p>
    <w:p>
      <w:pPr>
        <w:pStyle w:val="ListParagraph"/>
        <w:numPr>
          <w:ilvl w:val="0"/>
          <w:numId w:val="33"/>
        </w:numPr>
        <w:tabs>
          <w:tab w:pos="914" w:val="left" w:leader="none"/>
        </w:tabs>
        <w:spacing w:line="240" w:lineRule="auto" w:before="11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Control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mediante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distintivo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calidad.</w:t>
      </w:r>
    </w:p>
    <w:p>
      <w:pPr>
        <w:pStyle w:val="ListParagraph"/>
        <w:numPr>
          <w:ilvl w:val="0"/>
          <w:numId w:val="33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Control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mediante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ensayos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pruebas.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793"/>
      </w:pP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DO</w:t>
      </w:r>
      <w:r>
        <w:rPr>
          <w:color w:val="231F20"/>
          <w:spacing w:val="15"/>
        </w:rPr>
        <w:t> </w:t>
      </w:r>
      <w:r>
        <w:rPr>
          <w:color w:val="231F20"/>
        </w:rPr>
        <w:t>comprobará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2"/>
        </w:rPr>
        <w:t> </w:t>
      </w:r>
      <w:r>
        <w:rPr>
          <w:color w:val="231F20"/>
        </w:rPr>
        <w:t>los</w:t>
      </w:r>
      <w:r>
        <w:rPr>
          <w:color w:val="231F20"/>
          <w:spacing w:val="16"/>
        </w:rPr>
        <w:t> </w:t>
      </w:r>
      <w:r>
        <w:rPr>
          <w:color w:val="231F20"/>
        </w:rPr>
        <w:t>equipos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materiales</w:t>
      </w:r>
      <w:r>
        <w:rPr>
          <w:color w:val="231F20"/>
          <w:spacing w:val="14"/>
        </w:rPr>
        <w:t> </w:t>
      </w:r>
      <w:r>
        <w:rPr>
          <w:color w:val="231F20"/>
        </w:rPr>
        <w:t>recibidos: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pos="914" w:val="left" w:leader="none"/>
        </w:tabs>
        <w:spacing w:line="240" w:lineRule="auto" w:before="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Corresponden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especificados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PCT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proyecto.</w:t>
      </w:r>
    </w:p>
    <w:p>
      <w:pPr>
        <w:pStyle w:val="ListParagraph"/>
        <w:numPr>
          <w:ilvl w:val="0"/>
          <w:numId w:val="33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Disponen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documentación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exigida.</w:t>
      </w:r>
    </w:p>
    <w:p>
      <w:pPr>
        <w:pStyle w:val="ListParagraph"/>
        <w:numPr>
          <w:ilvl w:val="0"/>
          <w:numId w:val="33"/>
        </w:numPr>
        <w:tabs>
          <w:tab w:pos="914" w:val="left" w:leader="none"/>
        </w:tabs>
        <w:spacing w:line="240" w:lineRule="auto" w:before="11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Cumplen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con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propiedades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exigidas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proyecto.</w:t>
      </w:r>
    </w:p>
    <w:p>
      <w:pPr>
        <w:pStyle w:val="ListParagraph"/>
        <w:numPr>
          <w:ilvl w:val="0"/>
          <w:numId w:val="33"/>
        </w:numPr>
        <w:tabs>
          <w:tab w:pos="919" w:val="left" w:leader="none"/>
          <w:tab w:pos="2171" w:val="left" w:leader="none"/>
        </w:tabs>
        <w:spacing w:line="249" w:lineRule="auto" w:before="8" w:after="0"/>
        <w:ind w:left="102" w:right="163" w:firstLine="691"/>
        <w:jc w:val="left"/>
        <w:rPr>
          <w:sz w:val="19"/>
        </w:rPr>
      </w:pPr>
      <w:r>
        <w:rPr>
          <w:color w:val="231F20"/>
          <w:sz w:val="19"/>
        </w:rPr>
        <w:t>Han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sido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sometidos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ensayos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pruebas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exigidos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normativa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vigor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cuando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así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se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establezca</w:t>
        <w:tab/>
        <w:t>en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pliego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condiciones.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1"/>
        </w:rPr>
        <w:t> </w:t>
      </w:r>
      <w:r>
        <w:rPr>
          <w:color w:val="231F20"/>
        </w:rPr>
        <w:t>verificará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documentación</w:t>
      </w:r>
      <w:r>
        <w:rPr>
          <w:color w:val="231F20"/>
          <w:spacing w:val="1"/>
        </w:rPr>
        <w:t> </w:t>
      </w:r>
      <w:r>
        <w:rPr>
          <w:color w:val="231F20"/>
        </w:rPr>
        <w:t>proporcionada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suministradores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equipos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materiales que entregarán los documentos de identificación exigidos por las disposiciones de obligado</w:t>
      </w:r>
      <w:r>
        <w:rPr>
          <w:color w:val="231F20"/>
          <w:spacing w:val="1"/>
        </w:rPr>
        <w:t> </w:t>
      </w:r>
      <w:r>
        <w:rPr>
          <w:color w:val="231F20"/>
        </w:rPr>
        <w:t>cumplimiento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proyecto.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1"/>
        </w:rPr>
        <w:t> </w:t>
      </w:r>
      <w:r>
        <w:rPr>
          <w:color w:val="231F20"/>
        </w:rPr>
        <w:t>caso,</w:t>
      </w:r>
      <w:r>
        <w:rPr>
          <w:color w:val="231F20"/>
          <w:spacing w:val="1"/>
        </w:rPr>
        <w:t> </w:t>
      </w:r>
      <w:r>
        <w:rPr>
          <w:color w:val="231F20"/>
        </w:rPr>
        <w:t>esta</w:t>
      </w:r>
      <w:r>
        <w:rPr>
          <w:color w:val="231F20"/>
          <w:spacing w:val="1"/>
        </w:rPr>
        <w:t> </w:t>
      </w:r>
      <w:r>
        <w:rPr>
          <w:color w:val="231F20"/>
        </w:rPr>
        <w:t>documentación</w:t>
      </w:r>
      <w:r>
        <w:rPr>
          <w:color w:val="231F20"/>
          <w:spacing w:val="1"/>
        </w:rPr>
        <w:t> </w:t>
      </w:r>
      <w:r>
        <w:rPr>
          <w:color w:val="231F20"/>
        </w:rPr>
        <w:t>comprenderá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1"/>
        </w:rPr>
        <w:t> </w:t>
      </w:r>
      <w:r>
        <w:rPr>
          <w:color w:val="231F20"/>
        </w:rPr>
        <w:t>menos</w:t>
      </w:r>
      <w:r>
        <w:rPr>
          <w:color w:val="231F20"/>
          <w:spacing w:val="50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siguientes</w:t>
      </w:r>
      <w:r>
        <w:rPr>
          <w:color w:val="231F20"/>
          <w:spacing w:val="6"/>
        </w:rPr>
        <w:t> </w:t>
      </w:r>
      <w:r>
        <w:rPr>
          <w:color w:val="231F20"/>
        </w:rPr>
        <w:t>documentos: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4"/>
        </w:numPr>
        <w:tabs>
          <w:tab w:pos="333" w:val="left" w:leader="none"/>
        </w:tabs>
        <w:spacing w:line="240" w:lineRule="auto" w:before="0" w:after="0"/>
        <w:ind w:left="332" w:right="0" w:hanging="231"/>
        <w:jc w:val="both"/>
        <w:rPr>
          <w:sz w:val="19"/>
        </w:rPr>
      </w:pPr>
      <w:r>
        <w:rPr>
          <w:color w:val="231F20"/>
          <w:sz w:val="19"/>
        </w:rPr>
        <w:t>documentos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origen,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hoja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suministro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etiquetado.</w:t>
      </w:r>
    </w:p>
    <w:p>
      <w:pPr>
        <w:pStyle w:val="ListParagraph"/>
        <w:numPr>
          <w:ilvl w:val="0"/>
          <w:numId w:val="34"/>
        </w:numPr>
        <w:tabs>
          <w:tab w:pos="367" w:val="left" w:leader="none"/>
        </w:tabs>
        <w:spacing w:line="252" w:lineRule="auto" w:before="8" w:after="0"/>
        <w:ind w:left="102" w:right="164" w:firstLine="0"/>
        <w:jc w:val="both"/>
        <w:rPr>
          <w:sz w:val="19"/>
        </w:rPr>
      </w:pPr>
      <w:r>
        <w:rPr>
          <w:color w:val="231F20"/>
          <w:sz w:val="19"/>
        </w:rPr>
        <w:t>copia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del certificado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garantía del fabricante, de acuerdo con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Ley 23/2003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10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julio,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garantías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venta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bienes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consumo.</w:t>
      </w:r>
    </w:p>
    <w:p>
      <w:pPr>
        <w:pStyle w:val="ListParagraph"/>
        <w:numPr>
          <w:ilvl w:val="0"/>
          <w:numId w:val="34"/>
        </w:numPr>
        <w:tabs>
          <w:tab w:pos="336" w:val="left" w:leader="none"/>
        </w:tabs>
        <w:spacing w:line="249" w:lineRule="auto" w:before="0" w:after="0"/>
        <w:ind w:left="102" w:right="165" w:firstLine="0"/>
        <w:jc w:val="both"/>
        <w:rPr>
          <w:sz w:val="19"/>
        </w:rPr>
      </w:pPr>
      <w:r>
        <w:rPr>
          <w:color w:val="231F20"/>
          <w:sz w:val="19"/>
        </w:rPr>
        <w:t>documentos de conformidad o autorizaciones administrativas exigidas reglamentariamente, incluida la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documentación correspondiente al marcado CE, cuando sea pertinente, de acuerdo con las disposiciones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sean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transposición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directivas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europeas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afecten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productos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suministrados.</w:t>
      </w:r>
    </w:p>
    <w:p>
      <w:pPr>
        <w:pStyle w:val="BodyText"/>
        <w:spacing w:before="6"/>
      </w:pPr>
    </w:p>
    <w:p>
      <w:pPr>
        <w:pStyle w:val="BodyText"/>
        <w:spacing w:line="249" w:lineRule="auto" w:before="1"/>
        <w:ind w:left="102" w:right="163" w:firstLine="691"/>
        <w:jc w:val="both"/>
      </w:pPr>
      <w:r>
        <w:rPr>
          <w:color w:val="231F20"/>
        </w:rPr>
        <w:t>La DO verificará que la documentación proporcionada por los suministradores sobre los distintivos</w:t>
      </w:r>
      <w:r>
        <w:rPr>
          <w:color w:val="231F20"/>
          <w:spacing w:val="1"/>
        </w:rPr>
        <w:t> </w:t>
      </w:r>
      <w:r>
        <w:rPr>
          <w:color w:val="231F20"/>
        </w:rPr>
        <w:t>de calidad que ostenten los equipos o materiales suministrados, que aseguren las características técnicas</w:t>
      </w:r>
      <w:r>
        <w:rPr>
          <w:color w:val="231F20"/>
          <w:spacing w:val="1"/>
        </w:rPr>
        <w:t> </w:t>
      </w:r>
      <w:r>
        <w:rPr>
          <w:color w:val="231F20"/>
        </w:rPr>
        <w:t>exigidas en el proyecto sea correcta y suficiente para la aceptación de los equipos y materiales amparados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7"/>
        </w:rPr>
        <w:t> </w:t>
      </w:r>
      <w:r>
        <w:rPr>
          <w:color w:val="231F20"/>
        </w:rPr>
        <w:t>ella.</w:t>
      </w:r>
    </w:p>
    <w:p>
      <w:pPr>
        <w:spacing w:after="0" w:line="249" w:lineRule="auto"/>
        <w:jc w:val="both"/>
        <w:sectPr>
          <w:pgSz w:w="11910" w:h="16840"/>
          <w:pgMar w:header="1408" w:footer="1920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5443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5494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118/152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6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29"/>
        </w:numPr>
        <w:tabs>
          <w:tab w:pos="485" w:val="left" w:leader="none"/>
        </w:tabs>
        <w:spacing w:line="240" w:lineRule="auto" w:before="0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PLANIFICACIÓN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2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COORDINACIÓN.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A los quince días de la adjudicación de la obra y en primera aproximación, el Contratista deberá</w:t>
      </w:r>
      <w:r>
        <w:rPr>
          <w:color w:val="231F20"/>
          <w:spacing w:val="1"/>
        </w:rPr>
        <w:t> </w:t>
      </w:r>
      <w:r>
        <w:rPr>
          <w:color w:val="231F20"/>
        </w:rPr>
        <w:t>presentar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plazos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ejecución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al</w:t>
      </w:r>
      <w:r>
        <w:rPr>
          <w:color w:val="231F20"/>
          <w:spacing w:val="5"/>
        </w:rPr>
        <w:t> </w:t>
      </w:r>
      <w:r>
        <w:rPr>
          <w:color w:val="231F20"/>
        </w:rPr>
        <w:t>menos</w:t>
      </w:r>
      <w:r>
        <w:rPr>
          <w:color w:val="231F20"/>
          <w:spacing w:val="8"/>
        </w:rPr>
        <w:t> </w:t>
      </w:r>
      <w:r>
        <w:rPr>
          <w:color w:val="231F20"/>
        </w:rPr>
        <w:t>las</w:t>
      </w:r>
      <w:r>
        <w:rPr>
          <w:color w:val="231F20"/>
          <w:spacing w:val="11"/>
        </w:rPr>
        <w:t> </w:t>
      </w:r>
      <w:r>
        <w:rPr>
          <w:color w:val="231F20"/>
        </w:rPr>
        <w:t>siguientes</w:t>
      </w:r>
      <w:r>
        <w:rPr>
          <w:color w:val="231F20"/>
          <w:spacing w:val="9"/>
        </w:rPr>
        <w:t> </w:t>
      </w:r>
      <w:r>
        <w:rPr>
          <w:color w:val="231F20"/>
        </w:rPr>
        <w:t>partidas</w:t>
      </w:r>
      <w:r>
        <w:rPr>
          <w:color w:val="231F20"/>
          <w:spacing w:val="10"/>
        </w:rPr>
        <w:t> </w:t>
      </w:r>
      <w:r>
        <w:rPr>
          <w:color w:val="231F20"/>
        </w:rPr>
        <w:t>principales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obra: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planos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definitivos,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acopio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materiales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replanteo.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montaje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salas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máquinas.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montaje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cuadros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eléctricos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control.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6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ajustes,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puestas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marcha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pruebas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finales.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Sucesivamente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antes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comienzo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obra,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adjudicatario,</w:t>
      </w:r>
      <w:r>
        <w:rPr>
          <w:color w:val="231F20"/>
          <w:spacing w:val="1"/>
        </w:rPr>
        <w:t> </w:t>
      </w:r>
      <w:r>
        <w:rPr>
          <w:color w:val="231F20"/>
        </w:rPr>
        <w:t>previo</w:t>
      </w:r>
      <w:r>
        <w:rPr>
          <w:color w:val="231F20"/>
          <w:spacing w:val="50"/>
        </w:rPr>
        <w:t> </w:t>
      </w:r>
      <w:r>
        <w:rPr>
          <w:color w:val="231F20"/>
        </w:rPr>
        <w:t>estudio</w:t>
      </w:r>
      <w:r>
        <w:rPr>
          <w:color w:val="231F20"/>
          <w:spacing w:val="1"/>
        </w:rPr>
        <w:t> </w:t>
      </w:r>
      <w:r>
        <w:rPr>
          <w:color w:val="231F20"/>
        </w:rPr>
        <w:t>detallado de los plazos de entrega de equipos, aparatos y materiales, colaborará con la DO para asignar</w:t>
      </w:r>
      <w:r>
        <w:rPr>
          <w:color w:val="231F20"/>
          <w:spacing w:val="1"/>
        </w:rPr>
        <w:t> </w:t>
      </w:r>
      <w:r>
        <w:rPr>
          <w:color w:val="231F20"/>
        </w:rPr>
        <w:t>fechas</w:t>
      </w:r>
      <w:r>
        <w:rPr>
          <w:color w:val="231F20"/>
          <w:spacing w:val="6"/>
        </w:rPr>
        <w:t> </w:t>
      </w:r>
      <w:r>
        <w:rPr>
          <w:color w:val="231F20"/>
        </w:rPr>
        <w:t>exactas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distintas</w:t>
      </w:r>
      <w:r>
        <w:rPr>
          <w:color w:val="231F20"/>
          <w:spacing w:val="3"/>
        </w:rPr>
        <w:t> </w:t>
      </w:r>
      <w:r>
        <w:rPr>
          <w:color w:val="231F20"/>
        </w:rPr>
        <w:t>fases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obra.</w:t>
      </w:r>
    </w:p>
    <w:p>
      <w:pPr>
        <w:pStyle w:val="BodyText"/>
        <w:spacing w:before="9"/>
      </w:pPr>
    </w:p>
    <w:p>
      <w:pPr>
        <w:pStyle w:val="BodyText"/>
        <w:spacing w:line="249" w:lineRule="auto" w:before="1"/>
        <w:ind w:left="102" w:right="167" w:firstLine="691"/>
        <w:jc w:val="both"/>
      </w:pPr>
      <w:r>
        <w:rPr>
          <w:color w:val="231F20"/>
        </w:rPr>
        <w:t>La coordinación con otros contratistas correrá a cargo de la DO, o persona   o entidad delegada por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misma.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9"/>
        </w:numPr>
        <w:tabs>
          <w:tab w:pos="485" w:val="left" w:leader="none"/>
        </w:tabs>
        <w:spacing w:line="240" w:lineRule="auto" w:before="0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ACOPIO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MATERIALES.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52" w:lineRule="auto"/>
        <w:ind w:left="102" w:right="165" w:firstLine="691"/>
        <w:jc w:val="both"/>
      </w:pPr>
      <w:r>
        <w:rPr>
          <w:color w:val="231F20"/>
        </w:rPr>
        <w:t>De acuerdo con el plan de obra, el Contratista irá almacenando en lugar preestablecido todos los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10"/>
        </w:rPr>
        <w:t> </w:t>
      </w:r>
      <w:r>
        <w:rPr>
          <w:color w:val="231F20"/>
        </w:rPr>
        <w:t>necesarios</w:t>
      </w:r>
      <w:r>
        <w:rPr>
          <w:color w:val="231F20"/>
          <w:spacing w:val="9"/>
        </w:rPr>
        <w:t> </w:t>
      </w:r>
      <w:r>
        <w:rPr>
          <w:color w:val="231F20"/>
        </w:rPr>
        <w:t>para</w:t>
      </w:r>
      <w:r>
        <w:rPr>
          <w:color w:val="231F20"/>
          <w:spacing w:val="9"/>
        </w:rPr>
        <w:t> </w:t>
      </w:r>
      <w:r>
        <w:rPr>
          <w:color w:val="231F20"/>
        </w:rPr>
        <w:t>ejecutar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obra,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forma</w:t>
      </w:r>
      <w:r>
        <w:rPr>
          <w:color w:val="231F20"/>
          <w:spacing w:val="5"/>
        </w:rPr>
        <w:t> </w:t>
      </w:r>
      <w:r>
        <w:rPr>
          <w:color w:val="231F20"/>
        </w:rPr>
        <w:t>escalonada</w:t>
      </w:r>
      <w:r>
        <w:rPr>
          <w:color w:val="231F20"/>
          <w:spacing w:val="6"/>
        </w:rPr>
        <w:t> </w:t>
      </w:r>
      <w:r>
        <w:rPr>
          <w:color w:val="231F20"/>
        </w:rPr>
        <w:t>según</w:t>
      </w:r>
      <w:r>
        <w:rPr>
          <w:color w:val="231F20"/>
          <w:spacing w:val="9"/>
        </w:rPr>
        <w:t> </w:t>
      </w:r>
      <w:r>
        <w:rPr>
          <w:color w:val="231F20"/>
        </w:rPr>
        <w:t>necesidades.</w:t>
      </w:r>
    </w:p>
    <w:p>
      <w:pPr>
        <w:pStyle w:val="BodyText"/>
        <w:spacing w:before="7"/>
      </w:pPr>
    </w:p>
    <w:p>
      <w:pPr>
        <w:pStyle w:val="BodyText"/>
        <w:spacing w:line="249" w:lineRule="auto" w:before="1"/>
        <w:ind w:left="102" w:right="161" w:firstLine="691"/>
        <w:jc w:val="both"/>
      </w:pPr>
      <w:r>
        <w:rPr>
          <w:color w:val="231F20"/>
        </w:rPr>
        <w:t>Los materiales quedarán protegidos contra golpes, malos tratos y elementos climatológicos, en la</w:t>
      </w:r>
      <w:r>
        <w:rPr>
          <w:color w:val="231F20"/>
          <w:spacing w:val="1"/>
        </w:rPr>
        <w:t> </w:t>
      </w:r>
      <w:r>
        <w:rPr>
          <w:color w:val="231F20"/>
        </w:rPr>
        <w:t>medida</w:t>
      </w:r>
      <w:r>
        <w:rPr>
          <w:color w:val="231F20"/>
          <w:spacing w:val="7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6"/>
        </w:rPr>
        <w:t> </w:t>
      </w:r>
      <w:r>
        <w:rPr>
          <w:color w:val="231F20"/>
        </w:rPr>
        <w:t>constitución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</w:rPr>
        <w:t>valor</w:t>
      </w:r>
      <w:r>
        <w:rPr>
          <w:color w:val="231F20"/>
          <w:spacing w:val="8"/>
        </w:rPr>
        <w:t> </w:t>
      </w:r>
      <w:r>
        <w:rPr>
          <w:color w:val="231F20"/>
        </w:rPr>
        <w:t>económico</w:t>
      </w:r>
      <w:r>
        <w:rPr>
          <w:color w:val="231F20"/>
          <w:spacing w:val="5"/>
        </w:rPr>
        <w:t> </w:t>
      </w:r>
      <w:r>
        <w:rPr>
          <w:color w:val="231F20"/>
        </w:rPr>
        <w:t>lo</w:t>
      </w:r>
      <w:r>
        <w:rPr>
          <w:color w:val="231F20"/>
          <w:spacing w:val="5"/>
        </w:rPr>
        <w:t> </w:t>
      </w:r>
      <w:r>
        <w:rPr>
          <w:color w:val="231F20"/>
        </w:rPr>
        <w:t>exijan.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" w:right="163" w:firstLine="691"/>
        <w:jc w:val="both"/>
      </w:pPr>
      <w:r>
        <w:rPr>
          <w:color w:val="231F20"/>
        </w:rPr>
        <w:t>El Contratista quedará responsable de la vigilancia de sus materiales durante el almacenaje y el</w:t>
      </w:r>
      <w:r>
        <w:rPr>
          <w:color w:val="231F20"/>
          <w:spacing w:val="1"/>
        </w:rPr>
        <w:t> </w:t>
      </w:r>
      <w:r>
        <w:rPr>
          <w:color w:val="231F20"/>
        </w:rPr>
        <w:t>montaje,</w:t>
      </w:r>
      <w:r>
        <w:rPr>
          <w:color w:val="231F20"/>
          <w:spacing w:val="1"/>
        </w:rPr>
        <w:t> </w:t>
      </w:r>
      <w:r>
        <w:rPr>
          <w:color w:val="231F20"/>
        </w:rPr>
        <w:t>hasta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recepción</w:t>
      </w:r>
      <w:r>
        <w:rPr>
          <w:color w:val="231F20"/>
          <w:spacing w:val="1"/>
        </w:rPr>
        <w:t> </w:t>
      </w:r>
      <w:r>
        <w:rPr>
          <w:color w:val="231F20"/>
        </w:rPr>
        <w:t>provisional.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vigilancia</w:t>
      </w:r>
      <w:r>
        <w:rPr>
          <w:color w:val="231F20"/>
          <w:spacing w:val="1"/>
        </w:rPr>
        <w:t> </w:t>
      </w:r>
      <w:r>
        <w:rPr>
          <w:color w:val="231F20"/>
        </w:rPr>
        <w:t>incluye</w:t>
      </w:r>
      <w:r>
        <w:rPr>
          <w:color w:val="231F20"/>
          <w:spacing w:val="1"/>
        </w:rPr>
        <w:t> </w:t>
      </w:r>
      <w:r>
        <w:rPr>
          <w:color w:val="231F20"/>
        </w:rPr>
        <w:t>también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horas</w:t>
      </w:r>
      <w:r>
        <w:rPr>
          <w:color w:val="231F20"/>
          <w:spacing w:val="1"/>
        </w:rPr>
        <w:t> </w:t>
      </w:r>
      <w:r>
        <w:rPr>
          <w:color w:val="231F20"/>
        </w:rPr>
        <w:t>nocturnas</w:t>
      </w:r>
      <w:r>
        <w:rPr>
          <w:color w:val="231F20"/>
          <w:spacing w:val="50"/>
        </w:rPr>
        <w:t> </w:t>
      </w:r>
      <w:r>
        <w:rPr>
          <w:color w:val="231F20"/>
        </w:rPr>
        <w:t>y</w:t>
      </w:r>
      <w:r>
        <w:rPr>
          <w:color w:val="231F20"/>
          <w:spacing w:val="50"/>
        </w:rPr>
        <w:t> </w:t>
      </w:r>
      <w:r>
        <w:rPr>
          <w:color w:val="231F20"/>
        </w:rPr>
        <w:t>los</w:t>
      </w:r>
      <w:r>
        <w:rPr>
          <w:color w:val="231F20"/>
          <w:spacing w:val="51"/>
        </w:rPr>
        <w:t> </w:t>
      </w:r>
      <w:r>
        <w:rPr>
          <w:color w:val="231F20"/>
        </w:rPr>
        <w:t>días</w:t>
      </w:r>
      <w:r>
        <w:rPr>
          <w:color w:val="231F20"/>
          <w:spacing w:val="1"/>
        </w:rPr>
        <w:t> </w:t>
      </w:r>
      <w:r>
        <w:rPr>
          <w:color w:val="231F20"/>
        </w:rPr>
        <w:t>festivos,</w:t>
      </w:r>
      <w:r>
        <w:rPr>
          <w:color w:val="231F20"/>
          <w:spacing w:val="6"/>
        </w:rPr>
        <w:t> </w:t>
      </w:r>
      <w:r>
        <w:rPr>
          <w:color w:val="231F20"/>
        </w:rPr>
        <w:t>si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6"/>
        </w:rPr>
        <w:t> </w:t>
      </w:r>
      <w:r>
        <w:rPr>
          <w:color w:val="231F20"/>
        </w:rPr>
        <w:t>Contrato</w:t>
      </w:r>
      <w:r>
        <w:rPr>
          <w:color w:val="231F20"/>
          <w:spacing w:val="6"/>
        </w:rPr>
        <w:t> </w:t>
      </w:r>
      <w:r>
        <w:rPr>
          <w:color w:val="231F20"/>
        </w:rPr>
        <w:t>no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estipula</w:t>
      </w:r>
      <w:r>
        <w:rPr>
          <w:color w:val="231F20"/>
          <w:spacing w:val="8"/>
        </w:rPr>
        <w:t> </w:t>
      </w:r>
      <w:r>
        <w:rPr>
          <w:color w:val="231F20"/>
        </w:rPr>
        <w:t>lo</w:t>
      </w:r>
      <w:r>
        <w:rPr>
          <w:color w:val="231F20"/>
          <w:spacing w:val="6"/>
        </w:rPr>
        <w:t> </w:t>
      </w:r>
      <w:r>
        <w:rPr>
          <w:color w:val="231F20"/>
        </w:rPr>
        <w:t>contrario.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La DO tendrá libre acceso a todos los puntos de trabajo y a los lugares de almacenamiento de los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1"/>
        </w:rPr>
        <w:t> </w:t>
      </w:r>
      <w:r>
        <w:rPr>
          <w:color w:val="231F20"/>
        </w:rPr>
        <w:t>reconocimiento</w:t>
      </w:r>
      <w:r>
        <w:rPr>
          <w:color w:val="231F20"/>
          <w:spacing w:val="1"/>
        </w:rPr>
        <w:t> </w:t>
      </w:r>
      <w:r>
        <w:rPr>
          <w:color w:val="231F20"/>
        </w:rPr>
        <w:t>previo,</w:t>
      </w:r>
      <w:r>
        <w:rPr>
          <w:color w:val="231F20"/>
          <w:spacing w:val="1"/>
        </w:rPr>
        <w:t> </w:t>
      </w:r>
      <w:r>
        <w:rPr>
          <w:color w:val="231F20"/>
        </w:rPr>
        <w:t>pudiendo</w:t>
      </w:r>
      <w:r>
        <w:rPr>
          <w:color w:val="231F20"/>
          <w:spacing w:val="1"/>
        </w:rPr>
        <w:t> </w:t>
      </w:r>
      <w:r>
        <w:rPr>
          <w:color w:val="231F20"/>
        </w:rPr>
        <w:t>ser</w:t>
      </w:r>
      <w:r>
        <w:rPr>
          <w:color w:val="231F20"/>
          <w:spacing w:val="1"/>
        </w:rPr>
        <w:t> </w:t>
      </w:r>
      <w:r>
        <w:rPr>
          <w:color w:val="231F20"/>
        </w:rPr>
        <w:t>aceptados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rechazados</w:t>
      </w:r>
      <w:r>
        <w:rPr>
          <w:color w:val="231F20"/>
          <w:spacing w:val="1"/>
        </w:rPr>
        <w:t> </w:t>
      </w:r>
      <w:r>
        <w:rPr>
          <w:color w:val="231F20"/>
        </w:rPr>
        <w:t>según</w:t>
      </w:r>
      <w:r>
        <w:rPr>
          <w:color w:val="231F20"/>
          <w:spacing w:val="50"/>
        </w:rPr>
        <w:t> </w:t>
      </w:r>
      <w:r>
        <w:rPr>
          <w:color w:val="231F20"/>
        </w:rPr>
        <w:t>su</w:t>
      </w:r>
      <w:r>
        <w:rPr>
          <w:color w:val="231F20"/>
          <w:spacing w:val="50"/>
        </w:rPr>
        <w:t> </w:t>
      </w:r>
      <w:r>
        <w:rPr>
          <w:color w:val="231F20"/>
        </w:rPr>
        <w:t>calidad</w:t>
      </w:r>
      <w:r>
        <w:rPr>
          <w:color w:val="231F20"/>
          <w:spacing w:val="5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estado, siempre que la calidad no cumpla con los requisitos marcados por este PCT y/o el estado muestre</w:t>
      </w:r>
      <w:r>
        <w:rPr>
          <w:color w:val="231F20"/>
          <w:spacing w:val="1"/>
        </w:rPr>
        <w:t> </w:t>
      </w:r>
      <w:r>
        <w:rPr>
          <w:color w:val="231F20"/>
        </w:rPr>
        <w:t>claros</w:t>
      </w:r>
      <w:r>
        <w:rPr>
          <w:color w:val="231F20"/>
          <w:spacing w:val="6"/>
        </w:rPr>
        <w:t> </w:t>
      </w:r>
      <w:r>
        <w:rPr>
          <w:color w:val="231F20"/>
        </w:rPr>
        <w:t>signos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deterioro.</w:t>
      </w:r>
    </w:p>
    <w:p>
      <w:pPr>
        <w:pStyle w:val="BodyText"/>
        <w:spacing w:before="8"/>
      </w:pPr>
    </w:p>
    <w:p>
      <w:pPr>
        <w:pStyle w:val="BodyText"/>
        <w:spacing w:line="249" w:lineRule="auto" w:before="1"/>
        <w:ind w:left="102" w:right="163" w:firstLine="691"/>
        <w:jc w:val="both"/>
      </w:pPr>
      <w:r>
        <w:rPr>
          <w:color w:val="231F20"/>
        </w:rPr>
        <w:t>Cuando algún equipo, aparato o material ofrezca dudas respecto a su origen, calidad, estado y</w:t>
      </w:r>
      <w:r>
        <w:rPr>
          <w:color w:val="231F20"/>
          <w:spacing w:val="1"/>
        </w:rPr>
        <w:t> </w:t>
      </w:r>
      <w:r>
        <w:rPr>
          <w:color w:val="231F20"/>
        </w:rPr>
        <w:t>aptitud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la función,</w:t>
      </w:r>
      <w:r>
        <w:rPr>
          <w:color w:val="231F20"/>
          <w:spacing w:val="1"/>
        </w:rPr>
        <w:t> </w:t>
      </w:r>
      <w:r>
        <w:rPr>
          <w:color w:val="231F20"/>
        </w:rPr>
        <w:t>la DO tendrá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derecho</w:t>
      </w:r>
      <w:r>
        <w:rPr>
          <w:color w:val="231F20"/>
          <w:spacing w:val="1"/>
        </w:rPr>
        <w:t> </w:t>
      </w:r>
      <w:r>
        <w:rPr>
          <w:color w:val="231F20"/>
        </w:rPr>
        <w:t>de recoger</w:t>
      </w:r>
      <w:r>
        <w:rPr>
          <w:color w:val="231F20"/>
          <w:spacing w:val="1"/>
        </w:rPr>
        <w:t> </w:t>
      </w:r>
      <w:r>
        <w:rPr>
          <w:color w:val="231F20"/>
        </w:rPr>
        <w:t>muestras y enviarlas</w:t>
      </w:r>
      <w:r>
        <w:rPr>
          <w:color w:val="231F20"/>
          <w:spacing w:val="50"/>
        </w:rPr>
        <w:t> </w:t>
      </w:r>
      <w:r>
        <w:rPr>
          <w:color w:val="231F20"/>
        </w:rPr>
        <w:t>a un laboratorio</w:t>
      </w:r>
      <w:r>
        <w:rPr>
          <w:color w:val="231F20"/>
          <w:spacing w:val="50"/>
        </w:rPr>
        <w:t> </w:t>
      </w:r>
      <w:r>
        <w:rPr>
          <w:color w:val="231F20"/>
        </w:rPr>
        <w:t>oficial,</w:t>
      </w:r>
      <w:r>
        <w:rPr>
          <w:color w:val="231F20"/>
          <w:spacing w:val="-48"/>
        </w:rPr>
        <w:t> </w:t>
      </w:r>
      <w:r>
        <w:rPr>
          <w:color w:val="231F20"/>
        </w:rPr>
        <w:t>para realizar los ensayos pertinentes con gastos a cargo del Contratista. Si el certificado obtenido es</w:t>
      </w:r>
      <w:r>
        <w:rPr>
          <w:color w:val="231F20"/>
          <w:spacing w:val="1"/>
        </w:rPr>
        <w:t> </w:t>
      </w:r>
      <w:r>
        <w:rPr>
          <w:color w:val="231F20"/>
        </w:rPr>
        <w:t>negativo, todo el material no idóneo será rechazado y sustituido, a expensas del Contratista, por material 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calidad</w:t>
      </w:r>
      <w:r>
        <w:rPr>
          <w:color w:val="231F20"/>
          <w:spacing w:val="4"/>
        </w:rPr>
        <w:t> </w:t>
      </w:r>
      <w:r>
        <w:rPr>
          <w:color w:val="231F20"/>
        </w:rPr>
        <w:t>exigida.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Igualmente, la DO podrá ordenar la apertura de calas cuando sospeche la existencia de vicios</w:t>
      </w:r>
      <w:r>
        <w:rPr>
          <w:color w:val="231F20"/>
          <w:spacing w:val="1"/>
        </w:rPr>
        <w:t> </w:t>
      </w:r>
      <w:r>
        <w:rPr>
          <w:color w:val="231F20"/>
        </w:rPr>
        <w:t>ocultos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instalación,</w:t>
      </w:r>
      <w:r>
        <w:rPr>
          <w:color w:val="231F20"/>
          <w:spacing w:val="10"/>
        </w:rPr>
        <w:t> </w:t>
      </w:r>
      <w:r>
        <w:rPr>
          <w:color w:val="231F20"/>
        </w:rPr>
        <w:t>siendo</w:t>
      </w:r>
      <w:r>
        <w:rPr>
          <w:color w:val="231F20"/>
          <w:spacing w:val="7"/>
        </w:rPr>
        <w:t> </w:t>
      </w:r>
      <w:r>
        <w:rPr>
          <w:color w:val="231F20"/>
        </w:rPr>
        <w:t>por</w:t>
      </w:r>
      <w:r>
        <w:rPr>
          <w:color w:val="231F20"/>
          <w:spacing w:val="10"/>
        </w:rPr>
        <w:t> </w:t>
      </w:r>
      <w:r>
        <w:rPr>
          <w:color w:val="231F20"/>
        </w:rPr>
        <w:t>cuenta</w:t>
      </w:r>
      <w:r>
        <w:rPr>
          <w:color w:val="231F20"/>
          <w:spacing w:val="6"/>
        </w:rPr>
        <w:t> </w:t>
      </w:r>
      <w:r>
        <w:rPr>
          <w:color w:val="231F20"/>
        </w:rPr>
        <w:t>del</w:t>
      </w:r>
      <w:r>
        <w:rPr>
          <w:color w:val="231F20"/>
          <w:spacing w:val="7"/>
        </w:rPr>
        <w:t> </w:t>
      </w:r>
      <w:r>
        <w:rPr>
          <w:color w:val="231F20"/>
        </w:rPr>
        <w:t>Contratista</w:t>
      </w:r>
      <w:r>
        <w:rPr>
          <w:color w:val="231F20"/>
          <w:spacing w:val="4"/>
        </w:rPr>
        <w:t> </w:t>
      </w:r>
      <w:r>
        <w:rPr>
          <w:color w:val="231F20"/>
        </w:rPr>
        <w:t>todos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gastos</w:t>
      </w:r>
      <w:r>
        <w:rPr>
          <w:color w:val="231F20"/>
          <w:spacing w:val="9"/>
        </w:rPr>
        <w:t> </w:t>
      </w:r>
      <w:r>
        <w:rPr>
          <w:color w:val="231F20"/>
        </w:rPr>
        <w:t>ocasionados.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9"/>
        </w:numPr>
        <w:tabs>
          <w:tab w:pos="482" w:val="left" w:leader="none"/>
        </w:tabs>
        <w:spacing w:line="240" w:lineRule="auto" w:before="0" w:after="0"/>
        <w:ind w:left="481" w:right="0" w:hanging="380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INSPECCIÓN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MEDIDAS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PREVIAS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AL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MONTAJE.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51" w:firstLine="691"/>
      </w:pPr>
      <w:r>
        <w:rPr>
          <w:color w:val="231F20"/>
        </w:rPr>
        <w:t>Antes</w:t>
      </w:r>
      <w:r>
        <w:rPr>
          <w:color w:val="231F20"/>
          <w:spacing w:val="1"/>
        </w:rPr>
        <w:t> </w:t>
      </w:r>
      <w:r>
        <w:rPr>
          <w:color w:val="231F20"/>
        </w:rPr>
        <w:t>de comenzar</w:t>
      </w:r>
      <w:r>
        <w:rPr>
          <w:color w:val="231F20"/>
          <w:spacing w:val="1"/>
        </w:rPr>
        <w:t> </w:t>
      </w:r>
      <w:r>
        <w:rPr>
          <w:color w:val="231F20"/>
        </w:rPr>
        <w:t>los trabajos</w:t>
      </w:r>
      <w:r>
        <w:rPr>
          <w:color w:val="231F20"/>
          <w:spacing w:val="1"/>
        </w:rPr>
        <w:t> </w:t>
      </w:r>
      <w:r>
        <w:rPr>
          <w:color w:val="231F20"/>
        </w:rPr>
        <w:t>de montaje,</w:t>
      </w:r>
      <w:r>
        <w:rPr>
          <w:color w:val="231F20"/>
          <w:spacing w:val="1"/>
        </w:rPr>
        <w:t> </w:t>
      </w:r>
      <w:r>
        <w:rPr>
          <w:color w:val="231F20"/>
        </w:rPr>
        <w:t>el Contratista deberá efectuar el replanteo de todos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-48"/>
        </w:rPr>
        <w:t> </w:t>
      </w:r>
      <w:r>
        <w:rPr>
          <w:color w:val="231F20"/>
        </w:rPr>
        <w:t>cada</w:t>
      </w:r>
      <w:r>
        <w:rPr>
          <w:color w:val="231F20"/>
          <w:spacing w:val="5"/>
        </w:rPr>
        <w:t> </w:t>
      </w:r>
      <w:r>
        <w:rPr>
          <w:color w:val="231F20"/>
        </w:rPr>
        <w:t>uno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elementos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instalación,</w:t>
      </w:r>
      <w:r>
        <w:rPr>
          <w:color w:val="231F20"/>
          <w:spacing w:val="10"/>
        </w:rPr>
        <w:t> </w:t>
      </w:r>
      <w:r>
        <w:rPr>
          <w:color w:val="231F20"/>
        </w:rPr>
        <w:t>equipos,</w:t>
      </w:r>
      <w:r>
        <w:rPr>
          <w:color w:val="231F20"/>
          <w:spacing w:val="8"/>
        </w:rPr>
        <w:t> </w:t>
      </w:r>
      <w:r>
        <w:rPr>
          <w:color w:val="231F20"/>
        </w:rPr>
        <w:t>aparatos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conducciones.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firstLine="691"/>
      </w:pP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caso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discrepancias</w:t>
      </w:r>
      <w:r>
        <w:rPr>
          <w:color w:val="231F20"/>
          <w:spacing w:val="9"/>
        </w:rPr>
        <w:t> </w:t>
      </w:r>
      <w:r>
        <w:rPr>
          <w:color w:val="231F20"/>
        </w:rPr>
        <w:t>entre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12"/>
        </w:rPr>
        <w:t> </w:t>
      </w:r>
      <w:r>
        <w:rPr>
          <w:color w:val="231F20"/>
        </w:rPr>
        <w:t>medidas</w:t>
      </w:r>
      <w:r>
        <w:rPr>
          <w:color w:val="231F20"/>
          <w:spacing w:val="13"/>
        </w:rPr>
        <w:t> </w:t>
      </w:r>
      <w:r>
        <w:rPr>
          <w:color w:val="231F20"/>
        </w:rPr>
        <w:t>realizadas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obra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las</w:t>
      </w:r>
      <w:r>
        <w:rPr>
          <w:color w:val="231F20"/>
          <w:spacing w:val="9"/>
        </w:rPr>
        <w:t> </w:t>
      </w:r>
      <w:r>
        <w:rPr>
          <w:color w:val="231F20"/>
        </w:rPr>
        <w:t>que</w:t>
      </w:r>
      <w:r>
        <w:rPr>
          <w:color w:val="231F20"/>
          <w:spacing w:val="8"/>
        </w:rPr>
        <w:t> </w:t>
      </w:r>
      <w:r>
        <w:rPr>
          <w:color w:val="231F20"/>
        </w:rPr>
        <w:t>aparecen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Planos,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-48"/>
        </w:rPr>
        <w:t> </w:t>
      </w:r>
      <w:r>
        <w:rPr>
          <w:color w:val="231F20"/>
        </w:rPr>
        <w:t>impidan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correcta</w:t>
      </w:r>
      <w:r>
        <w:rPr>
          <w:color w:val="231F20"/>
          <w:spacing w:val="9"/>
        </w:rPr>
        <w:t> </w:t>
      </w:r>
      <w:r>
        <w:rPr>
          <w:color w:val="231F20"/>
        </w:rPr>
        <w:t>realización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trabajos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acuerdo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Normativa</w:t>
      </w:r>
      <w:r>
        <w:rPr>
          <w:color w:val="231F20"/>
          <w:spacing w:val="9"/>
        </w:rPr>
        <w:t> </w:t>
      </w:r>
      <w:r>
        <w:rPr>
          <w:color w:val="231F20"/>
        </w:rPr>
        <w:t>vigente</w:t>
      </w:r>
      <w:r>
        <w:rPr>
          <w:color w:val="231F20"/>
          <w:spacing w:val="13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buenas</w:t>
      </w:r>
      <w:r>
        <w:rPr>
          <w:color w:val="231F20"/>
          <w:spacing w:val="14"/>
        </w:rPr>
        <w:t> </w:t>
      </w:r>
      <w:r>
        <w:rPr>
          <w:color w:val="231F20"/>
        </w:rPr>
        <w:t>reglas</w:t>
      </w:r>
      <w:r>
        <w:rPr>
          <w:color w:val="231F20"/>
          <w:spacing w:val="10"/>
        </w:rPr>
        <w:t> </w:t>
      </w:r>
      <w:r>
        <w:rPr>
          <w:color w:val="231F20"/>
        </w:rPr>
        <w:t>del</w:t>
      </w:r>
    </w:p>
    <w:p>
      <w:pPr>
        <w:spacing w:after="0" w:line="252" w:lineRule="auto"/>
        <w:sectPr>
          <w:headerReference w:type="default" r:id="rId206"/>
          <w:footerReference w:type="default" r:id="rId207"/>
          <w:pgSz w:w="11910" w:h="16840"/>
          <w:pgMar w:header="1408" w:footer="1875" w:top="1940" w:bottom="2060" w:left="1000" w:right="1480"/>
        </w:sectPr>
      </w:pPr>
    </w:p>
    <w:p>
      <w:pPr>
        <w:pStyle w:val="BodyText"/>
        <w:ind w:left="7143"/>
        <w:rPr>
          <w:sz w:val="20"/>
        </w:rPr>
      </w:pP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6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02"/>
      </w:pPr>
      <w:r>
        <w:rPr>
          <w:color w:val="231F20"/>
        </w:rPr>
        <w:t>arte,</w:t>
      </w:r>
      <w:r>
        <w:rPr>
          <w:color w:val="231F20"/>
          <w:spacing w:val="11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</w:rPr>
        <w:t>Contratista</w:t>
      </w:r>
      <w:r>
        <w:rPr>
          <w:color w:val="231F20"/>
          <w:spacing w:val="11"/>
        </w:rPr>
        <w:t> </w:t>
      </w:r>
      <w:r>
        <w:rPr>
          <w:color w:val="231F20"/>
        </w:rPr>
        <w:t>deberá</w:t>
      </w:r>
      <w:r>
        <w:rPr>
          <w:color w:val="231F20"/>
          <w:spacing w:val="12"/>
        </w:rPr>
        <w:t> </w:t>
      </w:r>
      <w:r>
        <w:rPr>
          <w:color w:val="231F20"/>
        </w:rPr>
        <w:t>notificar</w:t>
      </w:r>
      <w:r>
        <w:rPr>
          <w:color w:val="231F20"/>
          <w:spacing w:val="16"/>
        </w:rPr>
        <w:t> </w:t>
      </w:r>
      <w:r>
        <w:rPr>
          <w:color w:val="231F20"/>
        </w:rPr>
        <w:t>las</w:t>
      </w:r>
      <w:r>
        <w:rPr>
          <w:color w:val="231F20"/>
          <w:spacing w:val="15"/>
        </w:rPr>
        <w:t> </w:t>
      </w:r>
      <w:r>
        <w:rPr>
          <w:color w:val="231F20"/>
        </w:rPr>
        <w:t>anomalías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DO</w:t>
      </w:r>
      <w:r>
        <w:rPr>
          <w:color w:val="231F20"/>
          <w:spacing w:val="14"/>
        </w:rPr>
        <w:t> </w:t>
      </w:r>
      <w:r>
        <w:rPr>
          <w:color w:val="231F20"/>
        </w:rPr>
        <w:t>para</w:t>
      </w:r>
      <w:r>
        <w:rPr>
          <w:color w:val="231F20"/>
          <w:spacing w:val="13"/>
        </w:rPr>
        <w:t> </w:t>
      </w:r>
      <w:r>
        <w:rPr>
          <w:color w:val="231F20"/>
        </w:rPr>
        <w:t>las</w:t>
      </w:r>
      <w:r>
        <w:rPr>
          <w:color w:val="231F20"/>
          <w:spacing w:val="17"/>
        </w:rPr>
        <w:t> </w:t>
      </w:r>
      <w:r>
        <w:rPr>
          <w:color w:val="231F20"/>
        </w:rPr>
        <w:t>oportunas</w:t>
      </w:r>
      <w:r>
        <w:rPr>
          <w:color w:val="231F20"/>
          <w:spacing w:val="11"/>
        </w:rPr>
        <w:t> </w:t>
      </w:r>
      <w:r>
        <w:rPr>
          <w:color w:val="231F20"/>
        </w:rPr>
        <w:t>rectificaciones.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485" w:val="left" w:leader="none"/>
        </w:tabs>
        <w:spacing w:line="240" w:lineRule="auto" w:before="0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PLANOS,</w:t>
      </w:r>
      <w:r>
        <w:rPr>
          <w:color w:val="231F20"/>
          <w:spacing w:val="2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CATÁLOGOS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MUESTRAS.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7" w:firstLine="691"/>
        <w:jc w:val="both"/>
      </w:pPr>
      <w:r>
        <w:rPr>
          <w:color w:val="231F20"/>
        </w:rPr>
        <w:t>Los Planos de Proyecto en ningún caso deben considerarse de carácter ejecutivo, sino solamente</w:t>
      </w:r>
      <w:r>
        <w:rPr>
          <w:color w:val="231F20"/>
          <w:spacing w:val="1"/>
        </w:rPr>
        <w:t> </w:t>
      </w:r>
      <w:r>
        <w:rPr>
          <w:color w:val="231F20"/>
        </w:rPr>
        <w:t>indicativo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disposición</w:t>
      </w:r>
      <w:r>
        <w:rPr>
          <w:color w:val="231F20"/>
          <w:spacing w:val="14"/>
        </w:rPr>
        <w:t> </w:t>
      </w:r>
      <w:r>
        <w:rPr>
          <w:color w:val="231F20"/>
        </w:rPr>
        <w:t>general</w:t>
      </w:r>
      <w:r>
        <w:rPr>
          <w:color w:val="231F20"/>
          <w:spacing w:val="11"/>
        </w:rPr>
        <w:t> </w:t>
      </w:r>
      <w:r>
        <w:rPr>
          <w:color w:val="231F20"/>
        </w:rPr>
        <w:t>del</w:t>
      </w:r>
      <w:r>
        <w:rPr>
          <w:color w:val="231F20"/>
          <w:spacing w:val="12"/>
        </w:rPr>
        <w:t> </w:t>
      </w:r>
      <w:r>
        <w:rPr>
          <w:color w:val="231F20"/>
        </w:rPr>
        <w:t>sistema</w:t>
      </w:r>
      <w:r>
        <w:rPr>
          <w:color w:val="231F20"/>
          <w:spacing w:val="12"/>
        </w:rPr>
        <w:t> </w:t>
      </w:r>
      <w:r>
        <w:rPr>
          <w:color w:val="231F20"/>
        </w:rPr>
        <w:t>mecánico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del</w:t>
      </w:r>
      <w:r>
        <w:rPr>
          <w:color w:val="231F20"/>
          <w:spacing w:val="12"/>
        </w:rPr>
        <w:t> </w:t>
      </w:r>
      <w:r>
        <w:rPr>
          <w:color w:val="231F20"/>
        </w:rPr>
        <w:t>alcance</w:t>
      </w:r>
      <w:r>
        <w:rPr>
          <w:color w:val="231F20"/>
          <w:spacing w:val="12"/>
        </w:rPr>
        <w:t> </w:t>
      </w:r>
      <w:r>
        <w:rPr>
          <w:color w:val="231F20"/>
        </w:rPr>
        <w:t>del</w:t>
      </w:r>
      <w:r>
        <w:rPr>
          <w:color w:val="231F20"/>
          <w:spacing w:val="12"/>
        </w:rPr>
        <w:t> </w:t>
      </w:r>
      <w:r>
        <w:rPr>
          <w:color w:val="231F20"/>
        </w:rPr>
        <w:t>trabajo</w:t>
      </w:r>
      <w:r>
        <w:rPr>
          <w:color w:val="231F20"/>
          <w:spacing w:val="14"/>
        </w:rPr>
        <w:t> </w:t>
      </w:r>
      <w:r>
        <w:rPr>
          <w:color w:val="231F20"/>
        </w:rPr>
        <w:t>incluido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0"/>
        </w:rPr>
        <w:t> </w:t>
      </w:r>
      <w:r>
        <w:rPr>
          <w:color w:val="231F20"/>
        </w:rPr>
        <w:t>Contrato.</w:t>
      </w:r>
    </w:p>
    <w:p>
      <w:pPr>
        <w:pStyle w:val="BodyText"/>
        <w:spacing w:before="10"/>
      </w:pPr>
    </w:p>
    <w:p>
      <w:pPr>
        <w:pStyle w:val="BodyText"/>
        <w:spacing w:line="247" w:lineRule="auto"/>
        <w:ind w:left="102" w:right="166" w:firstLine="691"/>
        <w:jc w:val="both"/>
      </w:pP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exacta</w:t>
      </w:r>
      <w:r>
        <w:rPr>
          <w:color w:val="231F20"/>
          <w:spacing w:val="1"/>
        </w:rPr>
        <w:t> </w:t>
      </w:r>
      <w:r>
        <w:rPr>
          <w:color w:val="231F20"/>
        </w:rPr>
        <w:t>situación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aparatos,</w:t>
      </w:r>
      <w:r>
        <w:rPr>
          <w:color w:val="231F20"/>
          <w:spacing w:val="1"/>
        </w:rPr>
        <w:t> </w:t>
      </w:r>
      <w:r>
        <w:rPr>
          <w:color w:val="231F20"/>
        </w:rPr>
        <w:t>equipos</w:t>
      </w:r>
      <w:r>
        <w:rPr>
          <w:color w:val="231F20"/>
          <w:spacing w:val="1"/>
        </w:rPr>
        <w:t> </w:t>
      </w:r>
      <w:r>
        <w:rPr>
          <w:color w:val="231F20"/>
        </w:rPr>
        <w:t>y conducciones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examinar</w:t>
      </w:r>
      <w:r>
        <w:rPr>
          <w:color w:val="231F20"/>
          <w:spacing w:val="1"/>
        </w:rPr>
        <w:t> </w:t>
      </w:r>
      <w:r>
        <w:rPr>
          <w:color w:val="231F20"/>
        </w:rPr>
        <w:t>atentamente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planos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detalles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Proyectos</w:t>
      </w:r>
      <w:r>
        <w:rPr>
          <w:color w:val="231F20"/>
          <w:spacing w:val="8"/>
        </w:rPr>
        <w:t> </w:t>
      </w:r>
      <w:r>
        <w:rPr>
          <w:color w:val="231F20"/>
        </w:rPr>
        <w:t>arquitectónico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estructural.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</w:rPr>
        <w:t>Contratista</w:t>
      </w:r>
      <w:r>
        <w:rPr>
          <w:color w:val="231F20"/>
          <w:spacing w:val="16"/>
        </w:rPr>
        <w:t> </w:t>
      </w:r>
      <w:r>
        <w:rPr>
          <w:color w:val="231F20"/>
        </w:rPr>
        <w:t>deberá</w:t>
      </w:r>
      <w:r>
        <w:rPr>
          <w:color w:val="231F20"/>
          <w:spacing w:val="16"/>
        </w:rPr>
        <w:t> </w:t>
      </w:r>
      <w:r>
        <w:rPr>
          <w:color w:val="231F20"/>
        </w:rPr>
        <w:t>comprobar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situación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los</w:t>
      </w:r>
      <w:r>
        <w:rPr>
          <w:color w:val="231F20"/>
          <w:spacing w:val="15"/>
        </w:rPr>
        <w:t> </w:t>
      </w:r>
      <w:r>
        <w:rPr>
          <w:color w:val="231F20"/>
        </w:rPr>
        <w:t>equipos</w:t>
      </w:r>
      <w:r>
        <w:rPr>
          <w:color w:val="231F20"/>
          <w:spacing w:val="18"/>
        </w:rPr>
        <w:t> </w:t>
      </w:r>
      <w:r>
        <w:rPr>
          <w:color w:val="231F20"/>
        </w:rPr>
        <w:t>y</w:t>
      </w:r>
      <w:r>
        <w:rPr>
          <w:color w:val="231F20"/>
          <w:spacing w:val="15"/>
        </w:rPr>
        <w:t> </w:t>
      </w:r>
      <w:r>
        <w:rPr>
          <w:color w:val="231F20"/>
        </w:rPr>
        <w:t>el</w:t>
      </w:r>
      <w:r>
        <w:rPr>
          <w:color w:val="231F20"/>
          <w:spacing w:val="13"/>
        </w:rPr>
        <w:t> </w:t>
      </w:r>
      <w:r>
        <w:rPr>
          <w:color w:val="231F20"/>
        </w:rPr>
        <w:t>trazado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las</w:t>
      </w:r>
      <w:r>
        <w:rPr>
          <w:color w:val="231F20"/>
          <w:spacing w:val="18"/>
        </w:rPr>
        <w:t> </w:t>
      </w:r>
      <w:r>
        <w:rPr>
          <w:color w:val="231F20"/>
        </w:rPr>
        <w:t>conducciones</w:t>
      </w:r>
      <w:r>
        <w:rPr>
          <w:color w:val="231F20"/>
          <w:spacing w:val="1"/>
        </w:rPr>
        <w:t> </w:t>
      </w:r>
      <w:r>
        <w:rPr>
          <w:color w:val="231F20"/>
        </w:rPr>
        <w:t>no interfiera con los elementos de otros contratistas. En caso de conflicto, la decisión de la DO será</w:t>
      </w:r>
      <w:r>
        <w:rPr>
          <w:color w:val="231F20"/>
          <w:spacing w:val="1"/>
        </w:rPr>
        <w:t> </w:t>
      </w:r>
      <w:r>
        <w:rPr>
          <w:color w:val="231F20"/>
        </w:rPr>
        <w:t>inapelable.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3" w:firstLine="691"/>
        <w:jc w:val="both"/>
      </w:pPr>
      <w:r>
        <w:rPr>
          <w:color w:val="231F20"/>
        </w:rPr>
        <w:t>El</w:t>
      </w:r>
      <w:r>
        <w:rPr>
          <w:color w:val="231F20"/>
          <w:spacing w:val="9"/>
        </w:rPr>
        <w:t> </w:t>
      </w:r>
      <w:r>
        <w:rPr>
          <w:color w:val="231F20"/>
        </w:rPr>
        <w:t>Contratista</w:t>
      </w:r>
      <w:r>
        <w:rPr>
          <w:color w:val="231F20"/>
          <w:spacing w:val="12"/>
        </w:rPr>
        <w:t> </w:t>
      </w:r>
      <w:r>
        <w:rPr>
          <w:color w:val="231F20"/>
        </w:rPr>
        <w:t>deberá</w:t>
      </w:r>
      <w:r>
        <w:rPr>
          <w:color w:val="231F20"/>
          <w:spacing w:val="9"/>
        </w:rPr>
        <w:t> </w:t>
      </w:r>
      <w:r>
        <w:rPr>
          <w:color w:val="231F20"/>
        </w:rPr>
        <w:t>someter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DO,</w:t>
      </w:r>
      <w:r>
        <w:rPr>
          <w:color w:val="231F20"/>
          <w:spacing w:val="10"/>
        </w:rPr>
        <w:t> </w:t>
      </w:r>
      <w:r>
        <w:rPr>
          <w:color w:val="231F20"/>
        </w:rPr>
        <w:t>para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aprobación,</w:t>
      </w:r>
      <w:r>
        <w:rPr>
          <w:color w:val="231F20"/>
          <w:spacing w:val="14"/>
        </w:rPr>
        <w:t> </w:t>
      </w:r>
      <w:r>
        <w:rPr>
          <w:color w:val="231F20"/>
        </w:rPr>
        <w:t>dibujos</w:t>
      </w:r>
      <w:r>
        <w:rPr>
          <w:color w:val="231F20"/>
          <w:spacing w:val="10"/>
        </w:rPr>
        <w:t> </w:t>
      </w:r>
      <w:r>
        <w:rPr>
          <w:color w:val="231F20"/>
        </w:rPr>
        <w:t>detallados,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escala</w:t>
      </w:r>
      <w:r>
        <w:rPr>
          <w:color w:val="231F20"/>
          <w:spacing w:val="9"/>
        </w:rPr>
        <w:t> </w:t>
      </w:r>
      <w:r>
        <w:rPr>
          <w:color w:val="231F20"/>
        </w:rPr>
        <w:t>no</w:t>
      </w:r>
      <w:r>
        <w:rPr>
          <w:color w:val="231F20"/>
          <w:spacing w:val="10"/>
        </w:rPr>
        <w:t> </w:t>
      </w:r>
      <w:r>
        <w:rPr>
          <w:color w:val="231F20"/>
        </w:rPr>
        <w:t>inferior</w:t>
      </w:r>
      <w:r>
        <w:rPr>
          <w:color w:val="231F20"/>
          <w:spacing w:val="1"/>
        </w:rPr>
        <w:t> </w:t>
      </w:r>
      <w:r>
        <w:rPr>
          <w:color w:val="231F20"/>
        </w:rPr>
        <w:t>a 1:20, de equipos, aparatos, etc, que indiquen claramente dimensiones,</w:t>
      </w:r>
      <w:r>
        <w:rPr>
          <w:color w:val="231F20"/>
          <w:spacing w:val="1"/>
        </w:rPr>
        <w:t> </w:t>
      </w:r>
      <w:r>
        <w:rPr>
          <w:color w:val="231F20"/>
        </w:rPr>
        <w:t>espacios libres, situación de</w:t>
      </w:r>
      <w:r>
        <w:rPr>
          <w:color w:val="231F20"/>
          <w:spacing w:val="1"/>
        </w:rPr>
        <w:t> </w:t>
      </w:r>
      <w:r>
        <w:rPr>
          <w:color w:val="231F20"/>
        </w:rPr>
        <w:t>conexiones,</w:t>
      </w:r>
      <w:r>
        <w:rPr>
          <w:color w:val="231F20"/>
          <w:spacing w:val="10"/>
        </w:rPr>
        <w:t> </w:t>
      </w:r>
      <w:r>
        <w:rPr>
          <w:color w:val="231F20"/>
        </w:rPr>
        <w:t>peso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cuanta</w:t>
      </w:r>
      <w:r>
        <w:rPr>
          <w:color w:val="231F20"/>
          <w:spacing w:val="8"/>
        </w:rPr>
        <w:t> </w:t>
      </w:r>
      <w:r>
        <w:rPr>
          <w:color w:val="231F20"/>
        </w:rPr>
        <w:t>otra</w:t>
      </w:r>
      <w:r>
        <w:rPr>
          <w:color w:val="231F20"/>
          <w:spacing w:val="8"/>
        </w:rPr>
        <w:t> </w:t>
      </w:r>
      <w:r>
        <w:rPr>
          <w:color w:val="231F20"/>
        </w:rPr>
        <w:t>información</w:t>
      </w:r>
      <w:r>
        <w:rPr>
          <w:color w:val="231F20"/>
          <w:spacing w:val="7"/>
        </w:rPr>
        <w:t> </w:t>
      </w:r>
      <w:r>
        <w:rPr>
          <w:color w:val="231F20"/>
        </w:rPr>
        <w:t>sea</w:t>
      </w:r>
      <w:r>
        <w:rPr>
          <w:color w:val="231F20"/>
          <w:spacing w:val="8"/>
        </w:rPr>
        <w:t> </w:t>
      </w:r>
      <w:r>
        <w:rPr>
          <w:color w:val="231F20"/>
        </w:rPr>
        <w:t>necesaria</w:t>
      </w:r>
      <w:r>
        <w:rPr>
          <w:color w:val="231F20"/>
          <w:spacing w:val="8"/>
        </w:rPr>
        <w:t> </w:t>
      </w:r>
      <w:r>
        <w:rPr>
          <w:color w:val="231F20"/>
        </w:rPr>
        <w:t>para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correcta</w:t>
      </w:r>
      <w:r>
        <w:rPr>
          <w:color w:val="231F20"/>
          <w:spacing w:val="4"/>
        </w:rPr>
        <w:t> </w:t>
      </w:r>
      <w:r>
        <w:rPr>
          <w:color w:val="231F20"/>
        </w:rPr>
        <w:t>evaluación.</w:t>
      </w:r>
    </w:p>
    <w:p>
      <w:pPr>
        <w:pStyle w:val="BodyText"/>
        <w:rPr>
          <w:sz w:val="20"/>
        </w:rPr>
      </w:pPr>
    </w:p>
    <w:p>
      <w:pPr>
        <w:pStyle w:val="BodyText"/>
        <w:spacing w:line="247" w:lineRule="auto"/>
        <w:ind w:left="102" w:right="165" w:firstLine="691"/>
        <w:jc w:val="both"/>
      </w:pPr>
      <w:r>
        <w:rPr>
          <w:color w:val="231F20"/>
        </w:rPr>
        <w:t>Los planos de detalle pueden ser sustituidos por folletos o catálogos del fabricante del aparato,</w:t>
      </w:r>
      <w:r>
        <w:rPr>
          <w:color w:val="231F20"/>
          <w:spacing w:val="1"/>
        </w:rPr>
        <w:t> </w:t>
      </w:r>
      <w:r>
        <w:rPr>
          <w:color w:val="231F20"/>
        </w:rPr>
        <w:t>siempre</w:t>
      </w:r>
      <w:r>
        <w:rPr>
          <w:color w:val="231F20"/>
          <w:spacing w:val="4"/>
        </w:rPr>
        <w:t> </w:t>
      </w:r>
      <w:r>
        <w:rPr>
          <w:color w:val="231F20"/>
        </w:rPr>
        <w:t>que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información</w:t>
      </w:r>
      <w:r>
        <w:rPr>
          <w:color w:val="231F20"/>
          <w:spacing w:val="8"/>
        </w:rPr>
        <w:t> </w:t>
      </w:r>
      <w:r>
        <w:rPr>
          <w:color w:val="231F20"/>
        </w:rPr>
        <w:t>sea</w:t>
      </w:r>
      <w:r>
        <w:rPr>
          <w:color w:val="231F20"/>
          <w:spacing w:val="3"/>
        </w:rPr>
        <w:t> </w:t>
      </w:r>
      <w:r>
        <w:rPr>
          <w:color w:val="231F20"/>
        </w:rPr>
        <w:t>suficientemente</w:t>
      </w:r>
      <w:r>
        <w:rPr>
          <w:color w:val="231F20"/>
          <w:spacing w:val="5"/>
        </w:rPr>
        <w:t> </w:t>
      </w:r>
      <w:r>
        <w:rPr>
          <w:color w:val="231F20"/>
        </w:rPr>
        <w:t>clara.</w:t>
      </w:r>
    </w:p>
    <w:p>
      <w:pPr>
        <w:pStyle w:val="BodyText"/>
        <w:spacing w:before="7"/>
        <w:rPr>
          <w:sz w:val="10"/>
        </w:rPr>
      </w:pPr>
    </w:p>
    <w:p>
      <w:pPr>
        <w:spacing w:after="0"/>
        <w:rPr>
          <w:sz w:val="10"/>
        </w:rPr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ind w:left="102"/>
      </w:pPr>
      <w:r>
        <w:rPr>
          <w:color w:val="231F20"/>
        </w:rPr>
        <w:t>DO.</w:t>
      </w:r>
    </w:p>
    <w:p>
      <w:pPr>
        <w:pStyle w:val="BodyText"/>
        <w:spacing w:before="107"/>
        <w:ind w:left="102"/>
      </w:pPr>
      <w:r>
        <w:rPr/>
        <w:br w:type="column"/>
      </w:r>
      <w:r>
        <w:rPr>
          <w:color w:val="231F20"/>
        </w:rPr>
        <w:t>Ningún</w:t>
      </w:r>
      <w:r>
        <w:rPr>
          <w:color w:val="231F20"/>
          <w:spacing w:val="21"/>
        </w:rPr>
        <w:t> </w:t>
      </w:r>
      <w:r>
        <w:rPr>
          <w:color w:val="231F20"/>
        </w:rPr>
        <w:t>equipo</w:t>
      </w:r>
      <w:r>
        <w:rPr>
          <w:color w:val="231F20"/>
          <w:spacing w:val="22"/>
        </w:rPr>
        <w:t> </w:t>
      </w:r>
      <w:r>
        <w:rPr>
          <w:color w:val="231F20"/>
        </w:rPr>
        <w:t>o</w:t>
      </w:r>
      <w:r>
        <w:rPr>
          <w:color w:val="231F20"/>
          <w:spacing w:val="21"/>
        </w:rPr>
        <w:t> </w:t>
      </w:r>
      <w:r>
        <w:rPr>
          <w:color w:val="231F20"/>
        </w:rPr>
        <w:t>aparato</w:t>
      </w:r>
      <w:r>
        <w:rPr>
          <w:color w:val="231F20"/>
          <w:spacing w:val="19"/>
        </w:rPr>
        <w:t> </w:t>
      </w:r>
      <w:r>
        <w:rPr>
          <w:color w:val="231F20"/>
        </w:rPr>
        <w:t>podrá</w:t>
      </w:r>
      <w:r>
        <w:rPr>
          <w:color w:val="231F20"/>
          <w:spacing w:val="22"/>
        </w:rPr>
        <w:t> </w:t>
      </w:r>
      <w:r>
        <w:rPr>
          <w:color w:val="231F20"/>
        </w:rPr>
        <w:t>ser</w:t>
      </w:r>
      <w:r>
        <w:rPr>
          <w:color w:val="231F20"/>
          <w:spacing w:val="19"/>
        </w:rPr>
        <w:t> </w:t>
      </w:r>
      <w:r>
        <w:rPr>
          <w:color w:val="231F20"/>
        </w:rPr>
        <w:t>entregado</w:t>
      </w:r>
      <w:r>
        <w:rPr>
          <w:color w:val="231F20"/>
          <w:spacing w:val="22"/>
        </w:rPr>
        <w:t> </w:t>
      </w:r>
      <w:r>
        <w:rPr>
          <w:color w:val="231F20"/>
        </w:rPr>
        <w:t>en</w:t>
      </w:r>
      <w:r>
        <w:rPr>
          <w:color w:val="231F20"/>
          <w:spacing w:val="19"/>
        </w:rPr>
        <w:t> </w:t>
      </w:r>
      <w:r>
        <w:rPr>
          <w:color w:val="231F20"/>
        </w:rPr>
        <w:t>obra</w:t>
      </w:r>
      <w:r>
        <w:rPr>
          <w:color w:val="231F20"/>
          <w:spacing w:val="22"/>
        </w:rPr>
        <w:t> </w:t>
      </w:r>
      <w:r>
        <w:rPr>
          <w:color w:val="231F20"/>
        </w:rPr>
        <w:t>sin</w:t>
      </w:r>
      <w:r>
        <w:rPr>
          <w:color w:val="231F20"/>
          <w:spacing w:val="19"/>
        </w:rPr>
        <w:t> </w:t>
      </w:r>
      <w:r>
        <w:rPr>
          <w:color w:val="231F20"/>
        </w:rPr>
        <w:t>obtener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aprobación</w:t>
      </w:r>
      <w:r>
        <w:rPr>
          <w:color w:val="231F20"/>
          <w:spacing w:val="23"/>
        </w:rPr>
        <w:t> </w:t>
      </w:r>
      <w:r>
        <w:rPr>
          <w:color w:val="231F20"/>
        </w:rPr>
        <w:t>por</w:t>
      </w:r>
      <w:r>
        <w:rPr>
          <w:color w:val="231F20"/>
          <w:spacing w:val="20"/>
        </w:rPr>
        <w:t> </w:t>
      </w:r>
      <w:r>
        <w:rPr>
          <w:color w:val="231F20"/>
        </w:rPr>
        <w:t>escrito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la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102"/>
      </w:pPr>
      <w:r>
        <w:rPr>
          <w:color w:val="231F20"/>
        </w:rPr>
        <w:t>En</w:t>
      </w:r>
      <w:r>
        <w:rPr>
          <w:color w:val="231F20"/>
          <w:spacing w:val="23"/>
        </w:rPr>
        <w:t> </w:t>
      </w:r>
      <w:r>
        <w:rPr>
          <w:color w:val="231F20"/>
        </w:rPr>
        <w:t>algunos</w:t>
      </w:r>
      <w:r>
        <w:rPr>
          <w:color w:val="231F20"/>
          <w:spacing w:val="28"/>
        </w:rPr>
        <w:t> </w:t>
      </w:r>
      <w:r>
        <w:rPr>
          <w:color w:val="231F20"/>
        </w:rPr>
        <w:t>casos</w:t>
      </w:r>
      <w:r>
        <w:rPr>
          <w:color w:val="231F20"/>
          <w:spacing w:val="21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a</w:t>
      </w:r>
      <w:r>
        <w:rPr>
          <w:color w:val="231F20"/>
          <w:spacing w:val="23"/>
        </w:rPr>
        <w:t> </w:t>
      </w:r>
      <w:r>
        <w:rPr>
          <w:color w:val="231F20"/>
        </w:rPr>
        <w:t>petición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la</w:t>
      </w:r>
      <w:r>
        <w:rPr>
          <w:color w:val="231F20"/>
          <w:spacing w:val="24"/>
        </w:rPr>
        <w:t> </w:t>
      </w:r>
      <w:r>
        <w:rPr>
          <w:color w:val="231F20"/>
        </w:rPr>
        <w:t>DO,</w:t>
      </w:r>
      <w:r>
        <w:rPr>
          <w:color w:val="231F20"/>
          <w:spacing w:val="22"/>
        </w:rPr>
        <w:t> </w:t>
      </w:r>
      <w:r>
        <w:rPr>
          <w:color w:val="231F20"/>
        </w:rPr>
        <w:t>el</w:t>
      </w:r>
      <w:r>
        <w:rPr>
          <w:color w:val="231F20"/>
          <w:spacing w:val="21"/>
        </w:rPr>
        <w:t> </w:t>
      </w:r>
      <w:r>
        <w:rPr>
          <w:color w:val="231F20"/>
        </w:rPr>
        <w:t>Contratista</w:t>
      </w:r>
      <w:r>
        <w:rPr>
          <w:color w:val="231F20"/>
          <w:spacing w:val="23"/>
        </w:rPr>
        <w:t> </w:t>
      </w:r>
      <w:r>
        <w:rPr>
          <w:color w:val="231F20"/>
        </w:rPr>
        <w:t>deberá</w:t>
      </w:r>
      <w:r>
        <w:rPr>
          <w:color w:val="231F20"/>
          <w:spacing w:val="22"/>
        </w:rPr>
        <w:t> </w:t>
      </w:r>
      <w:r>
        <w:rPr>
          <w:color w:val="231F20"/>
        </w:rPr>
        <w:t>entregar</w:t>
      </w:r>
      <w:r>
        <w:rPr>
          <w:color w:val="231F20"/>
          <w:spacing w:val="26"/>
        </w:rPr>
        <w:t> </w:t>
      </w:r>
      <w:r>
        <w:rPr>
          <w:color w:val="231F20"/>
        </w:rPr>
        <w:t>una</w:t>
      </w:r>
      <w:r>
        <w:rPr>
          <w:color w:val="231F20"/>
          <w:spacing w:val="23"/>
        </w:rPr>
        <w:t> </w:t>
      </w:r>
      <w:r>
        <w:rPr>
          <w:color w:val="231F20"/>
        </w:rPr>
        <w:t>muestra</w:t>
      </w:r>
      <w:r>
        <w:rPr>
          <w:color w:val="231F20"/>
          <w:spacing w:val="21"/>
        </w:rPr>
        <w:t> </w:t>
      </w:r>
      <w:r>
        <w:rPr>
          <w:color w:val="231F20"/>
        </w:rPr>
        <w:t>del</w:t>
      </w:r>
      <w:r>
        <w:rPr>
          <w:color w:val="231F20"/>
          <w:spacing w:val="23"/>
        </w:rPr>
        <w:t> </w:t>
      </w:r>
      <w:r>
        <w:rPr>
          <w:color w:val="231F20"/>
        </w:rPr>
        <w:t>material</w:t>
      </w:r>
    </w:p>
    <w:p>
      <w:pPr>
        <w:spacing w:after="0"/>
        <w:sectPr>
          <w:type w:val="continuous"/>
          <w:pgSz w:w="11910" w:h="16840"/>
          <w:pgMar w:top="1600" w:bottom="280" w:left="1000" w:right="1480"/>
          <w:cols w:num="2" w:equalWidth="0">
            <w:col w:w="490" w:space="201"/>
            <w:col w:w="8739"/>
          </w:cols>
        </w:sectPr>
      </w:pPr>
    </w:p>
    <w:p>
      <w:pPr>
        <w:pStyle w:val="BodyText"/>
        <w:spacing w:before="8"/>
        <w:ind w:left="102"/>
      </w:pPr>
      <w:r>
        <w:rPr/>
        <w:pict>
          <v:group style="position:absolute;margin-left:536pt;margin-top:123pt;width:48pt;height:568pt;mso-position-horizontal-relative:page;mso-position-vertical-relative:page;z-index:1595545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5596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119/152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que</w:t>
      </w:r>
      <w:r>
        <w:rPr>
          <w:color w:val="231F20"/>
          <w:spacing w:val="14"/>
        </w:rPr>
        <w:t> </w:t>
      </w:r>
      <w:r>
        <w:rPr>
          <w:color w:val="231F20"/>
        </w:rPr>
        <w:t>pretende</w:t>
      </w:r>
      <w:r>
        <w:rPr>
          <w:color w:val="231F20"/>
          <w:spacing w:val="15"/>
        </w:rPr>
        <w:t> </w:t>
      </w:r>
      <w:r>
        <w:rPr>
          <w:color w:val="231F20"/>
        </w:rPr>
        <w:t>instalar</w:t>
      </w:r>
      <w:r>
        <w:rPr>
          <w:color w:val="231F20"/>
          <w:spacing w:val="17"/>
        </w:rPr>
        <w:t> </w:t>
      </w:r>
      <w:r>
        <w:rPr>
          <w:color w:val="231F20"/>
        </w:rPr>
        <w:t>antes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obtener</w:t>
      </w:r>
      <w:r>
        <w:rPr>
          <w:color w:val="231F20"/>
          <w:spacing w:val="17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correspondiente</w:t>
      </w:r>
      <w:r>
        <w:rPr>
          <w:color w:val="231F20"/>
          <w:spacing w:val="14"/>
        </w:rPr>
        <w:t> </w:t>
      </w:r>
      <w:r>
        <w:rPr>
          <w:color w:val="231F20"/>
        </w:rPr>
        <w:t>aprobación.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El Contratista deberá someter los planos de detalle, catálogos y muestras a la aprobación de la DO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0"/>
        </w:rPr>
        <w:t> </w:t>
      </w:r>
      <w:r>
        <w:rPr>
          <w:color w:val="231F20"/>
        </w:rPr>
        <w:t>suficiente</w:t>
      </w:r>
      <w:r>
        <w:rPr>
          <w:color w:val="231F20"/>
          <w:spacing w:val="10"/>
        </w:rPr>
        <w:t> </w:t>
      </w:r>
      <w:r>
        <w:rPr>
          <w:color w:val="231F20"/>
        </w:rPr>
        <w:t>antelación</w:t>
      </w:r>
      <w:r>
        <w:rPr>
          <w:color w:val="231F20"/>
          <w:spacing w:val="13"/>
        </w:rPr>
        <w:t> </w:t>
      </w:r>
      <w:r>
        <w:rPr>
          <w:color w:val="231F20"/>
        </w:rPr>
        <w:t>para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10"/>
        </w:rPr>
        <w:t> </w:t>
      </w:r>
      <w:r>
        <w:rPr>
          <w:color w:val="231F20"/>
        </w:rPr>
        <w:t>no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interrumpa</w:t>
      </w:r>
      <w:r>
        <w:rPr>
          <w:color w:val="231F20"/>
          <w:spacing w:val="11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avance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trabajos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la</w:t>
      </w:r>
      <w:r>
        <w:rPr>
          <w:color w:val="231F20"/>
          <w:spacing w:val="11"/>
        </w:rPr>
        <w:t> </w:t>
      </w:r>
      <w:r>
        <w:rPr>
          <w:color w:val="231F20"/>
        </w:rPr>
        <w:t>propia</w:t>
      </w:r>
      <w:r>
        <w:rPr>
          <w:color w:val="231F20"/>
          <w:spacing w:val="10"/>
        </w:rPr>
        <w:t> </w:t>
      </w:r>
      <w:r>
        <w:rPr>
          <w:color w:val="231F20"/>
        </w:rPr>
        <w:t>instalación</w:t>
      </w:r>
      <w:r>
        <w:rPr>
          <w:color w:val="231F20"/>
          <w:spacing w:val="10"/>
        </w:rPr>
        <w:t> 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otros</w:t>
      </w:r>
      <w:r>
        <w:rPr>
          <w:color w:val="231F20"/>
          <w:spacing w:val="3"/>
        </w:rPr>
        <w:t> </w:t>
      </w:r>
      <w:r>
        <w:rPr>
          <w:color w:val="231F20"/>
        </w:rPr>
        <w:t>contratistas.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La aprobación por parte de la DO de planos, catálogos y muestras no exime al Contratista de su</w:t>
      </w:r>
      <w:r>
        <w:rPr>
          <w:color w:val="231F20"/>
          <w:spacing w:val="1"/>
        </w:rPr>
        <w:t> </w:t>
      </w:r>
      <w:r>
        <w:rPr>
          <w:color w:val="231F20"/>
        </w:rPr>
        <w:t>responsabilidad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cuanto</w:t>
      </w:r>
      <w:r>
        <w:rPr>
          <w:color w:val="231F20"/>
          <w:spacing w:val="4"/>
        </w:rPr>
        <w:t> </w:t>
      </w:r>
      <w:r>
        <w:rPr>
          <w:color w:val="231F20"/>
        </w:rPr>
        <w:t>al</w:t>
      </w:r>
      <w:r>
        <w:rPr>
          <w:color w:val="231F20"/>
          <w:spacing w:val="6"/>
        </w:rPr>
        <w:t> </w:t>
      </w:r>
      <w:r>
        <w:rPr>
          <w:color w:val="231F20"/>
        </w:rPr>
        <w:t>correcto</w:t>
      </w:r>
      <w:r>
        <w:rPr>
          <w:color w:val="231F20"/>
          <w:spacing w:val="2"/>
        </w:rPr>
        <w:t> </w:t>
      </w:r>
      <w:r>
        <w:rPr>
          <w:color w:val="231F20"/>
        </w:rPr>
        <w:t>funcionamiento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instalación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refiere.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29"/>
        </w:numPr>
        <w:tabs>
          <w:tab w:pos="485" w:val="left" w:leader="none"/>
        </w:tabs>
        <w:spacing w:line="240" w:lineRule="auto" w:before="0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VARIACIONES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PROYECTO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CAMBIOS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MATERIALES.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7" w:lineRule="auto" w:before="107"/>
        <w:ind w:left="102" w:right="167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podrá</w:t>
      </w:r>
      <w:r>
        <w:rPr>
          <w:color w:val="231F20"/>
          <w:spacing w:val="1"/>
        </w:rPr>
        <w:t> </w:t>
      </w:r>
      <w:r>
        <w:rPr>
          <w:color w:val="231F20"/>
        </w:rPr>
        <w:t>proponer,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1"/>
        </w:rPr>
        <w:t> </w:t>
      </w:r>
      <w:r>
        <w:rPr>
          <w:color w:val="231F20"/>
        </w:rPr>
        <w:t>momento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presentar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oferta,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1"/>
        </w:rPr>
        <w:t> </w:t>
      </w:r>
      <w:r>
        <w:rPr>
          <w:color w:val="231F20"/>
        </w:rPr>
        <w:t>variante</w:t>
      </w:r>
      <w:r>
        <w:rPr>
          <w:color w:val="231F20"/>
          <w:spacing w:val="1"/>
        </w:rPr>
        <w:t> </w:t>
      </w:r>
      <w:r>
        <w:rPr>
          <w:color w:val="231F20"/>
        </w:rPr>
        <w:t>sobre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presente</w:t>
      </w:r>
      <w:r>
        <w:rPr>
          <w:color w:val="231F20"/>
          <w:spacing w:val="9"/>
        </w:rPr>
        <w:t> </w:t>
      </w:r>
      <w:r>
        <w:rPr>
          <w:color w:val="231F20"/>
        </w:rPr>
        <w:t>Proyecto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afecte</w:t>
      </w:r>
      <w:r>
        <w:rPr>
          <w:color w:val="231F20"/>
          <w:spacing w:val="11"/>
        </w:rPr>
        <w:t> </w:t>
      </w:r>
      <w:r>
        <w:rPr>
          <w:color w:val="231F20"/>
        </w:rPr>
        <w:t>al</w:t>
      </w:r>
      <w:r>
        <w:rPr>
          <w:color w:val="231F20"/>
          <w:spacing w:val="5"/>
        </w:rPr>
        <w:t> </w:t>
      </w:r>
      <w:r>
        <w:rPr>
          <w:color w:val="231F20"/>
        </w:rPr>
        <w:t>sistema</w:t>
      </w:r>
      <w:r>
        <w:rPr>
          <w:color w:val="231F20"/>
          <w:spacing w:val="10"/>
        </w:rPr>
        <w:t> </w:t>
      </w:r>
      <w:r>
        <w:rPr>
          <w:color w:val="231F20"/>
        </w:rPr>
        <w:t>y/o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materiales</w:t>
      </w:r>
      <w:r>
        <w:rPr>
          <w:color w:val="231F20"/>
          <w:spacing w:val="12"/>
        </w:rPr>
        <w:t> </w:t>
      </w:r>
      <w:r>
        <w:rPr>
          <w:color w:val="231F20"/>
        </w:rPr>
        <w:t>especificados,</w:t>
      </w:r>
      <w:r>
        <w:rPr>
          <w:color w:val="231F20"/>
          <w:spacing w:val="14"/>
        </w:rPr>
        <w:t> </w:t>
      </w:r>
      <w:r>
        <w:rPr>
          <w:color w:val="231F20"/>
        </w:rPr>
        <w:t>debidamente</w:t>
      </w:r>
      <w:r>
        <w:rPr>
          <w:color w:val="231F20"/>
          <w:spacing w:val="13"/>
        </w:rPr>
        <w:t> </w:t>
      </w:r>
      <w:r>
        <w:rPr>
          <w:color w:val="231F20"/>
        </w:rPr>
        <w:t>justificada.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La aprobación de tales variantes queda a criterio de la DO, que las aprobará solamente si redundan</w:t>
      </w:r>
      <w:r>
        <w:rPr>
          <w:color w:val="231F20"/>
          <w:spacing w:val="1"/>
        </w:rPr>
        <w:t> </w:t>
      </w:r>
      <w:r>
        <w:rPr>
          <w:color w:val="231F20"/>
        </w:rPr>
        <w:t>en un beneficio económico de inversión y/o explotación para la Propiedad, sin merma para la calidad de la</w:t>
      </w:r>
      <w:r>
        <w:rPr>
          <w:color w:val="231F20"/>
          <w:spacing w:val="1"/>
        </w:rPr>
        <w:t> </w:t>
      </w:r>
      <w:r>
        <w:rPr>
          <w:color w:val="231F20"/>
        </w:rPr>
        <w:t>instalación.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1" w:firstLine="691"/>
        <w:jc w:val="both"/>
      </w:pPr>
      <w:r>
        <w:rPr>
          <w:color w:val="231F20"/>
        </w:rPr>
        <w:t>La DO evaluará, para la aprobación de las variantes, todos los gastos adicionales producidos por</w:t>
      </w:r>
      <w:r>
        <w:rPr>
          <w:color w:val="231F20"/>
          <w:spacing w:val="1"/>
        </w:rPr>
        <w:t> </w:t>
      </w:r>
      <w:r>
        <w:rPr>
          <w:color w:val="231F20"/>
        </w:rPr>
        <w:t>ellas,</w:t>
      </w:r>
      <w:r>
        <w:rPr>
          <w:color w:val="231F20"/>
          <w:spacing w:val="1"/>
        </w:rPr>
        <w:t> </w:t>
      </w:r>
      <w:r>
        <w:rPr>
          <w:color w:val="231F20"/>
        </w:rPr>
        <w:t>debidos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consideración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totalidad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parte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Proyectos</w:t>
      </w:r>
      <w:r>
        <w:rPr>
          <w:color w:val="231F20"/>
          <w:spacing w:val="1"/>
        </w:rPr>
        <w:t> </w:t>
      </w:r>
      <w:r>
        <w:rPr>
          <w:color w:val="231F20"/>
        </w:rPr>
        <w:t>arquitectónico,</w:t>
      </w:r>
      <w:r>
        <w:rPr>
          <w:color w:val="231F20"/>
          <w:spacing w:val="50"/>
        </w:rPr>
        <w:t> </w:t>
      </w:r>
      <w:r>
        <w:rPr>
          <w:color w:val="231F20"/>
        </w:rPr>
        <w:t>estructural,</w:t>
      </w:r>
      <w:r>
        <w:rPr>
          <w:color w:val="231F20"/>
          <w:spacing w:val="1"/>
        </w:rPr>
        <w:t> </w:t>
      </w:r>
      <w:r>
        <w:rPr>
          <w:color w:val="231F20"/>
        </w:rPr>
        <w:t>mecánico y eléctrico y, eventualmente, a la necesidad de mayores cantidades de materiales requeridos por</w:t>
      </w:r>
      <w:r>
        <w:rPr>
          <w:color w:val="231F20"/>
          <w:spacing w:val="1"/>
        </w:rPr>
        <w:t> </w:t>
      </w:r>
      <w:r>
        <w:rPr>
          <w:color w:val="231F20"/>
        </w:rPr>
        <w:t>cualquiera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otras</w:t>
      </w:r>
      <w:r>
        <w:rPr>
          <w:color w:val="231F20"/>
          <w:spacing w:val="3"/>
        </w:rPr>
        <w:t> </w:t>
      </w:r>
      <w:r>
        <w:rPr>
          <w:color w:val="231F20"/>
        </w:rPr>
        <w:t>instalaciones.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Variaciones sobre el proyecto pedidas, por cualquier causa, por la DO durante el curso del montaje,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49"/>
        </w:rPr>
        <w:t> </w:t>
      </w:r>
      <w:r>
        <w:rPr>
          <w:color w:val="231F20"/>
        </w:rPr>
        <w:t>impliquen</w:t>
      </w:r>
      <w:r>
        <w:rPr>
          <w:color w:val="231F20"/>
          <w:spacing w:val="50"/>
        </w:rPr>
        <w:t> </w:t>
      </w:r>
      <w:r>
        <w:rPr>
          <w:color w:val="231F20"/>
        </w:rPr>
        <w:t>cambios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47"/>
        </w:rPr>
        <w:t> </w:t>
      </w:r>
      <w:r>
        <w:rPr>
          <w:color w:val="231F20"/>
        </w:rPr>
        <w:t>cantidades</w:t>
      </w:r>
      <w:r>
        <w:rPr>
          <w:color w:val="231F20"/>
          <w:spacing w:val="49"/>
        </w:rPr>
        <w:t> </w:t>
      </w:r>
      <w:r>
        <w:rPr>
          <w:color w:val="231F20"/>
        </w:rPr>
        <w:t>o</w:t>
      </w:r>
      <w:r>
        <w:rPr>
          <w:color w:val="231F20"/>
          <w:spacing w:val="47"/>
        </w:rPr>
        <w:t> </w:t>
      </w:r>
      <w:r>
        <w:rPr>
          <w:color w:val="231F20"/>
        </w:rPr>
        <w:t>calidades</w:t>
      </w:r>
      <w:r>
        <w:rPr>
          <w:color w:val="231F20"/>
          <w:spacing w:val="2"/>
        </w:rPr>
        <w:t> </w:t>
      </w:r>
      <w:r>
        <w:rPr>
          <w:color w:val="231F20"/>
        </w:rPr>
        <w:t>e,</w:t>
      </w:r>
      <w:r>
        <w:rPr>
          <w:color w:val="231F20"/>
          <w:spacing w:val="49"/>
        </w:rPr>
        <w:t> </w:t>
      </w:r>
      <w:r>
        <w:rPr>
          <w:color w:val="231F20"/>
        </w:rPr>
        <w:t>incluso,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49"/>
        </w:rPr>
        <w:t> </w:t>
      </w:r>
      <w:r>
        <w:rPr>
          <w:color w:val="231F20"/>
        </w:rPr>
        <w:t>desmontaje</w:t>
      </w:r>
      <w:r>
        <w:rPr>
          <w:color w:val="231F20"/>
          <w:spacing w:val="50"/>
        </w:rPr>
        <w:t> </w:t>
      </w:r>
      <w:r>
        <w:rPr>
          <w:color w:val="231F20"/>
        </w:rPr>
        <w:t>de</w:t>
      </w:r>
      <w:r>
        <w:rPr>
          <w:color w:val="231F20"/>
          <w:spacing w:val="47"/>
        </w:rPr>
        <w:t> </w:t>
      </w:r>
      <w:r>
        <w:rPr>
          <w:color w:val="231F20"/>
        </w:rPr>
        <w:t>una</w:t>
      </w:r>
      <w:r>
        <w:rPr>
          <w:color w:val="231F20"/>
          <w:spacing w:val="50"/>
        </w:rPr>
        <w:t> </w:t>
      </w:r>
      <w:r>
        <w:rPr>
          <w:color w:val="231F20"/>
        </w:rPr>
        <w:t>parte</w:t>
      </w:r>
      <w:r>
        <w:rPr>
          <w:color w:val="231F20"/>
          <w:spacing w:val="49"/>
        </w:rPr>
        <w:t> </w:t>
      </w:r>
      <w:r>
        <w:rPr>
          <w:color w:val="231F20"/>
        </w:rPr>
        <w:t>de</w:t>
      </w:r>
      <w:r>
        <w:rPr>
          <w:color w:val="231F20"/>
          <w:spacing w:val="48"/>
        </w:rPr>
        <w:t> </w:t>
      </w:r>
      <w:r>
        <w:rPr>
          <w:color w:val="231F20"/>
        </w:rPr>
        <w:t>la</w:t>
      </w:r>
      <w:r>
        <w:rPr>
          <w:color w:val="231F20"/>
          <w:spacing w:val="47"/>
        </w:rPr>
        <w:t> </w:t>
      </w:r>
      <w:r>
        <w:rPr>
          <w:color w:val="231F20"/>
        </w:rPr>
        <w:t>obra</w:t>
      </w:r>
    </w:p>
    <w:p>
      <w:pPr>
        <w:spacing w:after="0" w:line="252" w:lineRule="auto"/>
        <w:jc w:val="both"/>
        <w:sectPr>
          <w:type w:val="continuous"/>
          <w:pgSz w:w="11910" w:h="16840"/>
          <w:pgMar w:top="1600" w:bottom="28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5648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5699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120/152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6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/>
      </w:pPr>
      <w:r>
        <w:rPr>
          <w:color w:val="231F20"/>
        </w:rPr>
        <w:t>realizada,</w:t>
      </w:r>
      <w:r>
        <w:rPr>
          <w:color w:val="231F20"/>
          <w:spacing w:val="30"/>
        </w:rPr>
        <w:t> </w:t>
      </w:r>
      <w:r>
        <w:rPr>
          <w:color w:val="231F20"/>
        </w:rPr>
        <w:t>deberán</w:t>
      </w:r>
      <w:r>
        <w:rPr>
          <w:color w:val="231F20"/>
          <w:spacing w:val="27"/>
        </w:rPr>
        <w:t> </w:t>
      </w:r>
      <w:r>
        <w:rPr>
          <w:color w:val="231F20"/>
        </w:rPr>
        <w:t>ser</w:t>
      </w:r>
      <w:r>
        <w:rPr>
          <w:color w:val="231F20"/>
          <w:spacing w:val="25"/>
        </w:rPr>
        <w:t> </w:t>
      </w:r>
      <w:r>
        <w:rPr>
          <w:color w:val="231F20"/>
        </w:rPr>
        <w:t>efectuadas</w:t>
      </w:r>
      <w:r>
        <w:rPr>
          <w:color w:val="231F20"/>
          <w:spacing w:val="28"/>
        </w:rPr>
        <w:t> </w:t>
      </w:r>
      <w:r>
        <w:rPr>
          <w:color w:val="231F20"/>
        </w:rPr>
        <w:t>por</w:t>
      </w:r>
      <w:r>
        <w:rPr>
          <w:color w:val="231F20"/>
          <w:spacing w:val="28"/>
        </w:rPr>
        <w:t> </w:t>
      </w:r>
      <w:r>
        <w:rPr>
          <w:color w:val="231F20"/>
        </w:rPr>
        <w:t>el</w:t>
      </w:r>
      <w:r>
        <w:rPr>
          <w:color w:val="231F20"/>
          <w:spacing w:val="23"/>
        </w:rPr>
        <w:t> </w:t>
      </w:r>
      <w:r>
        <w:rPr>
          <w:color w:val="231F20"/>
        </w:rPr>
        <w:t>Contratista</w:t>
      </w:r>
      <w:r>
        <w:rPr>
          <w:color w:val="231F20"/>
          <w:spacing w:val="22"/>
        </w:rPr>
        <w:t> </w:t>
      </w:r>
      <w:r>
        <w:rPr>
          <w:color w:val="231F20"/>
        </w:rPr>
        <w:t>después</w:t>
      </w:r>
      <w:r>
        <w:rPr>
          <w:color w:val="231F20"/>
          <w:spacing w:val="28"/>
        </w:rPr>
        <w:t> </w:t>
      </w:r>
      <w:r>
        <w:rPr>
          <w:color w:val="231F20"/>
        </w:rPr>
        <w:t>de</w:t>
      </w:r>
      <w:r>
        <w:rPr>
          <w:color w:val="231F20"/>
          <w:spacing w:val="27"/>
        </w:rPr>
        <w:t> </w:t>
      </w:r>
      <w:r>
        <w:rPr>
          <w:color w:val="231F20"/>
        </w:rPr>
        <w:t>haber</w:t>
      </w:r>
      <w:r>
        <w:rPr>
          <w:color w:val="231F20"/>
          <w:spacing w:val="30"/>
        </w:rPr>
        <w:t> </w:t>
      </w:r>
      <w:r>
        <w:rPr>
          <w:color w:val="231F20"/>
        </w:rPr>
        <w:t>pasado</w:t>
      </w:r>
      <w:r>
        <w:rPr>
          <w:color w:val="231F20"/>
          <w:spacing w:val="25"/>
        </w:rPr>
        <w:t> </w:t>
      </w:r>
      <w:r>
        <w:rPr>
          <w:color w:val="231F20"/>
        </w:rPr>
        <w:t>una</w:t>
      </w:r>
      <w:r>
        <w:rPr>
          <w:color w:val="231F20"/>
          <w:spacing w:val="27"/>
        </w:rPr>
        <w:t> </w:t>
      </w:r>
      <w:r>
        <w:rPr>
          <w:color w:val="231F20"/>
        </w:rPr>
        <w:t>oferta</w:t>
      </w:r>
      <w:r>
        <w:rPr>
          <w:color w:val="231F20"/>
          <w:spacing w:val="25"/>
        </w:rPr>
        <w:t> </w:t>
      </w:r>
      <w:r>
        <w:rPr>
          <w:color w:val="231F20"/>
        </w:rPr>
        <w:t>adicional,</w:t>
      </w:r>
      <w:r>
        <w:rPr>
          <w:color w:val="231F20"/>
          <w:spacing w:val="28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estará</w:t>
      </w:r>
      <w:r>
        <w:rPr>
          <w:color w:val="231F20"/>
          <w:spacing w:val="8"/>
        </w:rPr>
        <w:t> </w:t>
      </w:r>
      <w:r>
        <w:rPr>
          <w:color w:val="231F20"/>
        </w:rPr>
        <w:t>basada</w:t>
      </w:r>
      <w:r>
        <w:rPr>
          <w:color w:val="231F20"/>
          <w:spacing w:val="8"/>
        </w:rPr>
        <w:t> </w:t>
      </w:r>
      <w:r>
        <w:rPr>
          <w:color w:val="231F20"/>
        </w:rPr>
        <w:t>sobre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precios</w:t>
      </w:r>
      <w:r>
        <w:rPr>
          <w:color w:val="231F20"/>
          <w:spacing w:val="9"/>
        </w:rPr>
        <w:t> </w:t>
      </w:r>
      <w:r>
        <w:rPr>
          <w:color w:val="231F20"/>
        </w:rPr>
        <w:t>unitarios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oferta</w:t>
      </w:r>
      <w:r>
        <w:rPr>
          <w:color w:val="231F20"/>
          <w:spacing w:val="5"/>
        </w:rPr>
        <w:t> </w:t>
      </w:r>
      <w:r>
        <w:rPr>
          <w:color w:val="231F20"/>
        </w:rPr>
        <w:t>y,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caso,</w:t>
      </w:r>
      <w:r>
        <w:rPr>
          <w:color w:val="231F20"/>
          <w:spacing w:val="10"/>
        </w:rPr>
        <w:t> </w:t>
      </w:r>
      <w:r>
        <w:rPr>
          <w:color w:val="231F20"/>
        </w:rPr>
        <w:t>nuevos</w:t>
      </w:r>
      <w:r>
        <w:rPr>
          <w:color w:val="231F20"/>
          <w:spacing w:val="9"/>
        </w:rPr>
        <w:t> </w:t>
      </w:r>
      <w:r>
        <w:rPr>
          <w:color w:val="231F20"/>
        </w:rPr>
        <w:t>precios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negociar.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9"/>
        </w:numPr>
        <w:tabs>
          <w:tab w:pos="484" w:val="left" w:leader="none"/>
        </w:tabs>
        <w:spacing w:line="240" w:lineRule="auto" w:before="1" w:after="0"/>
        <w:ind w:left="483" w:right="0" w:hanging="38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COOPERACIÓN</w:t>
      </w:r>
      <w:r>
        <w:rPr>
          <w:color w:val="231F20"/>
          <w:spacing w:val="2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CON</w:t>
      </w:r>
      <w:r>
        <w:rPr>
          <w:color w:val="231F20"/>
          <w:spacing w:val="2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OTROS</w:t>
      </w:r>
      <w:r>
        <w:rPr>
          <w:color w:val="231F20"/>
          <w:spacing w:val="2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CONTRATISTAS.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3" w:firstLine="691"/>
        <w:jc w:val="both"/>
      </w:pPr>
      <w:r>
        <w:rPr>
          <w:color w:val="231F20"/>
        </w:rPr>
        <w:t>El Contratista deberá cooperar plenamente con otras empresas, bajo la supervisión de la DO,</w:t>
      </w:r>
      <w:r>
        <w:rPr>
          <w:color w:val="231F20"/>
          <w:spacing w:val="1"/>
        </w:rPr>
        <w:t> </w:t>
      </w:r>
      <w:r>
        <w:rPr>
          <w:color w:val="231F20"/>
        </w:rPr>
        <w:t>entregando toda la documentación necesaria a fin de que los trabajos transcurran sin interferencias ni</w:t>
      </w:r>
      <w:r>
        <w:rPr>
          <w:color w:val="231F20"/>
          <w:spacing w:val="1"/>
        </w:rPr>
        <w:t> </w:t>
      </w:r>
      <w:r>
        <w:rPr>
          <w:color w:val="231F20"/>
        </w:rPr>
        <w:t>retrasos.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Si el Contratista pone en obra cualquier material o equipo antes de coordinar con otros oficios, en</w:t>
      </w:r>
      <w:r>
        <w:rPr>
          <w:color w:val="231F20"/>
          <w:spacing w:val="1"/>
        </w:rPr>
        <w:t> </w:t>
      </w:r>
      <w:r>
        <w:rPr>
          <w:color w:val="231F20"/>
        </w:rPr>
        <w:t>caso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surgir</w:t>
      </w:r>
      <w:r>
        <w:rPr>
          <w:color w:val="231F20"/>
          <w:spacing w:val="8"/>
        </w:rPr>
        <w:t> </w:t>
      </w:r>
      <w:r>
        <w:rPr>
          <w:color w:val="231F20"/>
        </w:rPr>
        <w:t>conflictos</w:t>
      </w:r>
      <w:r>
        <w:rPr>
          <w:color w:val="231F20"/>
          <w:spacing w:val="5"/>
        </w:rPr>
        <w:t> </w:t>
      </w:r>
      <w:r>
        <w:rPr>
          <w:color w:val="231F20"/>
        </w:rPr>
        <w:t>deberá</w:t>
      </w:r>
      <w:r>
        <w:rPr>
          <w:color w:val="231F20"/>
          <w:spacing w:val="8"/>
        </w:rPr>
        <w:t> </w:t>
      </w:r>
      <w:r>
        <w:rPr>
          <w:color w:val="231F20"/>
        </w:rPr>
        <w:t>corregir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5"/>
        </w:rPr>
        <w:t> </w:t>
      </w:r>
      <w:r>
        <w:rPr>
          <w:color w:val="231F20"/>
        </w:rPr>
        <w:t>trabajo,</w:t>
      </w:r>
      <w:r>
        <w:rPr>
          <w:color w:val="231F20"/>
          <w:spacing w:val="9"/>
        </w:rPr>
        <w:t> </w:t>
      </w:r>
      <w:r>
        <w:rPr>
          <w:color w:val="231F20"/>
        </w:rPr>
        <w:t>sin</w:t>
      </w:r>
      <w:r>
        <w:rPr>
          <w:color w:val="231F20"/>
          <w:spacing w:val="4"/>
        </w:rPr>
        <w:t> </w:t>
      </w:r>
      <w:r>
        <w:rPr>
          <w:color w:val="231F20"/>
        </w:rPr>
        <w:t>cargo</w:t>
      </w:r>
      <w:r>
        <w:rPr>
          <w:color w:val="231F20"/>
          <w:spacing w:val="8"/>
        </w:rPr>
        <w:t> </w:t>
      </w:r>
      <w:r>
        <w:rPr>
          <w:color w:val="231F20"/>
        </w:rPr>
        <w:t>alguno</w:t>
      </w:r>
      <w:r>
        <w:rPr>
          <w:color w:val="231F20"/>
          <w:spacing w:val="8"/>
        </w:rPr>
        <w:t> </w:t>
      </w:r>
      <w:r>
        <w:rPr>
          <w:color w:val="231F20"/>
        </w:rPr>
        <w:t>para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Propiedad.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PROTECCIÓN.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El Contratista deberá proteger todos los materiales y equipos de desperfectos y daños durante el</w:t>
      </w:r>
      <w:r>
        <w:rPr>
          <w:color w:val="231F20"/>
          <w:spacing w:val="1"/>
        </w:rPr>
        <w:t> </w:t>
      </w:r>
      <w:r>
        <w:rPr>
          <w:color w:val="231F20"/>
        </w:rPr>
        <w:t>almacenamiento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obra</w:t>
      </w:r>
      <w:r>
        <w:rPr>
          <w:color w:val="231F20"/>
          <w:spacing w:val="4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una</w:t>
      </w:r>
      <w:r>
        <w:rPr>
          <w:color w:val="231F20"/>
          <w:spacing w:val="5"/>
        </w:rPr>
        <w:t> </w:t>
      </w:r>
      <w:r>
        <w:rPr>
          <w:color w:val="231F20"/>
        </w:rPr>
        <w:t>vez</w:t>
      </w:r>
      <w:r>
        <w:rPr>
          <w:color w:val="231F20"/>
          <w:spacing w:val="3"/>
        </w:rPr>
        <w:t> </w:t>
      </w:r>
      <w:r>
        <w:rPr>
          <w:color w:val="231F20"/>
        </w:rPr>
        <w:t>instalados.</w:t>
      </w:r>
    </w:p>
    <w:p>
      <w:pPr>
        <w:pStyle w:val="BodyText"/>
        <w:spacing w:before="10"/>
      </w:pPr>
    </w:p>
    <w:p>
      <w:pPr>
        <w:pStyle w:val="BodyText"/>
        <w:ind w:left="793"/>
      </w:pPr>
      <w:r>
        <w:rPr>
          <w:color w:val="231F20"/>
        </w:rPr>
        <w:t>En</w:t>
      </w:r>
      <w:r>
        <w:rPr>
          <w:color w:val="231F20"/>
          <w:spacing w:val="13"/>
        </w:rPr>
        <w:t> </w:t>
      </w:r>
      <w:r>
        <w:rPr>
          <w:color w:val="231F20"/>
        </w:rPr>
        <w:t>particular,</w:t>
      </w:r>
      <w:r>
        <w:rPr>
          <w:color w:val="231F20"/>
          <w:spacing w:val="17"/>
        </w:rPr>
        <w:t> </w:t>
      </w:r>
      <w:r>
        <w:rPr>
          <w:color w:val="231F20"/>
        </w:rPr>
        <w:t>deberá</w:t>
      </w:r>
      <w:r>
        <w:rPr>
          <w:color w:val="231F20"/>
          <w:spacing w:val="12"/>
        </w:rPr>
        <w:t> </w:t>
      </w:r>
      <w:r>
        <w:rPr>
          <w:color w:val="231F20"/>
        </w:rPr>
        <w:t>evitar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4"/>
        </w:rPr>
        <w:t> </w:t>
      </w:r>
      <w:r>
        <w:rPr>
          <w:color w:val="231F20"/>
        </w:rPr>
        <w:t>materiales</w:t>
      </w:r>
      <w:r>
        <w:rPr>
          <w:color w:val="231F20"/>
          <w:spacing w:val="17"/>
        </w:rPr>
        <w:t> </w:t>
      </w:r>
      <w:r>
        <w:rPr>
          <w:color w:val="231F20"/>
        </w:rPr>
        <w:t>aislantes</w:t>
      </w:r>
      <w:r>
        <w:rPr>
          <w:color w:val="231F20"/>
          <w:spacing w:val="15"/>
        </w:rPr>
        <w:t> </w:t>
      </w:r>
      <w:r>
        <w:rPr>
          <w:color w:val="231F20"/>
        </w:rPr>
        <w:t>puedan</w:t>
      </w:r>
      <w:r>
        <w:rPr>
          <w:color w:val="231F20"/>
          <w:spacing w:val="12"/>
        </w:rPr>
        <w:t> </w:t>
      </w:r>
      <w:r>
        <w:rPr>
          <w:color w:val="231F20"/>
        </w:rPr>
        <w:t>mojarse</w:t>
      </w:r>
      <w:r>
        <w:rPr>
          <w:color w:val="231F20"/>
          <w:spacing w:val="14"/>
        </w:rPr>
        <w:t> </w:t>
      </w:r>
      <w:r>
        <w:rPr>
          <w:color w:val="231F20"/>
        </w:rPr>
        <w:t>o,</w:t>
      </w:r>
      <w:r>
        <w:rPr>
          <w:color w:val="231F20"/>
          <w:spacing w:val="14"/>
        </w:rPr>
        <w:t> </w:t>
      </w:r>
      <w:r>
        <w:rPr>
          <w:color w:val="231F20"/>
        </w:rPr>
        <w:t>incluso,</w:t>
      </w:r>
      <w:r>
        <w:rPr>
          <w:color w:val="231F20"/>
          <w:spacing w:val="17"/>
        </w:rPr>
        <w:t> </w:t>
      </w:r>
      <w:r>
        <w:rPr>
          <w:color w:val="231F20"/>
        </w:rPr>
        <w:t>humedecerse.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49" w:lineRule="auto" w:before="1"/>
        <w:ind w:left="102" w:right="162" w:firstLine="691"/>
        <w:jc w:val="both"/>
      </w:pPr>
      <w:r>
        <w:rPr>
          <w:color w:val="231F20"/>
        </w:rPr>
        <w:t>Las aperturas de conexión de todos los aparatos y máquinas deberán estar convenientemente</w:t>
      </w:r>
      <w:r>
        <w:rPr>
          <w:color w:val="231F20"/>
          <w:spacing w:val="1"/>
        </w:rPr>
        <w:t> </w:t>
      </w:r>
      <w:r>
        <w:rPr>
          <w:color w:val="231F20"/>
        </w:rPr>
        <w:t>protegidos durante el transporte, el almacenamiento y montaje, hasta tanto no se proceda a su unión. Las</w:t>
      </w:r>
      <w:r>
        <w:rPr>
          <w:color w:val="231F20"/>
          <w:spacing w:val="1"/>
        </w:rPr>
        <w:t> </w:t>
      </w:r>
      <w:r>
        <w:rPr>
          <w:color w:val="231F20"/>
        </w:rPr>
        <w:t>protecciones deberán tener forma y resistencia adecuada para evitar la entrada de cuerpos extraños y</w:t>
      </w:r>
      <w:r>
        <w:rPr>
          <w:color w:val="231F20"/>
          <w:spacing w:val="1"/>
        </w:rPr>
        <w:t> </w:t>
      </w:r>
      <w:r>
        <w:rPr>
          <w:color w:val="231F20"/>
        </w:rPr>
        <w:t>suciedades</w:t>
      </w:r>
      <w:r>
        <w:rPr>
          <w:color w:val="231F20"/>
          <w:spacing w:val="1"/>
        </w:rPr>
        <w:t> </w:t>
      </w:r>
      <w:r>
        <w:rPr>
          <w:color w:val="231F20"/>
        </w:rPr>
        <w:t>dentro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aparato,</w:t>
      </w:r>
      <w:r>
        <w:rPr>
          <w:color w:val="231F20"/>
          <w:spacing w:val="1"/>
        </w:rPr>
        <w:t> </w:t>
      </w:r>
      <w:r>
        <w:rPr>
          <w:color w:val="231F20"/>
        </w:rPr>
        <w:t>así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daños</w:t>
      </w:r>
      <w:r>
        <w:rPr>
          <w:color w:val="231F20"/>
          <w:spacing w:val="1"/>
        </w:rPr>
        <w:t> </w:t>
      </w:r>
      <w:r>
        <w:rPr>
          <w:color w:val="231F20"/>
        </w:rPr>
        <w:t>mecánicos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puedan</w:t>
      </w:r>
      <w:r>
        <w:rPr>
          <w:color w:val="231F20"/>
          <w:spacing w:val="1"/>
        </w:rPr>
        <w:t> </w:t>
      </w:r>
      <w:r>
        <w:rPr>
          <w:color w:val="231F20"/>
        </w:rPr>
        <w:t>sufrir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superficies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acoplamiento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bridas,</w:t>
      </w:r>
      <w:r>
        <w:rPr>
          <w:color w:val="231F20"/>
          <w:spacing w:val="6"/>
        </w:rPr>
        <w:t> </w:t>
      </w:r>
      <w:r>
        <w:rPr>
          <w:color w:val="231F20"/>
        </w:rPr>
        <w:t>roscas,</w:t>
      </w:r>
      <w:r>
        <w:rPr>
          <w:color w:val="231F20"/>
          <w:spacing w:val="4"/>
        </w:rPr>
        <w:t> </w:t>
      </w:r>
      <w:r>
        <w:rPr>
          <w:color w:val="231F20"/>
        </w:rPr>
        <w:t>manguitos,</w:t>
      </w:r>
      <w:r>
        <w:rPr>
          <w:color w:val="231F20"/>
          <w:spacing w:val="7"/>
        </w:rPr>
        <w:t> </w:t>
      </w:r>
      <w:r>
        <w:rPr>
          <w:color w:val="231F20"/>
        </w:rPr>
        <w:t>etc.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Igualmente, si es de temer la oxidación de las superficies mencionadas, éstas deberán recubrirse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6"/>
        </w:rPr>
        <w:t> </w:t>
      </w:r>
      <w:r>
        <w:rPr>
          <w:color w:val="231F20"/>
        </w:rPr>
        <w:t>pintura</w:t>
      </w:r>
      <w:r>
        <w:rPr>
          <w:color w:val="231F20"/>
          <w:spacing w:val="7"/>
        </w:rPr>
        <w:t> </w:t>
      </w:r>
      <w:r>
        <w:rPr>
          <w:color w:val="231F20"/>
        </w:rPr>
        <w:t>anti-oxidante,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deberá</w:t>
      </w:r>
      <w:r>
        <w:rPr>
          <w:color w:val="231F20"/>
          <w:spacing w:val="6"/>
        </w:rPr>
        <w:t> </w:t>
      </w:r>
      <w:r>
        <w:rPr>
          <w:color w:val="231F20"/>
        </w:rPr>
        <w:t>ser</w:t>
      </w:r>
      <w:r>
        <w:rPr>
          <w:color w:val="231F20"/>
          <w:spacing w:val="6"/>
        </w:rPr>
        <w:t> </w:t>
      </w:r>
      <w:r>
        <w:rPr>
          <w:color w:val="231F20"/>
        </w:rPr>
        <w:t>eliminada</w:t>
      </w:r>
      <w:r>
        <w:rPr>
          <w:color w:val="231F20"/>
          <w:spacing w:val="6"/>
        </w:rPr>
        <w:t> </w:t>
      </w:r>
      <w:r>
        <w:rPr>
          <w:color w:val="231F20"/>
        </w:rPr>
        <w:t>al</w:t>
      </w:r>
      <w:r>
        <w:rPr>
          <w:color w:val="231F20"/>
          <w:spacing w:val="6"/>
        </w:rPr>
        <w:t> </w:t>
      </w:r>
      <w:r>
        <w:rPr>
          <w:color w:val="231F20"/>
        </w:rPr>
        <w:t>momento</w:t>
      </w:r>
      <w:r>
        <w:rPr>
          <w:color w:val="231F20"/>
          <w:spacing w:val="6"/>
        </w:rPr>
        <w:t> </w:t>
      </w:r>
      <w:r>
        <w:rPr>
          <w:color w:val="231F20"/>
        </w:rPr>
        <w:t>del</w:t>
      </w:r>
      <w:r>
        <w:rPr>
          <w:color w:val="231F20"/>
          <w:spacing w:val="7"/>
        </w:rPr>
        <w:t> </w:t>
      </w:r>
      <w:r>
        <w:rPr>
          <w:color w:val="231F20"/>
        </w:rPr>
        <w:t>acoplamiento.</w:t>
      </w:r>
    </w:p>
    <w:p>
      <w:pPr>
        <w:pStyle w:val="BodyText"/>
        <w:spacing w:before="10"/>
      </w:pPr>
    </w:p>
    <w:p>
      <w:pPr>
        <w:pStyle w:val="BodyText"/>
        <w:spacing w:line="252" w:lineRule="auto"/>
        <w:ind w:left="102" w:right="163" w:firstLine="691"/>
        <w:jc w:val="both"/>
      </w:pPr>
      <w:r>
        <w:rPr>
          <w:color w:val="231F20"/>
        </w:rPr>
        <w:t>Especial</w:t>
      </w:r>
      <w:r>
        <w:rPr>
          <w:color w:val="231F20"/>
          <w:spacing w:val="1"/>
        </w:rPr>
        <w:t> </w:t>
      </w:r>
      <w:r>
        <w:rPr>
          <w:color w:val="231F20"/>
        </w:rPr>
        <w:t>cuidado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tendrá</w:t>
      </w:r>
      <w:r>
        <w:rPr>
          <w:color w:val="231F20"/>
          <w:spacing w:val="1"/>
        </w:rPr>
        <w:t> </w:t>
      </w:r>
      <w:r>
        <w:rPr>
          <w:color w:val="231F20"/>
        </w:rPr>
        <w:t>hacia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1"/>
        </w:rPr>
        <w:t> </w:t>
      </w:r>
      <w:r>
        <w:rPr>
          <w:color w:val="231F20"/>
        </w:rPr>
        <w:t>frágiles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delicados,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50"/>
        </w:rPr>
        <w:t> </w:t>
      </w:r>
      <w:r>
        <w:rPr>
          <w:color w:val="231F20"/>
        </w:rPr>
        <w:t>materiales</w:t>
      </w:r>
      <w:r>
        <w:rPr>
          <w:color w:val="231F20"/>
          <w:spacing w:val="50"/>
        </w:rPr>
        <w:t> </w:t>
      </w:r>
      <w:r>
        <w:rPr>
          <w:color w:val="231F20"/>
        </w:rPr>
        <w:t>aislantes,</w:t>
      </w:r>
      <w:r>
        <w:rPr>
          <w:color w:val="231F20"/>
          <w:spacing w:val="1"/>
        </w:rPr>
        <w:t> </w:t>
      </w:r>
      <w:r>
        <w:rPr>
          <w:color w:val="231F20"/>
        </w:rPr>
        <w:t>equipos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control,</w:t>
      </w:r>
      <w:r>
        <w:rPr>
          <w:color w:val="231F20"/>
          <w:spacing w:val="8"/>
        </w:rPr>
        <w:t> </w:t>
      </w:r>
      <w:r>
        <w:rPr>
          <w:color w:val="231F20"/>
        </w:rPr>
        <w:t>medida,</w:t>
      </w:r>
      <w:r>
        <w:rPr>
          <w:color w:val="231F20"/>
          <w:spacing w:val="8"/>
        </w:rPr>
        <w:t> </w:t>
      </w:r>
      <w:r>
        <w:rPr>
          <w:color w:val="231F20"/>
        </w:rPr>
        <w:t>etc,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deberán</w:t>
      </w:r>
      <w:r>
        <w:rPr>
          <w:color w:val="231F20"/>
          <w:spacing w:val="6"/>
        </w:rPr>
        <w:t> </w:t>
      </w:r>
      <w:r>
        <w:rPr>
          <w:color w:val="231F20"/>
        </w:rPr>
        <w:t>quedar</w:t>
      </w:r>
      <w:r>
        <w:rPr>
          <w:color w:val="231F20"/>
          <w:spacing w:val="9"/>
        </w:rPr>
        <w:t> </w:t>
      </w:r>
      <w:r>
        <w:rPr>
          <w:color w:val="231F20"/>
        </w:rPr>
        <w:t>especialmente</w:t>
      </w:r>
      <w:r>
        <w:rPr>
          <w:color w:val="231F20"/>
          <w:spacing w:val="7"/>
        </w:rPr>
        <w:t> </w:t>
      </w:r>
      <w:r>
        <w:rPr>
          <w:color w:val="231F20"/>
        </w:rPr>
        <w:t>protegidos.</w:t>
      </w:r>
    </w:p>
    <w:p>
      <w:pPr>
        <w:pStyle w:val="BodyText"/>
        <w:spacing w:before="5"/>
      </w:pPr>
    </w:p>
    <w:p>
      <w:pPr>
        <w:pStyle w:val="BodyText"/>
        <w:ind w:left="793"/>
      </w:pPr>
      <w:r>
        <w:rPr>
          <w:color w:val="231F20"/>
        </w:rPr>
        <w:t>El</w:t>
      </w:r>
      <w:r>
        <w:rPr>
          <w:color w:val="231F20"/>
          <w:spacing w:val="19"/>
        </w:rPr>
        <w:t> </w:t>
      </w:r>
      <w:r>
        <w:rPr>
          <w:color w:val="231F20"/>
        </w:rPr>
        <w:t>Contratista</w:t>
      </w:r>
      <w:r>
        <w:rPr>
          <w:color w:val="231F20"/>
          <w:spacing w:val="16"/>
        </w:rPr>
        <w:t> </w:t>
      </w:r>
      <w:r>
        <w:rPr>
          <w:color w:val="231F20"/>
        </w:rPr>
        <w:t>será</w:t>
      </w:r>
      <w:r>
        <w:rPr>
          <w:color w:val="231F20"/>
          <w:spacing w:val="16"/>
        </w:rPr>
        <w:t> </w:t>
      </w:r>
      <w:r>
        <w:rPr>
          <w:color w:val="231F20"/>
        </w:rPr>
        <w:t>responsable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sus</w:t>
      </w:r>
      <w:r>
        <w:rPr>
          <w:color w:val="231F20"/>
          <w:spacing w:val="18"/>
        </w:rPr>
        <w:t> </w:t>
      </w:r>
      <w:r>
        <w:rPr>
          <w:color w:val="231F20"/>
        </w:rPr>
        <w:t>materiales</w:t>
      </w:r>
      <w:r>
        <w:rPr>
          <w:color w:val="231F20"/>
          <w:spacing w:val="21"/>
        </w:rPr>
        <w:t> </w:t>
      </w:r>
      <w:r>
        <w:rPr>
          <w:color w:val="231F20"/>
        </w:rPr>
        <w:t>y</w:t>
      </w:r>
      <w:r>
        <w:rPr>
          <w:color w:val="231F20"/>
          <w:spacing w:val="18"/>
        </w:rPr>
        <w:t> </w:t>
      </w:r>
      <w:r>
        <w:rPr>
          <w:color w:val="231F20"/>
        </w:rPr>
        <w:t>equipos</w:t>
      </w:r>
      <w:r>
        <w:rPr>
          <w:color w:val="231F20"/>
          <w:spacing w:val="21"/>
        </w:rPr>
        <w:t> </w:t>
      </w:r>
      <w:r>
        <w:rPr>
          <w:color w:val="231F20"/>
        </w:rPr>
        <w:t>hasta</w:t>
      </w:r>
      <w:r>
        <w:rPr>
          <w:color w:val="231F20"/>
          <w:spacing w:val="16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Recepción</w:t>
      </w:r>
      <w:r>
        <w:rPr>
          <w:color w:val="231F20"/>
          <w:spacing w:val="19"/>
        </w:rPr>
        <w:t> </w:t>
      </w:r>
      <w:r>
        <w:rPr>
          <w:color w:val="231F20"/>
        </w:rPr>
        <w:t>Provisional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la</w:t>
      </w:r>
    </w:p>
    <w:p>
      <w:pPr>
        <w:pStyle w:val="BodyText"/>
        <w:spacing w:before="8"/>
        <w:ind w:left="102"/>
      </w:pPr>
      <w:r>
        <w:rPr>
          <w:color w:val="231F20"/>
        </w:rPr>
        <w:t>obra.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LIMPIEZA</w:t>
      </w:r>
      <w:r>
        <w:rPr>
          <w:color w:val="231F20"/>
          <w:spacing w:val="1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0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LA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OBRA.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8"/>
        <w:ind w:left="102" w:right="163" w:firstLine="691"/>
        <w:jc w:val="both"/>
      </w:pPr>
      <w:r>
        <w:rPr>
          <w:color w:val="231F20"/>
        </w:rPr>
        <w:t>Durante el curso del montaje de sus instalaciones, el Contratista deberá</w:t>
      </w:r>
      <w:r>
        <w:rPr>
          <w:color w:val="231F20"/>
          <w:spacing w:val="1"/>
        </w:rPr>
        <w:t> </w:t>
      </w:r>
      <w:r>
        <w:rPr>
          <w:color w:val="231F20"/>
        </w:rPr>
        <w:t>evacuar</w:t>
      </w:r>
      <w:r>
        <w:rPr>
          <w:color w:val="231F20"/>
          <w:spacing w:val="50"/>
        </w:rPr>
        <w:t> </w:t>
      </w:r>
      <w:r>
        <w:rPr>
          <w:color w:val="231F20"/>
        </w:rPr>
        <w:t>de la obra todos</w:t>
      </w:r>
      <w:r>
        <w:rPr>
          <w:color w:val="231F20"/>
          <w:spacing w:val="1"/>
        </w:rPr>
        <w:t> </w:t>
      </w:r>
      <w:r>
        <w:rPr>
          <w:color w:val="231F20"/>
        </w:rPr>
        <w:t>los materiales sobrantes de trabajos efectuados con anterioridad,</w:t>
      </w:r>
      <w:r>
        <w:rPr>
          <w:color w:val="231F20"/>
          <w:spacing w:val="1"/>
        </w:rPr>
        <w:t> </w:t>
      </w:r>
      <w:r>
        <w:rPr>
          <w:color w:val="231F20"/>
        </w:rPr>
        <w:t>en particular</w:t>
      </w:r>
      <w:r>
        <w:rPr>
          <w:color w:val="231F20"/>
          <w:spacing w:val="1"/>
        </w:rPr>
        <w:t> </w:t>
      </w:r>
      <w:r>
        <w:rPr>
          <w:color w:val="231F20"/>
        </w:rPr>
        <w:t>de retales de tuberías,</w:t>
      </w:r>
      <w:r>
        <w:rPr>
          <w:color w:val="231F20"/>
          <w:spacing w:val="1"/>
        </w:rPr>
        <w:t> </w:t>
      </w:r>
      <w:r>
        <w:rPr>
          <w:color w:val="231F20"/>
        </w:rPr>
        <w:t>conductos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materiales</w:t>
      </w:r>
      <w:r>
        <w:rPr>
          <w:color w:val="231F20"/>
          <w:spacing w:val="7"/>
        </w:rPr>
        <w:t> </w:t>
      </w:r>
      <w:r>
        <w:rPr>
          <w:color w:val="231F20"/>
        </w:rPr>
        <w:t>aislantes,</w:t>
      </w:r>
      <w:r>
        <w:rPr>
          <w:color w:val="231F20"/>
          <w:spacing w:val="6"/>
        </w:rPr>
        <w:t> </w:t>
      </w:r>
      <w:r>
        <w:rPr>
          <w:color w:val="231F20"/>
        </w:rPr>
        <w:t>embalajes,</w:t>
      </w:r>
      <w:r>
        <w:rPr>
          <w:color w:val="231F20"/>
          <w:spacing w:val="9"/>
        </w:rPr>
        <w:t> </w:t>
      </w:r>
      <w:r>
        <w:rPr>
          <w:color w:val="231F20"/>
        </w:rPr>
        <w:t>etc.</w:t>
      </w:r>
    </w:p>
    <w:p>
      <w:pPr>
        <w:pStyle w:val="BodyText"/>
        <w:spacing w:before="8"/>
      </w:pPr>
    </w:p>
    <w:p>
      <w:pPr>
        <w:pStyle w:val="BodyText"/>
        <w:spacing w:line="247" w:lineRule="auto" w:before="1"/>
        <w:ind w:left="102" w:right="163" w:firstLine="691"/>
        <w:jc w:val="both"/>
      </w:pPr>
      <w:r>
        <w:rPr>
          <w:color w:val="231F20"/>
        </w:rPr>
        <w:t>Asimismo,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1"/>
        </w:rPr>
        <w:t> </w:t>
      </w:r>
      <w:r>
        <w:rPr>
          <w:color w:val="231F20"/>
        </w:rPr>
        <w:t>final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obra,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limpiar</w:t>
      </w:r>
      <w:r>
        <w:rPr>
          <w:color w:val="231F20"/>
          <w:spacing w:val="1"/>
        </w:rPr>
        <w:t> </w:t>
      </w:r>
      <w:r>
        <w:rPr>
          <w:color w:val="231F20"/>
        </w:rPr>
        <w:t>perfectamente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1"/>
        </w:rPr>
        <w:t> </w:t>
      </w:r>
      <w:r>
        <w:rPr>
          <w:color w:val="231F20"/>
        </w:rPr>
        <w:t>suciedad</w:t>
      </w:r>
      <w:r>
        <w:rPr>
          <w:color w:val="231F20"/>
          <w:spacing w:val="1"/>
        </w:rPr>
        <w:t> </w:t>
      </w:r>
      <w:r>
        <w:rPr>
          <w:color w:val="231F20"/>
        </w:rPr>
        <w:t>todos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componentes</w:t>
      </w:r>
      <w:r>
        <w:rPr>
          <w:color w:val="231F20"/>
          <w:spacing w:val="1"/>
        </w:rPr>
        <w:t> </w:t>
      </w:r>
      <w:r>
        <w:rPr>
          <w:color w:val="231F20"/>
        </w:rPr>
        <w:t>(módulos</w:t>
      </w:r>
      <w:r>
        <w:rPr>
          <w:color w:val="231F20"/>
          <w:spacing w:val="1"/>
        </w:rPr>
        <w:t> </w:t>
      </w:r>
      <w:r>
        <w:rPr>
          <w:color w:val="231F20"/>
        </w:rPr>
        <w:t>fotovoltaicos,</w:t>
      </w:r>
      <w:r>
        <w:rPr>
          <w:color w:val="231F20"/>
          <w:spacing w:val="1"/>
        </w:rPr>
        <w:t> </w:t>
      </w:r>
      <w:r>
        <w:rPr>
          <w:color w:val="231F20"/>
        </w:rPr>
        <w:t>etc),</w:t>
      </w:r>
      <w:r>
        <w:rPr>
          <w:color w:val="231F20"/>
          <w:spacing w:val="1"/>
        </w:rPr>
        <w:t> </w:t>
      </w:r>
      <w:r>
        <w:rPr>
          <w:color w:val="231F20"/>
        </w:rPr>
        <w:t>equipos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salas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máquinas</w:t>
      </w:r>
      <w:r>
        <w:rPr>
          <w:color w:val="231F20"/>
          <w:spacing w:val="1"/>
        </w:rPr>
        <w:t> </w:t>
      </w:r>
      <w:r>
        <w:rPr>
          <w:color w:val="231F20"/>
        </w:rPr>
        <w:t>(baterías,</w:t>
      </w:r>
      <w:r>
        <w:rPr>
          <w:color w:val="231F20"/>
          <w:spacing w:val="1"/>
        </w:rPr>
        <w:t> </w:t>
      </w:r>
      <w:r>
        <w:rPr>
          <w:color w:val="231F20"/>
        </w:rPr>
        <w:t>inversores,</w:t>
      </w:r>
      <w:r>
        <w:rPr>
          <w:color w:val="231F20"/>
          <w:spacing w:val="1"/>
        </w:rPr>
        <w:t> </w:t>
      </w:r>
      <w:r>
        <w:rPr>
          <w:color w:val="231F20"/>
        </w:rPr>
        <w:t>etc),</w:t>
      </w:r>
      <w:r>
        <w:rPr>
          <w:color w:val="231F20"/>
          <w:spacing w:val="1"/>
        </w:rPr>
        <w:t> </w:t>
      </w:r>
      <w:r>
        <w:rPr>
          <w:color w:val="231F20"/>
        </w:rPr>
        <w:t>instrumentos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medida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control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cuadros</w:t>
      </w:r>
      <w:r>
        <w:rPr>
          <w:color w:val="231F20"/>
          <w:spacing w:val="9"/>
        </w:rPr>
        <w:t> </w:t>
      </w:r>
      <w:r>
        <w:rPr>
          <w:color w:val="231F20"/>
        </w:rPr>
        <w:t>eléctricos,</w:t>
      </w:r>
      <w:r>
        <w:rPr>
          <w:color w:val="231F20"/>
          <w:spacing w:val="5"/>
        </w:rPr>
        <w:t> </w:t>
      </w:r>
      <w:r>
        <w:rPr>
          <w:color w:val="231F20"/>
        </w:rPr>
        <w:t>dejándolos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perfecto</w:t>
      </w:r>
      <w:r>
        <w:rPr>
          <w:color w:val="231F20"/>
          <w:spacing w:val="5"/>
        </w:rPr>
        <w:t> </w:t>
      </w:r>
      <w:r>
        <w:rPr>
          <w:color w:val="231F20"/>
        </w:rPr>
        <w:t>estado.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ANDAMIOS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APAREJOS.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8"/>
        <w:ind w:left="102" w:right="166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suministrar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mano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obra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aparatos,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andamios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50"/>
        </w:rPr>
        <w:t> </w:t>
      </w:r>
      <w:r>
        <w:rPr>
          <w:color w:val="231F20"/>
        </w:rPr>
        <w:t>aparejos,</w:t>
      </w:r>
      <w:r>
        <w:rPr>
          <w:color w:val="231F20"/>
          <w:spacing w:val="1"/>
        </w:rPr>
        <w:t> </w:t>
      </w:r>
      <w:r>
        <w:rPr>
          <w:color w:val="231F20"/>
        </w:rPr>
        <w:t>necesarios para el movimiento horizontal y vertical de los materiales ligeros en la obra desde el lugar de</w:t>
      </w:r>
      <w:r>
        <w:rPr>
          <w:color w:val="231F20"/>
          <w:spacing w:val="1"/>
        </w:rPr>
        <w:t> </w:t>
      </w:r>
      <w:r>
        <w:rPr>
          <w:color w:val="231F20"/>
        </w:rPr>
        <w:t>almacenamiento</w:t>
      </w:r>
      <w:r>
        <w:rPr>
          <w:color w:val="231F20"/>
          <w:spacing w:val="7"/>
        </w:rPr>
        <w:t> </w:t>
      </w:r>
      <w:r>
        <w:rPr>
          <w:color w:val="231F20"/>
        </w:rPr>
        <w:t>al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emplazamiento.</w:t>
      </w:r>
    </w:p>
    <w:p>
      <w:pPr>
        <w:spacing w:after="0" w:line="249" w:lineRule="auto"/>
        <w:jc w:val="both"/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5750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5801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7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El movimiento del material pesado y/o voluminoso, como paneles fotovoltaicos, aerogeneradores,</w:t>
      </w:r>
      <w:r>
        <w:rPr>
          <w:color w:val="231F20"/>
          <w:spacing w:val="1"/>
        </w:rPr>
        <w:t> </w:t>
      </w:r>
      <w:r>
        <w:rPr>
          <w:color w:val="231F20"/>
        </w:rPr>
        <w:t>etc, desde el camión hasta el lugar de emplazamiento definitivo, se realizará con los medios de la empresa</w:t>
      </w:r>
      <w:r>
        <w:rPr>
          <w:color w:val="231F20"/>
          <w:spacing w:val="1"/>
        </w:rPr>
        <w:t> </w:t>
      </w:r>
      <w:r>
        <w:rPr>
          <w:color w:val="231F20"/>
        </w:rPr>
        <w:t>constructora, bajo la supervisión y responsabilidad del Contratista, salvo cuando en otro Documento se</w:t>
      </w:r>
      <w:r>
        <w:rPr>
          <w:color w:val="231F20"/>
          <w:spacing w:val="1"/>
        </w:rPr>
        <w:t> </w:t>
      </w:r>
      <w:r>
        <w:rPr>
          <w:color w:val="231F20"/>
        </w:rPr>
        <w:t>indique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esta</w:t>
      </w:r>
      <w:r>
        <w:rPr>
          <w:color w:val="231F20"/>
          <w:spacing w:val="6"/>
        </w:rPr>
        <w:t> </w:t>
      </w:r>
      <w:r>
        <w:rPr>
          <w:color w:val="231F20"/>
        </w:rPr>
        <w:t>tarea</w:t>
      </w:r>
      <w:r>
        <w:rPr>
          <w:color w:val="231F20"/>
          <w:spacing w:val="6"/>
        </w:rPr>
        <w:t> </w:t>
      </w:r>
      <w:r>
        <w:rPr>
          <w:color w:val="231F20"/>
        </w:rPr>
        <w:t>está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cargo</w:t>
      </w:r>
      <w:r>
        <w:rPr>
          <w:color w:val="231F20"/>
          <w:spacing w:val="6"/>
        </w:rPr>
        <w:t> </w:t>
      </w:r>
      <w:r>
        <w:rPr>
          <w:color w:val="231F20"/>
        </w:rPr>
        <w:t>del</w:t>
      </w:r>
      <w:r>
        <w:rPr>
          <w:color w:val="231F20"/>
          <w:spacing w:val="3"/>
        </w:rPr>
        <w:t> </w:t>
      </w:r>
      <w:r>
        <w:rPr>
          <w:color w:val="231F20"/>
        </w:rPr>
        <w:t>mismo</w:t>
      </w:r>
      <w:r>
        <w:rPr>
          <w:color w:val="231F20"/>
          <w:spacing w:val="6"/>
        </w:rPr>
        <w:t> </w:t>
      </w:r>
      <w:r>
        <w:rPr>
          <w:color w:val="231F20"/>
        </w:rPr>
        <w:t>Contratista.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9"/>
        </w:numPr>
        <w:tabs>
          <w:tab w:pos="593" w:val="left" w:leader="none"/>
        </w:tabs>
        <w:spacing w:line="240" w:lineRule="auto" w:before="0" w:after="0"/>
        <w:ind w:left="592" w:right="0" w:hanging="491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OBRAS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ALBAÑILERÍA.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4" w:firstLine="691"/>
        <w:jc w:val="both"/>
      </w:pPr>
      <w:r>
        <w:rPr>
          <w:color w:val="231F20"/>
        </w:rPr>
        <w:t>La realización de todas las obras de albañilería necesarias para la instalación de materiales y</w:t>
      </w:r>
      <w:r>
        <w:rPr>
          <w:color w:val="231F20"/>
          <w:spacing w:val="1"/>
        </w:rPr>
        <w:t> </w:t>
      </w:r>
      <w:r>
        <w:rPr>
          <w:color w:val="231F20"/>
        </w:rPr>
        <w:t>equipos estará a cargo de la empresa constructora, salvo cuando en otro Documento se indique que esta</w:t>
      </w:r>
      <w:r>
        <w:rPr>
          <w:color w:val="231F20"/>
          <w:spacing w:val="1"/>
        </w:rPr>
        <w:t> </w:t>
      </w:r>
      <w:r>
        <w:rPr>
          <w:color w:val="231F20"/>
        </w:rPr>
        <w:t>tarea</w:t>
      </w:r>
      <w:r>
        <w:rPr>
          <w:color w:val="231F20"/>
          <w:spacing w:val="5"/>
        </w:rPr>
        <w:t> </w:t>
      </w:r>
      <w:r>
        <w:rPr>
          <w:color w:val="231F20"/>
        </w:rPr>
        <w:t>está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cargo</w:t>
      </w:r>
      <w:r>
        <w:rPr>
          <w:color w:val="231F20"/>
          <w:spacing w:val="5"/>
        </w:rPr>
        <w:t> </w:t>
      </w:r>
      <w:r>
        <w:rPr>
          <w:color w:val="231F20"/>
        </w:rPr>
        <w:t>del</w:t>
      </w:r>
      <w:r>
        <w:rPr>
          <w:color w:val="231F20"/>
          <w:spacing w:val="4"/>
        </w:rPr>
        <w:t> </w:t>
      </w:r>
      <w:r>
        <w:rPr>
          <w:color w:val="231F20"/>
        </w:rPr>
        <w:t>mismo</w:t>
      </w:r>
      <w:r>
        <w:rPr>
          <w:color w:val="231F20"/>
          <w:spacing w:val="5"/>
        </w:rPr>
        <w:t> </w:t>
      </w:r>
      <w:r>
        <w:rPr>
          <w:color w:val="231F20"/>
        </w:rPr>
        <w:t>Contratista.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3" w:firstLine="691"/>
        <w:jc w:val="both"/>
      </w:pPr>
      <w:r>
        <w:rPr>
          <w:color w:val="231F20"/>
        </w:rPr>
        <w:t>Tales</w:t>
      </w:r>
      <w:r>
        <w:rPr>
          <w:color w:val="231F20"/>
          <w:spacing w:val="1"/>
        </w:rPr>
        <w:t> </w:t>
      </w:r>
      <w:r>
        <w:rPr>
          <w:color w:val="231F20"/>
        </w:rPr>
        <w:t>obras</w:t>
      </w:r>
      <w:r>
        <w:rPr>
          <w:color w:val="231F20"/>
          <w:spacing w:val="1"/>
        </w:rPr>
        <w:t> </w:t>
      </w:r>
      <w:r>
        <w:rPr>
          <w:color w:val="231F20"/>
        </w:rPr>
        <w:t>incluyen</w:t>
      </w:r>
      <w:r>
        <w:rPr>
          <w:color w:val="231F20"/>
          <w:spacing w:val="1"/>
        </w:rPr>
        <w:t> </w:t>
      </w:r>
      <w:r>
        <w:rPr>
          <w:color w:val="231F20"/>
        </w:rPr>
        <w:t>aperturas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cierres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rozas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pasos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muros,</w:t>
      </w:r>
      <w:r>
        <w:rPr>
          <w:color w:val="231F20"/>
          <w:spacing w:val="1"/>
        </w:rPr>
        <w:t> </w:t>
      </w:r>
      <w:r>
        <w:rPr>
          <w:color w:val="231F20"/>
        </w:rPr>
        <w:t>recibido</w:t>
      </w:r>
      <w:r>
        <w:rPr>
          <w:color w:val="231F20"/>
          <w:spacing w:val="50"/>
        </w:rPr>
        <w:t> </w:t>
      </w:r>
      <w:r>
        <w:rPr>
          <w:color w:val="231F20"/>
        </w:rPr>
        <w:t>a</w:t>
      </w:r>
      <w:r>
        <w:rPr>
          <w:color w:val="231F20"/>
          <w:spacing w:val="50"/>
        </w:rPr>
        <w:t> </w:t>
      </w:r>
      <w:r>
        <w:rPr>
          <w:color w:val="231F20"/>
        </w:rPr>
        <w:t>fábricas</w:t>
      </w:r>
      <w:r>
        <w:rPr>
          <w:color w:val="231F20"/>
          <w:spacing w:val="5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soportes, cajas,</w:t>
      </w:r>
      <w:r>
        <w:rPr>
          <w:color w:val="231F20"/>
          <w:spacing w:val="1"/>
        </w:rPr>
        <w:t> </w:t>
      </w:r>
      <w:r>
        <w:rPr>
          <w:color w:val="231F20"/>
        </w:rPr>
        <w:t>rejillas,</w:t>
      </w:r>
      <w:r>
        <w:rPr>
          <w:color w:val="231F20"/>
          <w:spacing w:val="1"/>
        </w:rPr>
        <w:t> </w:t>
      </w:r>
      <w:r>
        <w:rPr>
          <w:color w:val="231F20"/>
        </w:rPr>
        <w:t>etc, perforación y cierres de elementos estructurales horizontales</w:t>
      </w:r>
      <w:r>
        <w:rPr>
          <w:color w:val="231F20"/>
          <w:spacing w:val="1"/>
        </w:rPr>
        <w:t> </w:t>
      </w:r>
      <w:r>
        <w:rPr>
          <w:color w:val="231F20"/>
        </w:rPr>
        <w:t>y verticales,</w:t>
      </w:r>
      <w:r>
        <w:rPr>
          <w:color w:val="231F20"/>
          <w:spacing w:val="1"/>
        </w:rPr>
        <w:t> </w:t>
      </w:r>
      <w:r>
        <w:rPr>
          <w:color w:val="231F20"/>
        </w:rPr>
        <w:t>ejecución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cierres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zanjas,</w:t>
      </w:r>
      <w:r>
        <w:rPr>
          <w:color w:val="231F20"/>
          <w:spacing w:val="12"/>
        </w:rPr>
        <w:t> </w:t>
      </w:r>
      <w:r>
        <w:rPr>
          <w:color w:val="231F20"/>
        </w:rPr>
        <w:t>ejecución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galerías,</w:t>
      </w:r>
      <w:r>
        <w:rPr>
          <w:color w:val="231F20"/>
          <w:spacing w:val="12"/>
        </w:rPr>
        <w:t> </w:t>
      </w:r>
      <w:r>
        <w:rPr>
          <w:color w:val="231F20"/>
        </w:rPr>
        <w:t>bancadas,</w:t>
      </w:r>
      <w:r>
        <w:rPr>
          <w:color w:val="231F20"/>
          <w:spacing w:val="13"/>
        </w:rPr>
        <w:t> </w:t>
      </w:r>
      <w:r>
        <w:rPr>
          <w:color w:val="231F20"/>
        </w:rPr>
        <w:t>forjados</w:t>
      </w:r>
      <w:r>
        <w:rPr>
          <w:color w:val="231F20"/>
          <w:spacing w:val="12"/>
        </w:rPr>
        <w:t> </w:t>
      </w:r>
      <w:r>
        <w:rPr>
          <w:color w:val="231F20"/>
        </w:rPr>
        <w:t>flotantes,</w:t>
      </w:r>
      <w:r>
        <w:rPr>
          <w:color w:val="231F20"/>
          <w:spacing w:val="11"/>
        </w:rPr>
        <w:t> </w:t>
      </w:r>
      <w:r>
        <w:rPr>
          <w:color w:val="231F20"/>
        </w:rPr>
        <w:t>pinturas,</w:t>
      </w:r>
      <w:r>
        <w:rPr>
          <w:color w:val="231F20"/>
          <w:spacing w:val="12"/>
        </w:rPr>
        <w:t> </w:t>
      </w:r>
      <w:r>
        <w:rPr>
          <w:color w:val="231F20"/>
        </w:rPr>
        <w:t>alicatados,</w:t>
      </w:r>
      <w:r>
        <w:rPr>
          <w:color w:val="231F20"/>
          <w:spacing w:val="12"/>
        </w:rPr>
        <w:t> </w:t>
      </w:r>
      <w:r>
        <w:rPr>
          <w:color w:val="231F20"/>
        </w:rPr>
        <w:t>etc.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right="167" w:firstLine="691"/>
        <w:jc w:val="both"/>
      </w:pPr>
      <w:r>
        <w:rPr>
          <w:color w:val="231F20"/>
        </w:rPr>
        <w:t>En cualquier caso, estos trabajos deberán realizarse bajo la responsabilidad del Contratista que</w:t>
      </w:r>
      <w:r>
        <w:rPr>
          <w:color w:val="231F20"/>
          <w:spacing w:val="1"/>
        </w:rPr>
        <w:t> </w:t>
      </w:r>
      <w:r>
        <w:rPr>
          <w:color w:val="231F20"/>
        </w:rPr>
        <w:t>suministrará,</w:t>
      </w:r>
      <w:r>
        <w:rPr>
          <w:color w:val="231F20"/>
          <w:spacing w:val="6"/>
        </w:rPr>
        <w:t> </w:t>
      </w:r>
      <w:r>
        <w:rPr>
          <w:color w:val="231F20"/>
        </w:rPr>
        <w:t>cuando</w:t>
      </w:r>
      <w:r>
        <w:rPr>
          <w:color w:val="231F20"/>
          <w:spacing w:val="6"/>
        </w:rPr>
        <w:t> </w:t>
      </w:r>
      <w:r>
        <w:rPr>
          <w:color w:val="231F20"/>
        </w:rPr>
        <w:t>sea</w:t>
      </w:r>
      <w:r>
        <w:rPr>
          <w:color w:val="231F20"/>
          <w:spacing w:val="6"/>
        </w:rPr>
        <w:t> </w:t>
      </w:r>
      <w:r>
        <w:rPr>
          <w:color w:val="231F20"/>
        </w:rPr>
        <w:t>necesario,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planos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detalles.</w:t>
      </w:r>
    </w:p>
    <w:p>
      <w:pPr>
        <w:pStyle w:val="BodyText"/>
        <w:spacing w:before="7"/>
      </w:pPr>
    </w:p>
    <w:p>
      <w:pPr>
        <w:pStyle w:val="BodyText"/>
        <w:spacing w:line="249" w:lineRule="auto" w:before="1"/>
        <w:ind w:left="102" w:right="164" w:firstLine="691"/>
        <w:jc w:val="both"/>
      </w:pPr>
      <w:r>
        <w:rPr>
          <w:color w:val="231F20"/>
        </w:rPr>
        <w:t>La fijación de los soportes, por medios mecánicos o por soldadura, a elementos de albañilería o de</w:t>
      </w:r>
      <w:r>
        <w:rPr>
          <w:color w:val="231F20"/>
          <w:spacing w:val="1"/>
        </w:rPr>
        <w:t> </w:t>
      </w:r>
      <w:r>
        <w:rPr>
          <w:color w:val="231F20"/>
        </w:rPr>
        <w:t>estructura del edificio, será efectuada por el Contratista siguiendo estrictamente las instrucciones que, al</w:t>
      </w:r>
      <w:r>
        <w:rPr>
          <w:color w:val="231F20"/>
          <w:spacing w:val="1"/>
        </w:rPr>
        <w:t> </w:t>
      </w:r>
      <w:r>
        <w:rPr>
          <w:color w:val="231F20"/>
        </w:rPr>
        <w:t>respecto,</w:t>
      </w:r>
      <w:r>
        <w:rPr>
          <w:color w:val="231F20"/>
          <w:spacing w:val="6"/>
        </w:rPr>
        <w:t> </w:t>
      </w:r>
      <w:r>
        <w:rPr>
          <w:color w:val="231F20"/>
        </w:rPr>
        <w:t>imparta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DO.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1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ENERGÍA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ELÉCTRICA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AGUA.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Todos los gastos relativos al consumo de energía eléctrica y agua por parte del Contratista para la</w:t>
      </w:r>
      <w:r>
        <w:rPr>
          <w:color w:val="231F20"/>
          <w:spacing w:val="1"/>
        </w:rPr>
        <w:t> </w:t>
      </w:r>
      <w:r>
        <w:rPr>
          <w:color w:val="231F20"/>
        </w:rPr>
        <w:t>realización de los trabajos</w:t>
      </w:r>
      <w:r>
        <w:rPr>
          <w:color w:val="231F20"/>
          <w:spacing w:val="50"/>
        </w:rPr>
        <w:t> </w:t>
      </w:r>
      <w:r>
        <w:rPr>
          <w:color w:val="231F20"/>
        </w:rPr>
        <w:t>de montaje y para las pruebas parciales</w:t>
      </w:r>
      <w:r>
        <w:rPr>
          <w:color w:val="231F20"/>
          <w:spacing w:val="50"/>
        </w:rPr>
        <w:t> </w:t>
      </w:r>
      <w:r>
        <w:rPr>
          <w:color w:val="231F20"/>
        </w:rPr>
        <w:t>y totales correrán a cuenta de la</w:t>
      </w:r>
      <w:r>
        <w:rPr>
          <w:color w:val="231F20"/>
          <w:spacing w:val="1"/>
        </w:rPr>
        <w:t> </w:t>
      </w:r>
      <w:r>
        <w:rPr>
          <w:color w:val="231F20"/>
        </w:rPr>
        <w:t>empresa</w:t>
      </w:r>
      <w:r>
        <w:rPr>
          <w:color w:val="231F20"/>
          <w:spacing w:val="7"/>
        </w:rPr>
        <w:t> </w:t>
      </w:r>
      <w:r>
        <w:rPr>
          <w:color w:val="231F20"/>
        </w:rPr>
        <w:t>constructora,</w:t>
      </w:r>
      <w:r>
        <w:rPr>
          <w:color w:val="231F20"/>
          <w:spacing w:val="8"/>
        </w:rPr>
        <w:t> </w:t>
      </w:r>
      <w:r>
        <w:rPr>
          <w:color w:val="231F20"/>
        </w:rPr>
        <w:t>salvo</w:t>
      </w:r>
      <w:r>
        <w:rPr>
          <w:color w:val="231F20"/>
          <w:spacing w:val="7"/>
        </w:rPr>
        <w:t> </w:t>
      </w:r>
      <w:r>
        <w:rPr>
          <w:color w:val="231F20"/>
        </w:rPr>
        <w:t>cuando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otro</w:t>
      </w:r>
      <w:r>
        <w:rPr>
          <w:color w:val="231F20"/>
          <w:spacing w:val="7"/>
        </w:rPr>
        <w:t> </w:t>
      </w:r>
      <w:r>
        <w:rPr>
          <w:color w:val="231F20"/>
        </w:rPr>
        <w:t>Documento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</w:rPr>
        <w:t>indique</w:t>
      </w:r>
      <w:r>
        <w:rPr>
          <w:color w:val="231F20"/>
          <w:spacing w:val="7"/>
        </w:rPr>
        <w:t> </w:t>
      </w:r>
      <w:r>
        <w:rPr>
          <w:color w:val="231F20"/>
        </w:rPr>
        <w:t>lo</w:t>
      </w:r>
      <w:r>
        <w:rPr>
          <w:color w:val="231F20"/>
          <w:spacing w:val="7"/>
        </w:rPr>
        <w:t> </w:t>
      </w:r>
      <w:r>
        <w:rPr>
          <w:color w:val="231F20"/>
        </w:rPr>
        <w:t>contrario.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02" w:right="165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 dará</w:t>
      </w:r>
      <w:r>
        <w:rPr>
          <w:color w:val="231F20"/>
          <w:spacing w:val="1"/>
        </w:rPr>
        <w:t> </w:t>
      </w:r>
      <w:r>
        <w:rPr>
          <w:color w:val="231F20"/>
        </w:rPr>
        <w:t>a conocer sus</w:t>
      </w:r>
      <w:r>
        <w:rPr>
          <w:color w:val="231F20"/>
          <w:spacing w:val="1"/>
        </w:rPr>
        <w:t> </w:t>
      </w:r>
      <w:r>
        <w:rPr>
          <w:color w:val="231F20"/>
        </w:rPr>
        <w:t>necesidades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potencia</w:t>
      </w:r>
      <w:r>
        <w:rPr>
          <w:color w:val="231F20"/>
          <w:spacing w:val="1"/>
        </w:rPr>
        <w:t> </w:t>
      </w:r>
      <w:r>
        <w:rPr>
          <w:color w:val="231F20"/>
        </w:rPr>
        <w:t>eléctrica a la</w:t>
      </w:r>
      <w:r>
        <w:rPr>
          <w:color w:val="231F20"/>
          <w:spacing w:val="50"/>
        </w:rPr>
        <w:t> </w:t>
      </w:r>
      <w:r>
        <w:rPr>
          <w:color w:val="231F20"/>
        </w:rPr>
        <w:t>empresa</w:t>
      </w:r>
      <w:r>
        <w:rPr>
          <w:color w:val="231F20"/>
          <w:spacing w:val="50"/>
        </w:rPr>
        <w:t> </w:t>
      </w:r>
      <w:r>
        <w:rPr>
          <w:color w:val="231F20"/>
        </w:rPr>
        <w:t>constructora</w:t>
      </w:r>
      <w:r>
        <w:rPr>
          <w:color w:val="231F20"/>
          <w:spacing w:val="1"/>
        </w:rPr>
        <w:t> </w:t>
      </w:r>
      <w:r>
        <w:rPr>
          <w:color w:val="231F20"/>
        </w:rPr>
        <w:t>antes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tomar</w:t>
      </w:r>
      <w:r>
        <w:rPr>
          <w:color w:val="231F20"/>
          <w:spacing w:val="8"/>
        </w:rPr>
        <w:t> </w:t>
      </w:r>
      <w:r>
        <w:rPr>
          <w:color w:val="231F20"/>
        </w:rPr>
        <w:t>posesión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obra.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RUIDOS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VIBRACIONES.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49" w:lineRule="auto" w:before="1"/>
        <w:ind w:left="102" w:right="164" w:firstLine="691"/>
        <w:jc w:val="both"/>
      </w:pPr>
      <w:r>
        <w:rPr>
          <w:color w:val="231F20"/>
        </w:rPr>
        <w:t>Toda la maquinaria deberá funcionar,</w:t>
      </w:r>
      <w:r>
        <w:rPr>
          <w:color w:val="231F20"/>
          <w:spacing w:val="1"/>
        </w:rPr>
        <w:t> </w:t>
      </w:r>
      <w:r>
        <w:rPr>
          <w:color w:val="231F20"/>
        </w:rPr>
        <w:t>bajo cualquier condición de carga, sin producir ruidos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vibraciones</w:t>
      </w:r>
      <w:r>
        <w:rPr>
          <w:color w:val="231F20"/>
          <w:spacing w:val="1"/>
        </w:rPr>
        <w:t> </w:t>
      </w:r>
      <w:r>
        <w:rPr>
          <w:color w:val="231F20"/>
        </w:rPr>
        <w:t>que,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opinión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DO,</w:t>
      </w:r>
      <w:r>
        <w:rPr>
          <w:color w:val="231F20"/>
          <w:spacing w:val="1"/>
        </w:rPr>
        <w:t> </w:t>
      </w:r>
      <w:r>
        <w:rPr>
          <w:color w:val="231F20"/>
        </w:rPr>
        <w:t>puedan</w:t>
      </w:r>
      <w:r>
        <w:rPr>
          <w:color w:val="231F20"/>
          <w:spacing w:val="1"/>
        </w:rPr>
        <w:t> </w:t>
      </w:r>
      <w:r>
        <w:rPr>
          <w:color w:val="231F20"/>
        </w:rPr>
        <w:t>considerarse</w:t>
      </w:r>
      <w:r>
        <w:rPr>
          <w:color w:val="231F20"/>
          <w:spacing w:val="1"/>
        </w:rPr>
        <w:t> </w:t>
      </w:r>
      <w:r>
        <w:rPr>
          <w:color w:val="231F20"/>
        </w:rPr>
        <w:t>inaceptables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rebasen</w:t>
      </w:r>
      <w:r>
        <w:rPr>
          <w:color w:val="231F20"/>
          <w:spacing w:val="50"/>
        </w:rPr>
        <w:t> </w:t>
      </w:r>
      <w:r>
        <w:rPr>
          <w:color w:val="231F20"/>
        </w:rPr>
        <w:t>los</w:t>
      </w:r>
      <w:r>
        <w:rPr>
          <w:color w:val="231F20"/>
          <w:spacing w:val="50"/>
        </w:rPr>
        <w:t> </w:t>
      </w:r>
      <w:r>
        <w:rPr>
          <w:color w:val="231F20"/>
        </w:rPr>
        <w:t>niveles</w:t>
      </w:r>
      <w:r>
        <w:rPr>
          <w:color w:val="231F20"/>
          <w:spacing w:val="1"/>
        </w:rPr>
        <w:t> </w:t>
      </w:r>
      <w:r>
        <w:rPr>
          <w:color w:val="231F20"/>
        </w:rPr>
        <w:t>máximos</w:t>
      </w:r>
      <w:r>
        <w:rPr>
          <w:color w:val="231F20"/>
          <w:spacing w:val="6"/>
        </w:rPr>
        <w:t> </w:t>
      </w:r>
      <w:r>
        <w:rPr>
          <w:color w:val="231F20"/>
        </w:rPr>
        <w:t>exigidos</w:t>
      </w:r>
      <w:r>
        <w:rPr>
          <w:color w:val="231F20"/>
          <w:spacing w:val="7"/>
        </w:rPr>
        <w:t> </w:t>
      </w:r>
      <w:r>
        <w:rPr>
          <w:color w:val="231F20"/>
        </w:rPr>
        <w:t>por</w:t>
      </w:r>
      <w:r>
        <w:rPr>
          <w:color w:val="231F20"/>
          <w:spacing w:val="6"/>
        </w:rPr>
        <w:t> </w:t>
      </w:r>
      <w:r>
        <w:rPr>
          <w:color w:val="231F20"/>
        </w:rPr>
        <w:t>las</w:t>
      </w:r>
      <w:r>
        <w:rPr>
          <w:color w:val="231F20"/>
          <w:spacing w:val="3"/>
        </w:rPr>
        <w:t> </w:t>
      </w:r>
      <w:r>
        <w:rPr>
          <w:color w:val="231F20"/>
        </w:rPr>
        <w:t>Ordenanzas</w:t>
      </w:r>
      <w:r>
        <w:rPr>
          <w:color w:val="231F20"/>
          <w:spacing w:val="7"/>
        </w:rPr>
        <w:t> </w:t>
      </w:r>
      <w:r>
        <w:rPr>
          <w:color w:val="231F20"/>
        </w:rPr>
        <w:t>Municipales.</w:t>
      </w:r>
    </w:p>
    <w:p>
      <w:pPr>
        <w:pStyle w:val="BodyText"/>
        <w:spacing w:before="8"/>
      </w:pPr>
    </w:p>
    <w:p>
      <w:pPr>
        <w:pStyle w:val="BodyText"/>
        <w:spacing w:line="249" w:lineRule="auto" w:before="1"/>
        <w:ind w:left="102" w:right="164" w:firstLine="691"/>
        <w:jc w:val="both"/>
      </w:pPr>
      <w:r>
        <w:rPr>
          <w:color w:val="231F20"/>
        </w:rPr>
        <w:t>Las correcciones que, eventualmente, se introduzcan para reducir ruidos y vibraciones deben ser</w:t>
      </w:r>
      <w:r>
        <w:rPr>
          <w:color w:val="231F20"/>
          <w:spacing w:val="1"/>
        </w:rPr>
        <w:t> </w:t>
      </w:r>
      <w:r>
        <w:rPr>
          <w:color w:val="231F20"/>
        </w:rPr>
        <w:t>aprobadas por la DO y conformarse a las recomendaciones del fabricante del equipo (atenuadores de</w:t>
      </w:r>
      <w:r>
        <w:rPr>
          <w:color w:val="231F20"/>
          <w:spacing w:val="1"/>
        </w:rPr>
        <w:t> </w:t>
      </w:r>
      <w:r>
        <w:rPr>
          <w:color w:val="231F20"/>
        </w:rPr>
        <w:t>vibraciones,</w:t>
      </w:r>
      <w:r>
        <w:rPr>
          <w:color w:val="231F20"/>
          <w:spacing w:val="8"/>
        </w:rPr>
        <w:t> </w:t>
      </w:r>
      <w:r>
        <w:rPr>
          <w:color w:val="231F20"/>
        </w:rPr>
        <w:t>silenciadores</w:t>
      </w:r>
      <w:r>
        <w:rPr>
          <w:color w:val="231F20"/>
          <w:spacing w:val="4"/>
        </w:rPr>
        <w:t> </w:t>
      </w:r>
      <w:r>
        <w:rPr>
          <w:color w:val="231F20"/>
        </w:rPr>
        <w:t>acústicos,</w:t>
      </w:r>
      <w:r>
        <w:rPr>
          <w:color w:val="231F20"/>
          <w:spacing w:val="6"/>
        </w:rPr>
        <w:t> </w:t>
      </w:r>
      <w:r>
        <w:rPr>
          <w:color w:val="231F20"/>
        </w:rPr>
        <w:t>etc).</w:t>
      </w:r>
    </w:p>
    <w:p>
      <w:pPr>
        <w:pStyle w:val="BodyText"/>
        <w:rPr>
          <w:sz w:val="20"/>
        </w:rPr>
      </w:pPr>
    </w:p>
    <w:p>
      <w:pPr>
        <w:pStyle w:val="BodyText"/>
        <w:spacing w:line="247" w:lineRule="auto"/>
        <w:ind w:left="102" w:right="168" w:firstLine="691"/>
        <w:jc w:val="both"/>
      </w:pP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conexiones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1"/>
        </w:rPr>
        <w:t> </w:t>
      </w:r>
      <w:r>
        <w:rPr>
          <w:color w:val="231F20"/>
        </w:rPr>
        <w:t>canalizaciones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equipos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partes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movimiento</w:t>
      </w:r>
      <w:r>
        <w:rPr>
          <w:color w:val="231F20"/>
          <w:spacing w:val="1"/>
        </w:rPr>
        <w:t> </w:t>
      </w:r>
      <w:r>
        <w:rPr>
          <w:color w:val="231F20"/>
        </w:rPr>
        <w:t>deberán</w:t>
      </w:r>
      <w:r>
        <w:rPr>
          <w:color w:val="231F20"/>
          <w:spacing w:val="1"/>
        </w:rPr>
        <w:t> </w:t>
      </w:r>
      <w:r>
        <w:rPr>
          <w:color w:val="231F20"/>
        </w:rPr>
        <w:t>realizarse</w:t>
      </w:r>
      <w:r>
        <w:rPr>
          <w:color w:val="231F20"/>
          <w:spacing w:val="1"/>
        </w:rPr>
        <w:t> </w:t>
      </w:r>
      <w:r>
        <w:rPr>
          <w:color w:val="231F20"/>
        </w:rPr>
        <w:t>siempre</w:t>
      </w:r>
      <w:r>
        <w:rPr>
          <w:color w:val="231F20"/>
          <w:spacing w:val="10"/>
        </w:rPr>
        <w:t> </w:t>
      </w:r>
      <w:r>
        <w:rPr>
          <w:color w:val="231F20"/>
        </w:rPr>
        <w:t>por</w:t>
      </w:r>
      <w:r>
        <w:rPr>
          <w:color w:val="231F20"/>
          <w:spacing w:val="10"/>
        </w:rPr>
        <w:t> </w:t>
      </w:r>
      <w:r>
        <w:rPr>
          <w:color w:val="231F20"/>
        </w:rPr>
        <w:t>medio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elementos</w:t>
      </w:r>
      <w:r>
        <w:rPr>
          <w:color w:val="231F20"/>
          <w:spacing w:val="9"/>
        </w:rPr>
        <w:t> </w:t>
      </w:r>
      <w:r>
        <w:rPr>
          <w:color w:val="231F20"/>
        </w:rPr>
        <w:t>flexibles,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10"/>
        </w:rPr>
        <w:t> </w:t>
      </w:r>
      <w:r>
        <w:rPr>
          <w:color w:val="231F20"/>
        </w:rPr>
        <w:t>impidan</w:t>
      </w:r>
      <w:r>
        <w:rPr>
          <w:color w:val="231F20"/>
          <w:spacing w:val="10"/>
        </w:rPr>
        <w:t> </w:t>
      </w:r>
      <w:r>
        <w:rPr>
          <w:color w:val="231F20"/>
        </w:rPr>
        <w:t>eficazmente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propagación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las</w:t>
      </w:r>
      <w:r>
        <w:rPr>
          <w:color w:val="231F20"/>
          <w:spacing w:val="12"/>
        </w:rPr>
        <w:t> </w:t>
      </w:r>
      <w:r>
        <w:rPr>
          <w:color w:val="231F20"/>
        </w:rPr>
        <w:t>vibraciones.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ACCESIBILIDAD.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52" w:lineRule="auto" w:before="107"/>
        <w:ind w:left="102" w:firstLine="691"/>
      </w:pPr>
      <w:r>
        <w:rPr>
          <w:color w:val="231F20"/>
        </w:rPr>
        <w:t>El</w:t>
      </w:r>
      <w:r>
        <w:rPr>
          <w:color w:val="231F20"/>
          <w:spacing w:val="2"/>
        </w:rPr>
        <w:t> </w:t>
      </w:r>
      <w:r>
        <w:rPr>
          <w:color w:val="231F20"/>
        </w:rPr>
        <w:t>Contratista</w:t>
      </w:r>
      <w:r>
        <w:rPr>
          <w:color w:val="231F20"/>
          <w:spacing w:val="3"/>
        </w:rPr>
        <w:t> </w:t>
      </w:r>
      <w:r>
        <w:rPr>
          <w:color w:val="231F20"/>
        </w:rPr>
        <w:t>hará</w:t>
      </w:r>
      <w:r>
        <w:rPr>
          <w:color w:val="231F20"/>
          <w:spacing w:val="-1"/>
        </w:rPr>
        <w:t> </w:t>
      </w:r>
      <w:r>
        <w:rPr>
          <w:color w:val="231F20"/>
        </w:rPr>
        <w:t>conocer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DO,</w:t>
      </w:r>
      <w:r>
        <w:rPr>
          <w:color w:val="231F20"/>
          <w:spacing w:val="3"/>
        </w:rPr>
        <w:t> </w:t>
      </w:r>
      <w:r>
        <w:rPr>
          <w:color w:val="231F20"/>
        </w:rPr>
        <w:t>con</w:t>
      </w:r>
      <w:r>
        <w:rPr>
          <w:color w:val="231F20"/>
          <w:spacing w:val="-1"/>
        </w:rPr>
        <w:t> </w:t>
      </w:r>
      <w:r>
        <w:rPr>
          <w:color w:val="231F20"/>
        </w:rPr>
        <w:t>suficiente</w:t>
      </w:r>
      <w:r>
        <w:rPr>
          <w:color w:val="231F20"/>
          <w:spacing w:val="3"/>
        </w:rPr>
        <w:t> </w:t>
      </w:r>
      <w:r>
        <w:rPr>
          <w:color w:val="231F20"/>
        </w:rPr>
        <w:t>antelación,</w:t>
      </w:r>
      <w:r>
        <w:rPr>
          <w:color w:val="231F20"/>
          <w:spacing w:val="6"/>
        </w:rPr>
        <w:t> </w:t>
      </w:r>
      <w:r>
        <w:rPr>
          <w:color w:val="231F20"/>
        </w:rPr>
        <w:t>las</w:t>
      </w:r>
      <w:r>
        <w:rPr>
          <w:color w:val="231F20"/>
          <w:spacing w:val="4"/>
        </w:rPr>
        <w:t> </w:t>
      </w:r>
      <w:r>
        <w:rPr>
          <w:color w:val="231F20"/>
        </w:rPr>
        <w:t>necesidades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espacio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tiempo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realización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2"/>
        </w:rPr>
        <w:t> </w:t>
      </w:r>
      <w:r>
        <w:rPr>
          <w:color w:val="231F20"/>
        </w:rPr>
        <w:t>montaje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sus</w:t>
      </w:r>
      <w:r>
        <w:rPr>
          <w:color w:val="231F20"/>
          <w:spacing w:val="3"/>
        </w:rPr>
        <w:t> </w:t>
      </w:r>
      <w:r>
        <w:rPr>
          <w:color w:val="231F20"/>
        </w:rPr>
        <w:t>materiales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equipos</w:t>
      </w:r>
      <w:r>
        <w:rPr>
          <w:color w:val="231F20"/>
          <w:spacing w:val="6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patinillos,</w:t>
      </w:r>
      <w:r>
        <w:rPr>
          <w:color w:val="231F20"/>
          <w:spacing w:val="3"/>
        </w:rPr>
        <w:t> </w:t>
      </w:r>
      <w:r>
        <w:rPr>
          <w:color w:val="231F20"/>
        </w:rPr>
        <w:t>falsos</w:t>
      </w:r>
      <w:r>
        <w:rPr>
          <w:color w:val="231F20"/>
          <w:spacing w:val="3"/>
        </w:rPr>
        <w:t> </w:t>
      </w:r>
      <w:r>
        <w:rPr>
          <w:color w:val="231F20"/>
        </w:rPr>
        <w:t>techos</w:t>
      </w:r>
      <w:r>
        <w:rPr>
          <w:color w:val="231F20"/>
          <w:spacing w:val="3"/>
        </w:rPr>
        <w:t> </w:t>
      </w:r>
      <w:r>
        <w:rPr>
          <w:color w:val="231F20"/>
        </w:rPr>
        <w:t>y salas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máquinas.</w:t>
      </w:r>
    </w:p>
    <w:p>
      <w:pPr>
        <w:pStyle w:val="BodyText"/>
        <w:spacing w:before="5"/>
      </w:pPr>
    </w:p>
    <w:p>
      <w:pPr>
        <w:pStyle w:val="BodyText"/>
        <w:ind w:left="793"/>
      </w:pPr>
      <w:r>
        <w:rPr>
          <w:color w:val="231F20"/>
        </w:rPr>
        <w:t>A</w:t>
      </w:r>
      <w:r>
        <w:rPr>
          <w:color w:val="231F20"/>
          <w:spacing w:val="83"/>
        </w:rPr>
        <w:t> </w:t>
      </w:r>
      <w:r>
        <w:rPr>
          <w:color w:val="231F20"/>
        </w:rPr>
        <w:t>este</w:t>
      </w:r>
      <w:r>
        <w:rPr>
          <w:color w:val="231F20"/>
          <w:spacing w:val="84"/>
        </w:rPr>
        <w:t> </w:t>
      </w:r>
      <w:r>
        <w:rPr>
          <w:color w:val="231F20"/>
        </w:rPr>
        <w:t>respecto,</w:t>
      </w:r>
      <w:r>
        <w:rPr>
          <w:color w:val="231F20"/>
          <w:spacing w:val="85"/>
        </w:rPr>
        <w:t> </w:t>
      </w:r>
      <w:r>
        <w:rPr>
          <w:color w:val="231F20"/>
        </w:rPr>
        <w:t>el</w:t>
      </w:r>
      <w:r>
        <w:rPr>
          <w:color w:val="231F20"/>
          <w:spacing w:val="83"/>
        </w:rPr>
        <w:t> </w:t>
      </w:r>
      <w:r>
        <w:rPr>
          <w:color w:val="231F20"/>
        </w:rPr>
        <w:t>Contratista</w:t>
      </w:r>
      <w:r>
        <w:rPr>
          <w:color w:val="231F20"/>
          <w:spacing w:val="84"/>
        </w:rPr>
        <w:t> </w:t>
      </w:r>
      <w:r>
        <w:rPr>
          <w:color w:val="231F20"/>
        </w:rPr>
        <w:t>deberá</w:t>
      </w:r>
      <w:r>
        <w:rPr>
          <w:color w:val="231F20"/>
          <w:spacing w:val="86"/>
        </w:rPr>
        <w:t> </w:t>
      </w:r>
      <w:r>
        <w:rPr>
          <w:color w:val="231F20"/>
        </w:rPr>
        <w:t>cooperar</w:t>
      </w:r>
      <w:r>
        <w:rPr>
          <w:color w:val="231F20"/>
          <w:spacing w:val="87"/>
        </w:rPr>
        <w:t> </w:t>
      </w:r>
      <w:r>
        <w:rPr>
          <w:color w:val="231F20"/>
        </w:rPr>
        <w:t>con</w:t>
      </w:r>
      <w:r>
        <w:rPr>
          <w:color w:val="231F20"/>
          <w:spacing w:val="86"/>
        </w:rPr>
        <w:t> </w:t>
      </w:r>
      <w:r>
        <w:rPr>
          <w:color w:val="231F20"/>
        </w:rPr>
        <w:t>la</w:t>
      </w:r>
      <w:r>
        <w:rPr>
          <w:color w:val="231F20"/>
          <w:spacing w:val="84"/>
        </w:rPr>
        <w:t> </w:t>
      </w:r>
      <w:r>
        <w:rPr>
          <w:color w:val="231F20"/>
        </w:rPr>
        <w:t>empresa</w:t>
      </w:r>
      <w:r>
        <w:rPr>
          <w:color w:val="231F20"/>
          <w:spacing w:val="84"/>
        </w:rPr>
        <w:t> </w:t>
      </w:r>
      <w:r>
        <w:rPr>
          <w:color w:val="231F20"/>
        </w:rPr>
        <w:t>constructora</w:t>
      </w:r>
      <w:r>
        <w:rPr>
          <w:color w:val="231F20"/>
          <w:spacing w:val="88"/>
        </w:rPr>
        <w:t> </w:t>
      </w:r>
      <w:r>
        <w:rPr>
          <w:color w:val="231F20"/>
        </w:rPr>
        <w:t>y</w:t>
      </w:r>
      <w:r>
        <w:rPr>
          <w:color w:val="231F20"/>
          <w:spacing w:val="79"/>
        </w:rPr>
        <w:t> </w:t>
      </w:r>
      <w:r>
        <w:rPr>
          <w:color w:val="231F20"/>
        </w:rPr>
        <w:t>los</w:t>
      </w:r>
      <w:r>
        <w:rPr>
          <w:color w:val="231F20"/>
          <w:spacing w:val="88"/>
        </w:rPr>
        <w:t> </w:t>
      </w:r>
      <w:r>
        <w:rPr>
          <w:color w:val="231F20"/>
        </w:rPr>
        <w:t>otros</w:t>
      </w:r>
    </w:p>
    <w:p>
      <w:pPr>
        <w:spacing w:after="0"/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5852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5904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73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02"/>
      </w:pPr>
      <w:r>
        <w:rPr>
          <w:color w:val="231F20"/>
        </w:rPr>
        <w:t>contratistas,</w:t>
      </w:r>
      <w:r>
        <w:rPr>
          <w:color w:val="231F20"/>
          <w:spacing w:val="15"/>
        </w:rPr>
        <w:t> </w:t>
      </w:r>
      <w:r>
        <w:rPr>
          <w:color w:val="231F20"/>
        </w:rPr>
        <w:t>particularmente</w:t>
      </w:r>
      <w:r>
        <w:rPr>
          <w:color w:val="231F20"/>
          <w:spacing w:val="13"/>
        </w:rPr>
        <w:t> </w:t>
      </w:r>
      <w:r>
        <w:rPr>
          <w:color w:val="231F20"/>
        </w:rPr>
        <w:t>cuando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8"/>
        </w:rPr>
        <w:t> </w:t>
      </w:r>
      <w:r>
        <w:rPr>
          <w:color w:val="231F20"/>
        </w:rPr>
        <w:t>trabajos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realizar</w:t>
      </w:r>
      <w:r>
        <w:rPr>
          <w:color w:val="231F20"/>
          <w:spacing w:val="13"/>
        </w:rPr>
        <w:t> </w:t>
      </w:r>
      <w:r>
        <w:rPr>
          <w:color w:val="231F20"/>
        </w:rPr>
        <w:t>estén</w:t>
      </w:r>
      <w:r>
        <w:rPr>
          <w:color w:val="231F20"/>
          <w:spacing w:val="13"/>
        </w:rPr>
        <w:t> </w:t>
      </w:r>
      <w:r>
        <w:rPr>
          <w:color w:val="231F20"/>
        </w:rPr>
        <w:t>en</w:t>
      </w:r>
      <w:r>
        <w:rPr>
          <w:color w:val="231F20"/>
          <w:spacing w:val="13"/>
        </w:rPr>
        <w:t> </w:t>
      </w:r>
      <w:r>
        <w:rPr>
          <w:color w:val="231F20"/>
        </w:rPr>
        <w:t>el</w:t>
      </w:r>
      <w:r>
        <w:rPr>
          <w:color w:val="231F20"/>
          <w:spacing w:val="13"/>
        </w:rPr>
        <w:t> </w:t>
      </w:r>
      <w:r>
        <w:rPr>
          <w:color w:val="231F20"/>
        </w:rPr>
        <w:t>mismo</w:t>
      </w:r>
      <w:r>
        <w:rPr>
          <w:color w:val="231F20"/>
          <w:spacing w:val="17"/>
        </w:rPr>
        <w:t> </w:t>
      </w:r>
      <w:r>
        <w:rPr>
          <w:color w:val="231F20"/>
        </w:rPr>
        <w:t>emplazamiento.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Los gastos ocasionados por los trabajos de volver a abrir falsos techos, patinillos, etc, debidos a la</w:t>
      </w:r>
      <w:r>
        <w:rPr>
          <w:color w:val="231F20"/>
          <w:spacing w:val="1"/>
        </w:rPr>
        <w:t> </w:t>
      </w:r>
      <w:r>
        <w:rPr>
          <w:color w:val="231F20"/>
        </w:rPr>
        <w:t>omisión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dar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conocer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tiempo</w:t>
      </w:r>
      <w:r>
        <w:rPr>
          <w:color w:val="231F20"/>
          <w:spacing w:val="7"/>
        </w:rPr>
        <w:t> </w:t>
      </w:r>
      <w:r>
        <w:rPr>
          <w:color w:val="231F20"/>
        </w:rPr>
        <w:t>sus</w:t>
      </w:r>
      <w:r>
        <w:rPr>
          <w:color w:val="231F20"/>
          <w:spacing w:val="11"/>
        </w:rPr>
        <w:t> </w:t>
      </w:r>
      <w:r>
        <w:rPr>
          <w:color w:val="231F20"/>
        </w:rPr>
        <w:t>necesidades,</w:t>
      </w:r>
      <w:r>
        <w:rPr>
          <w:color w:val="231F20"/>
          <w:spacing w:val="8"/>
        </w:rPr>
        <w:t> </w:t>
      </w:r>
      <w:r>
        <w:rPr>
          <w:color w:val="231F20"/>
        </w:rPr>
        <w:t>correrán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cargo</w:t>
      </w:r>
      <w:r>
        <w:rPr>
          <w:color w:val="231F20"/>
          <w:spacing w:val="8"/>
        </w:rPr>
        <w:t> </w:t>
      </w:r>
      <w:r>
        <w:rPr>
          <w:color w:val="231F20"/>
        </w:rPr>
        <w:t>del</w:t>
      </w:r>
      <w:r>
        <w:rPr>
          <w:color w:val="231F20"/>
          <w:spacing w:val="4"/>
        </w:rPr>
        <w:t> </w:t>
      </w:r>
      <w:r>
        <w:rPr>
          <w:color w:val="231F20"/>
        </w:rPr>
        <w:t>Contratista.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Los</w:t>
      </w:r>
      <w:r>
        <w:rPr>
          <w:color w:val="231F20"/>
          <w:spacing w:val="24"/>
        </w:rPr>
        <w:t> </w:t>
      </w:r>
      <w:r>
        <w:rPr>
          <w:color w:val="231F20"/>
        </w:rPr>
        <w:t>elementos</w:t>
      </w:r>
      <w:r>
        <w:rPr>
          <w:color w:val="231F20"/>
          <w:spacing w:val="25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medida,</w:t>
      </w:r>
      <w:r>
        <w:rPr>
          <w:color w:val="231F20"/>
          <w:spacing w:val="25"/>
        </w:rPr>
        <w:t> </w:t>
      </w:r>
      <w:r>
        <w:rPr>
          <w:color w:val="231F20"/>
        </w:rPr>
        <w:t>control,</w:t>
      </w:r>
      <w:r>
        <w:rPr>
          <w:color w:val="231F20"/>
          <w:spacing w:val="22"/>
        </w:rPr>
        <w:t> </w:t>
      </w:r>
      <w:r>
        <w:rPr>
          <w:color w:val="231F20"/>
        </w:rPr>
        <w:t>protección</w:t>
      </w:r>
      <w:r>
        <w:rPr>
          <w:color w:val="231F20"/>
          <w:spacing w:val="24"/>
        </w:rPr>
        <w:t> </w:t>
      </w:r>
      <w:r>
        <w:rPr>
          <w:color w:val="231F20"/>
        </w:rPr>
        <w:t>y</w:t>
      </w:r>
      <w:r>
        <w:rPr>
          <w:color w:val="231F20"/>
          <w:spacing w:val="22"/>
        </w:rPr>
        <w:t> </w:t>
      </w:r>
      <w:r>
        <w:rPr>
          <w:color w:val="231F20"/>
        </w:rPr>
        <w:t>maniobra</w:t>
      </w:r>
      <w:r>
        <w:rPr>
          <w:color w:val="231F20"/>
          <w:spacing w:val="23"/>
        </w:rPr>
        <w:t> </w:t>
      </w:r>
      <w:r>
        <w:rPr>
          <w:color w:val="231F20"/>
        </w:rPr>
        <w:t>deberán</w:t>
      </w:r>
      <w:r>
        <w:rPr>
          <w:color w:val="231F20"/>
          <w:spacing w:val="24"/>
        </w:rPr>
        <w:t> </w:t>
      </w:r>
      <w:r>
        <w:rPr>
          <w:color w:val="231F20"/>
        </w:rPr>
        <w:t>ser</w:t>
      </w:r>
      <w:r>
        <w:rPr>
          <w:color w:val="231F20"/>
          <w:spacing w:val="27"/>
        </w:rPr>
        <w:t> </w:t>
      </w:r>
      <w:r>
        <w:rPr>
          <w:color w:val="231F20"/>
        </w:rPr>
        <w:t>desmontables</w:t>
      </w:r>
      <w:r>
        <w:rPr>
          <w:color w:val="231F20"/>
          <w:spacing w:val="24"/>
        </w:rPr>
        <w:t> </w:t>
      </w:r>
      <w:r>
        <w:rPr>
          <w:color w:val="231F20"/>
        </w:rPr>
        <w:t>e</w:t>
      </w:r>
      <w:r>
        <w:rPr>
          <w:color w:val="231F20"/>
          <w:spacing w:val="24"/>
        </w:rPr>
        <w:t> </w:t>
      </w:r>
      <w:r>
        <w:rPr>
          <w:color w:val="231F20"/>
        </w:rPr>
        <w:t>instalarse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lugares</w:t>
      </w:r>
      <w:r>
        <w:rPr>
          <w:color w:val="231F20"/>
          <w:spacing w:val="9"/>
        </w:rPr>
        <w:t> </w:t>
      </w:r>
      <w:r>
        <w:rPr>
          <w:color w:val="231F20"/>
        </w:rPr>
        <w:t>visibles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accesibles,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particular</w:t>
      </w:r>
      <w:r>
        <w:rPr>
          <w:color w:val="231F20"/>
          <w:spacing w:val="6"/>
        </w:rPr>
        <w:t> </w:t>
      </w:r>
      <w:r>
        <w:rPr>
          <w:color w:val="231F20"/>
        </w:rPr>
        <w:t>cuando</w:t>
      </w:r>
      <w:r>
        <w:rPr>
          <w:color w:val="231F20"/>
          <w:spacing w:val="8"/>
        </w:rPr>
        <w:t> </w:t>
      </w:r>
      <w:r>
        <w:rPr>
          <w:color w:val="231F20"/>
        </w:rPr>
        <w:t>cumplan</w:t>
      </w:r>
      <w:r>
        <w:rPr>
          <w:color w:val="231F20"/>
          <w:spacing w:val="6"/>
        </w:rPr>
        <w:t> </w:t>
      </w:r>
      <w:r>
        <w:rPr>
          <w:color w:val="231F20"/>
        </w:rPr>
        <w:t>funciones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seguridad.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situar</w:t>
      </w:r>
      <w:r>
        <w:rPr>
          <w:color w:val="231F20"/>
          <w:spacing w:val="1"/>
        </w:rPr>
        <w:t> </w:t>
      </w:r>
      <w:r>
        <w:rPr>
          <w:color w:val="231F20"/>
        </w:rPr>
        <w:t>todos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equipos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necesitan</w:t>
      </w:r>
      <w:r>
        <w:rPr>
          <w:color w:val="231F20"/>
          <w:spacing w:val="1"/>
        </w:rPr>
        <w:t> </w:t>
      </w:r>
      <w:r>
        <w:rPr>
          <w:color w:val="231F20"/>
        </w:rPr>
        <w:t>operaciones</w:t>
      </w:r>
      <w:r>
        <w:rPr>
          <w:color w:val="231F20"/>
          <w:spacing w:val="1"/>
        </w:rPr>
        <w:t> </w:t>
      </w:r>
      <w:r>
        <w:rPr>
          <w:color w:val="231F20"/>
        </w:rPr>
        <w:t>periódicas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48"/>
        </w:rPr>
        <w:t> </w:t>
      </w:r>
      <w:r>
        <w:rPr>
          <w:color w:val="231F20"/>
        </w:rPr>
        <w:t>mantenimiento en un emplazamiento que permita la plena accesibilidad de todas sus partes, ateniéndose a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requerimientos</w:t>
      </w:r>
      <w:r>
        <w:rPr>
          <w:color w:val="231F20"/>
          <w:spacing w:val="1"/>
        </w:rPr>
        <w:t> </w:t>
      </w:r>
      <w:r>
        <w:rPr>
          <w:color w:val="231F20"/>
        </w:rPr>
        <w:t>mínimos</w:t>
      </w:r>
      <w:r>
        <w:rPr>
          <w:color w:val="231F20"/>
          <w:spacing w:val="1"/>
        </w:rPr>
        <w:t> </w:t>
      </w:r>
      <w:r>
        <w:rPr>
          <w:color w:val="231F20"/>
        </w:rPr>
        <w:t>más</w:t>
      </w:r>
      <w:r>
        <w:rPr>
          <w:color w:val="231F20"/>
          <w:spacing w:val="1"/>
        </w:rPr>
        <w:t> </w:t>
      </w:r>
      <w:r>
        <w:rPr>
          <w:color w:val="231F20"/>
        </w:rPr>
        <w:t>exigentes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marcados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Reglamentación</w:t>
      </w:r>
      <w:r>
        <w:rPr>
          <w:color w:val="231F20"/>
          <w:spacing w:val="1"/>
        </w:rPr>
        <w:t> </w:t>
      </w:r>
      <w:r>
        <w:rPr>
          <w:color w:val="231F20"/>
        </w:rPr>
        <w:t>vigente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recomendados</w:t>
      </w:r>
      <w:r>
        <w:rPr>
          <w:color w:val="231F20"/>
          <w:spacing w:val="6"/>
        </w:rPr>
        <w:t> </w:t>
      </w:r>
      <w:r>
        <w:rPr>
          <w:color w:val="231F20"/>
        </w:rPr>
        <w:t>por</w:t>
      </w:r>
      <w:r>
        <w:rPr>
          <w:color w:val="231F20"/>
          <w:spacing w:val="4"/>
        </w:rPr>
        <w:t> </w:t>
      </w: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fabricante.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102" w:right="163" w:firstLine="691"/>
        <w:jc w:val="both"/>
      </w:pPr>
      <w:r>
        <w:rPr>
          <w:color w:val="231F20"/>
        </w:rPr>
        <w:t>El Contratista deberá suministrar a la empresa constructora la información necesaria para el exacto</w:t>
      </w:r>
      <w:r>
        <w:rPr>
          <w:color w:val="231F20"/>
          <w:spacing w:val="1"/>
        </w:rPr>
        <w:t> </w:t>
      </w:r>
      <w:r>
        <w:rPr>
          <w:color w:val="231F20"/>
        </w:rPr>
        <w:t>emplazamiento de puertas o paneles de acceso a elementos ocultos de la instalación, como válvulas,</w:t>
      </w:r>
      <w:r>
        <w:rPr>
          <w:color w:val="231F20"/>
          <w:spacing w:val="1"/>
        </w:rPr>
        <w:t> </w:t>
      </w:r>
      <w:r>
        <w:rPr>
          <w:color w:val="231F20"/>
        </w:rPr>
        <w:t>compuertas,</w:t>
      </w:r>
      <w:r>
        <w:rPr>
          <w:color w:val="231F20"/>
          <w:spacing w:val="8"/>
        </w:rPr>
        <w:t> </w:t>
      </w:r>
      <w:r>
        <w:rPr>
          <w:color w:val="231F20"/>
        </w:rPr>
        <w:t>elementos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control,</w:t>
      </w:r>
      <w:r>
        <w:rPr>
          <w:color w:val="231F20"/>
          <w:spacing w:val="6"/>
        </w:rPr>
        <w:t> </w:t>
      </w:r>
      <w:r>
        <w:rPr>
          <w:color w:val="231F20"/>
        </w:rPr>
        <w:t>etc.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4" w:val="left" w:leader="none"/>
        </w:tabs>
        <w:spacing w:line="240" w:lineRule="auto" w:before="1" w:after="0"/>
        <w:ind w:left="593" w:right="0" w:hanging="49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CANALIZACIONES.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52" w:lineRule="auto"/>
        <w:ind w:left="102" w:right="168" w:firstLine="691"/>
        <w:jc w:val="both"/>
      </w:pPr>
      <w:r>
        <w:rPr>
          <w:color w:val="231F20"/>
        </w:rPr>
        <w:t>Antes de su colocación, todas las canalizaciones deberán reconocerse y limpiarse de cualquier</w:t>
      </w:r>
      <w:r>
        <w:rPr>
          <w:color w:val="231F20"/>
          <w:spacing w:val="1"/>
        </w:rPr>
        <w:t> </w:t>
      </w:r>
      <w:r>
        <w:rPr>
          <w:color w:val="231F20"/>
        </w:rPr>
        <w:t>cuerpo</w:t>
      </w:r>
      <w:r>
        <w:rPr>
          <w:color w:val="231F20"/>
          <w:spacing w:val="4"/>
        </w:rPr>
        <w:t> </w:t>
      </w:r>
      <w:r>
        <w:rPr>
          <w:color w:val="231F20"/>
        </w:rPr>
        <w:t>extraño,</w:t>
      </w:r>
      <w:r>
        <w:rPr>
          <w:color w:val="231F20"/>
          <w:spacing w:val="4"/>
        </w:rPr>
        <w:t> </w:t>
      </w:r>
      <w:r>
        <w:rPr>
          <w:color w:val="231F20"/>
        </w:rPr>
        <w:t>como</w:t>
      </w:r>
      <w:r>
        <w:rPr>
          <w:color w:val="231F20"/>
          <w:spacing w:val="5"/>
        </w:rPr>
        <w:t> </w:t>
      </w:r>
      <w:r>
        <w:rPr>
          <w:color w:val="231F20"/>
        </w:rPr>
        <w:t>rebabas,</w:t>
      </w:r>
      <w:r>
        <w:rPr>
          <w:color w:val="231F20"/>
          <w:spacing w:val="9"/>
        </w:rPr>
        <w:t> </w:t>
      </w:r>
      <w:r>
        <w:rPr>
          <w:color w:val="231F20"/>
        </w:rPr>
        <w:t>óxidos,</w:t>
      </w:r>
      <w:r>
        <w:rPr>
          <w:color w:val="231F20"/>
          <w:spacing w:val="4"/>
        </w:rPr>
        <w:t> </w:t>
      </w:r>
      <w:r>
        <w:rPr>
          <w:color w:val="231F20"/>
        </w:rPr>
        <w:t>suciedades,</w:t>
      </w:r>
      <w:r>
        <w:rPr>
          <w:color w:val="231F20"/>
          <w:spacing w:val="9"/>
        </w:rPr>
        <w:t> </w:t>
      </w:r>
      <w:r>
        <w:rPr>
          <w:color w:val="231F20"/>
        </w:rPr>
        <w:t>etc.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La alineación de las canalizaciones en uniones, cambios de dirección o sección y derivaciones se</w:t>
      </w:r>
      <w:r>
        <w:rPr>
          <w:color w:val="231F20"/>
          <w:spacing w:val="1"/>
        </w:rPr>
        <w:t> </w:t>
      </w:r>
      <w:r>
        <w:rPr>
          <w:color w:val="231F20"/>
        </w:rPr>
        <w:t>realizará con los correspondientes accesorios o piezas especiales, centrando los ejes de las canalizaciones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piezas</w:t>
      </w:r>
      <w:r>
        <w:rPr>
          <w:color w:val="231F20"/>
          <w:spacing w:val="7"/>
        </w:rPr>
        <w:t> </w:t>
      </w:r>
      <w:r>
        <w:rPr>
          <w:color w:val="231F20"/>
        </w:rPr>
        <w:t>especiales,</w:t>
      </w:r>
      <w:r>
        <w:rPr>
          <w:color w:val="231F20"/>
          <w:spacing w:val="5"/>
        </w:rPr>
        <w:t> </w:t>
      </w:r>
      <w:r>
        <w:rPr>
          <w:color w:val="231F20"/>
        </w:rPr>
        <w:t>sin</w:t>
      </w:r>
      <w:r>
        <w:rPr>
          <w:color w:val="231F20"/>
          <w:spacing w:val="6"/>
        </w:rPr>
        <w:t> </w:t>
      </w:r>
      <w:r>
        <w:rPr>
          <w:color w:val="231F20"/>
        </w:rPr>
        <w:t>tener</w:t>
      </w:r>
      <w:r>
        <w:rPr>
          <w:color w:val="231F20"/>
          <w:spacing w:val="6"/>
        </w:rPr>
        <w:t> </w:t>
      </w:r>
      <w:r>
        <w:rPr>
          <w:color w:val="231F20"/>
        </w:rPr>
        <w:t>que</w:t>
      </w:r>
      <w:r>
        <w:rPr>
          <w:color w:val="231F20"/>
          <w:spacing w:val="3"/>
        </w:rPr>
        <w:t> </w:t>
      </w:r>
      <w:r>
        <w:rPr>
          <w:color w:val="231F20"/>
        </w:rPr>
        <w:t>recurrir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forzar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canalización.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right="166" w:firstLine="691"/>
        <w:jc w:val="both"/>
      </w:pPr>
      <w:r>
        <w:rPr>
          <w:color w:val="231F20"/>
        </w:rPr>
        <w:t>Para las</w:t>
      </w:r>
      <w:r>
        <w:rPr>
          <w:color w:val="231F20"/>
          <w:spacing w:val="50"/>
        </w:rPr>
        <w:t> </w:t>
      </w:r>
      <w:r>
        <w:rPr>
          <w:color w:val="231F20"/>
        </w:rPr>
        <w:t>tuberías, en particular, se tomarán las precauciones necesarias</w:t>
      </w:r>
      <w:r>
        <w:rPr>
          <w:color w:val="231F20"/>
          <w:spacing w:val="50"/>
        </w:rPr>
        <w:t> </w:t>
      </w:r>
      <w:r>
        <w:rPr>
          <w:color w:val="231F20"/>
        </w:rPr>
        <w:t>a fin de que conserven,</w:t>
      </w:r>
      <w:r>
        <w:rPr>
          <w:color w:val="231F20"/>
          <w:spacing w:val="1"/>
        </w:rPr>
        <w:t> </w:t>
      </w:r>
      <w:r>
        <w:rPr>
          <w:color w:val="231F20"/>
        </w:rPr>
        <w:t>una</w:t>
      </w:r>
      <w:r>
        <w:rPr>
          <w:color w:val="231F20"/>
          <w:spacing w:val="4"/>
        </w:rPr>
        <w:t> </w:t>
      </w:r>
      <w:r>
        <w:rPr>
          <w:color w:val="231F20"/>
        </w:rPr>
        <w:t>vez</w:t>
      </w:r>
      <w:r>
        <w:rPr>
          <w:color w:val="231F20"/>
          <w:spacing w:val="4"/>
        </w:rPr>
        <w:t> </w:t>
      </w:r>
      <w:r>
        <w:rPr>
          <w:color w:val="231F20"/>
        </w:rPr>
        <w:t>instaladas,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</w:rPr>
        <w:t>sección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forma</w:t>
      </w:r>
      <w:r>
        <w:rPr>
          <w:color w:val="231F20"/>
          <w:spacing w:val="5"/>
        </w:rPr>
        <w:t> </w:t>
      </w:r>
      <w:r>
        <w:rPr>
          <w:color w:val="231F20"/>
        </w:rPr>
        <w:t>circular.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tuberías</w:t>
      </w:r>
      <w:r>
        <w:rPr>
          <w:color w:val="231F20"/>
          <w:spacing w:val="1"/>
        </w:rPr>
        <w:t> </w:t>
      </w:r>
      <w:r>
        <w:rPr>
          <w:color w:val="231F20"/>
        </w:rPr>
        <w:t>deberán</w:t>
      </w:r>
      <w:r>
        <w:rPr>
          <w:color w:val="231F20"/>
          <w:spacing w:val="1"/>
        </w:rPr>
        <w:t> </w:t>
      </w:r>
      <w:r>
        <w:rPr>
          <w:color w:val="231F20"/>
        </w:rPr>
        <w:t>soportarse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tal</w:t>
      </w:r>
      <w:r>
        <w:rPr>
          <w:color w:val="231F20"/>
          <w:spacing w:val="1"/>
        </w:rPr>
        <w:t> </w:t>
      </w:r>
      <w:r>
        <w:rPr>
          <w:color w:val="231F20"/>
        </w:rPr>
        <w:t>manera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ningún</w:t>
      </w:r>
      <w:r>
        <w:rPr>
          <w:color w:val="231F20"/>
          <w:spacing w:val="1"/>
        </w:rPr>
        <w:t> </w:t>
      </w:r>
      <w:r>
        <w:rPr>
          <w:color w:val="231F20"/>
        </w:rPr>
        <w:t>caso</w:t>
      </w:r>
      <w:r>
        <w:rPr>
          <w:color w:val="231F20"/>
          <w:spacing w:val="1"/>
        </w:rPr>
        <w:t> </w:t>
      </w:r>
      <w:r>
        <w:rPr>
          <w:color w:val="231F20"/>
        </w:rPr>
        <w:t>quede</w:t>
      </w:r>
      <w:r>
        <w:rPr>
          <w:color w:val="231F20"/>
          <w:spacing w:val="1"/>
        </w:rPr>
        <w:t> </w:t>
      </w:r>
      <w:r>
        <w:rPr>
          <w:color w:val="231F20"/>
        </w:rPr>
        <w:t>interrumpido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aislamiento</w:t>
      </w:r>
      <w:r>
        <w:rPr>
          <w:color w:val="231F20"/>
          <w:spacing w:val="7"/>
        </w:rPr>
        <w:t> </w:t>
      </w:r>
      <w:r>
        <w:rPr>
          <w:color w:val="231F20"/>
        </w:rPr>
        <w:t>térmico.</w:t>
      </w:r>
    </w:p>
    <w:p>
      <w:pPr>
        <w:pStyle w:val="BodyText"/>
        <w:spacing w:before="7"/>
      </w:pPr>
    </w:p>
    <w:p>
      <w:pPr>
        <w:pStyle w:val="BodyText"/>
        <w:spacing w:line="249" w:lineRule="auto" w:before="1"/>
        <w:ind w:left="102" w:right="163" w:firstLine="691"/>
        <w:jc w:val="both"/>
      </w:pPr>
      <w:r>
        <w:rPr>
          <w:color w:val="231F20"/>
        </w:rPr>
        <w:t>Con el fin de reducir la posibilidad de transmisión de vibraciones, formación de condensaciones y</w:t>
      </w:r>
      <w:r>
        <w:rPr>
          <w:color w:val="231F20"/>
          <w:spacing w:val="1"/>
        </w:rPr>
        <w:t> </w:t>
      </w:r>
      <w:r>
        <w:rPr>
          <w:color w:val="231F20"/>
        </w:rPr>
        <w:t>corrosión,</w:t>
      </w:r>
      <w:r>
        <w:rPr>
          <w:color w:val="231F20"/>
          <w:spacing w:val="14"/>
        </w:rPr>
        <w:t> </w:t>
      </w:r>
      <w:r>
        <w:rPr>
          <w:color w:val="231F20"/>
        </w:rPr>
        <w:t>entre</w:t>
      </w:r>
      <w:r>
        <w:rPr>
          <w:color w:val="231F20"/>
          <w:spacing w:val="5"/>
        </w:rPr>
        <w:t> </w:t>
      </w:r>
      <w:r>
        <w:rPr>
          <w:color w:val="231F20"/>
        </w:rPr>
        <w:t>tuberías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soportes</w:t>
      </w:r>
      <w:r>
        <w:rPr>
          <w:color w:val="231F20"/>
          <w:spacing w:val="12"/>
        </w:rPr>
        <w:t> </w:t>
      </w:r>
      <w:r>
        <w:rPr>
          <w:color w:val="231F20"/>
        </w:rPr>
        <w:t>metálicos</w:t>
      </w:r>
      <w:r>
        <w:rPr>
          <w:color w:val="231F20"/>
          <w:spacing w:val="11"/>
        </w:rPr>
        <w:t> </w:t>
      </w:r>
      <w:r>
        <w:rPr>
          <w:color w:val="231F20"/>
        </w:rPr>
        <w:t>deberá</w:t>
      </w:r>
      <w:r>
        <w:rPr>
          <w:color w:val="231F20"/>
          <w:spacing w:val="10"/>
        </w:rPr>
        <w:t> </w:t>
      </w:r>
      <w:r>
        <w:rPr>
          <w:color w:val="231F20"/>
        </w:rPr>
        <w:t>interponerse</w:t>
      </w:r>
      <w:r>
        <w:rPr>
          <w:color w:val="231F20"/>
          <w:spacing w:val="10"/>
        </w:rPr>
        <w:t> </w:t>
      </w:r>
      <w:r>
        <w:rPr>
          <w:color w:val="231F20"/>
        </w:rPr>
        <w:t>un</w:t>
      </w:r>
      <w:r>
        <w:rPr>
          <w:color w:val="231F20"/>
          <w:spacing w:val="9"/>
        </w:rPr>
        <w:t> </w:t>
      </w:r>
      <w:r>
        <w:rPr>
          <w:color w:val="231F20"/>
        </w:rPr>
        <w:t>material</w:t>
      </w:r>
      <w:r>
        <w:rPr>
          <w:color w:val="231F20"/>
          <w:spacing w:val="10"/>
        </w:rPr>
        <w:t> </w:t>
      </w:r>
      <w:r>
        <w:rPr>
          <w:color w:val="231F20"/>
        </w:rPr>
        <w:t>flexible</w:t>
      </w:r>
      <w:r>
        <w:rPr>
          <w:color w:val="231F20"/>
          <w:spacing w:val="10"/>
        </w:rPr>
        <w:t> </w:t>
      </w:r>
      <w:r>
        <w:rPr>
          <w:color w:val="231F20"/>
        </w:rPr>
        <w:t>no</w:t>
      </w:r>
      <w:r>
        <w:rPr>
          <w:color w:val="231F20"/>
          <w:spacing w:val="10"/>
        </w:rPr>
        <w:t> </w:t>
      </w:r>
      <w:r>
        <w:rPr>
          <w:color w:val="231F20"/>
        </w:rPr>
        <w:t>metálico.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02" w:right="165" w:firstLine="691"/>
        <w:jc w:val="both"/>
      </w:pPr>
      <w:r>
        <w:rPr>
          <w:color w:val="231F20"/>
        </w:rPr>
        <w:t>En cualquier caso, el soporte no podrá impedir la libre dilatación de la tubería, salvo cuando se trate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un</w:t>
      </w:r>
      <w:r>
        <w:rPr>
          <w:color w:val="231F20"/>
          <w:spacing w:val="4"/>
        </w:rPr>
        <w:t> </w:t>
      </w:r>
      <w:r>
        <w:rPr>
          <w:color w:val="231F20"/>
        </w:rPr>
        <w:t>punto</w:t>
      </w:r>
      <w:r>
        <w:rPr>
          <w:color w:val="231F20"/>
          <w:spacing w:val="4"/>
        </w:rPr>
        <w:t> </w:t>
      </w:r>
      <w:r>
        <w:rPr>
          <w:color w:val="231F20"/>
        </w:rPr>
        <w:t>fijo.</w:t>
      </w:r>
    </w:p>
    <w:p>
      <w:pPr>
        <w:pStyle w:val="BodyText"/>
        <w:spacing w:before="5"/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Las tuberías enterradas llevarán la protección adecuada al medio en que están inmersas, que en</w:t>
      </w:r>
      <w:r>
        <w:rPr>
          <w:color w:val="231F20"/>
          <w:spacing w:val="1"/>
        </w:rPr>
        <w:t> </w:t>
      </w:r>
      <w:r>
        <w:rPr>
          <w:color w:val="231F20"/>
        </w:rPr>
        <w:t>ningún</w:t>
      </w:r>
      <w:r>
        <w:rPr>
          <w:color w:val="231F20"/>
          <w:spacing w:val="4"/>
        </w:rPr>
        <w:t> </w:t>
      </w:r>
      <w:r>
        <w:rPr>
          <w:color w:val="231F20"/>
        </w:rPr>
        <w:t>caso</w:t>
      </w:r>
      <w:r>
        <w:rPr>
          <w:color w:val="231F20"/>
          <w:spacing w:val="5"/>
        </w:rPr>
        <w:t> </w:t>
      </w:r>
      <w:r>
        <w:rPr>
          <w:color w:val="231F20"/>
        </w:rPr>
        <w:t>impedirá</w:t>
      </w:r>
      <w:r>
        <w:rPr>
          <w:color w:val="231F20"/>
          <w:spacing w:val="4"/>
        </w:rPr>
        <w:t> </w:t>
      </w: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libre</w:t>
      </w:r>
      <w:r>
        <w:rPr>
          <w:color w:val="231F20"/>
          <w:spacing w:val="7"/>
        </w:rPr>
        <w:t> </w:t>
      </w:r>
      <w:r>
        <w:rPr>
          <w:color w:val="231F20"/>
        </w:rPr>
        <w:t>juego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dilatación.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MANGUITOS</w:t>
      </w:r>
      <w:r>
        <w:rPr>
          <w:color w:val="231F20"/>
          <w:spacing w:val="2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PASAMUROS.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El Contratista deberá suministrar y colocar todos los manguitos a instalar en la obra de albañilería o</w:t>
      </w:r>
      <w:r>
        <w:rPr>
          <w:color w:val="231F20"/>
          <w:spacing w:val="1"/>
        </w:rPr>
        <w:t> </w:t>
      </w:r>
      <w:r>
        <w:rPr>
          <w:color w:val="231F20"/>
        </w:rPr>
        <w:t>estructural antes de que</w:t>
      </w:r>
      <w:r>
        <w:rPr>
          <w:color w:val="231F20"/>
          <w:spacing w:val="1"/>
        </w:rPr>
        <w:t> </w:t>
      </w:r>
      <w:r>
        <w:rPr>
          <w:color w:val="231F20"/>
        </w:rPr>
        <w:t>estas obras estén construidas. El Contratista será responsable 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daños</w:t>
      </w:r>
      <w:r>
        <w:rPr>
          <w:color w:val="231F20"/>
          <w:spacing w:val="1"/>
        </w:rPr>
        <w:t> </w:t>
      </w:r>
      <w:r>
        <w:rPr>
          <w:color w:val="231F20"/>
        </w:rPr>
        <w:t>provocados</w:t>
      </w:r>
      <w:r>
        <w:rPr>
          <w:color w:val="231F20"/>
          <w:spacing w:val="10"/>
        </w:rPr>
        <w:t> </w:t>
      </w:r>
      <w:r>
        <w:rPr>
          <w:color w:val="231F20"/>
        </w:rPr>
        <w:t>por</w:t>
      </w:r>
      <w:r>
        <w:rPr>
          <w:color w:val="231F20"/>
          <w:spacing w:val="12"/>
        </w:rPr>
        <w:t> </w:t>
      </w:r>
      <w:r>
        <w:rPr>
          <w:color w:val="231F20"/>
        </w:rPr>
        <w:t>no</w:t>
      </w:r>
      <w:r>
        <w:rPr>
          <w:color w:val="231F20"/>
          <w:spacing w:val="12"/>
        </w:rPr>
        <w:t> </w:t>
      </w:r>
      <w:r>
        <w:rPr>
          <w:color w:val="231F20"/>
        </w:rPr>
        <w:t>expresar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tiempo</w:t>
      </w:r>
      <w:r>
        <w:rPr>
          <w:color w:val="231F20"/>
          <w:spacing w:val="10"/>
        </w:rPr>
        <w:t> </w:t>
      </w:r>
      <w:r>
        <w:rPr>
          <w:color w:val="231F20"/>
        </w:rPr>
        <w:t>sus</w:t>
      </w:r>
      <w:r>
        <w:rPr>
          <w:color w:val="231F20"/>
          <w:spacing w:val="11"/>
        </w:rPr>
        <w:t> </w:t>
      </w:r>
      <w:r>
        <w:rPr>
          <w:color w:val="231F20"/>
        </w:rPr>
        <w:t>necesidades</w:t>
      </w:r>
      <w:r>
        <w:rPr>
          <w:color w:val="231F20"/>
          <w:spacing w:val="11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indicar</w:t>
      </w:r>
      <w:r>
        <w:rPr>
          <w:color w:val="231F20"/>
          <w:spacing w:val="10"/>
        </w:rPr>
        <w:t> </w:t>
      </w:r>
      <w:r>
        <w:rPr>
          <w:color w:val="231F20"/>
        </w:rPr>
        <w:t>una</w:t>
      </w:r>
      <w:r>
        <w:rPr>
          <w:color w:val="231F20"/>
          <w:spacing w:val="9"/>
        </w:rPr>
        <w:t> </w:t>
      </w:r>
      <w:r>
        <w:rPr>
          <w:color w:val="231F20"/>
        </w:rPr>
        <w:t>situación</w:t>
      </w:r>
      <w:r>
        <w:rPr>
          <w:color w:val="231F20"/>
          <w:spacing w:val="12"/>
        </w:rPr>
        <w:t> </w:t>
      </w:r>
      <w:r>
        <w:rPr>
          <w:color w:val="231F20"/>
        </w:rPr>
        <w:t>incorrecta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manguitos.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El espacio entre el manguito y la conducción deberá rellenarse con una masilla plástica, aprobada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DO,</w:t>
      </w:r>
      <w:r>
        <w:rPr>
          <w:color w:val="231F20"/>
          <w:spacing w:val="8"/>
        </w:rPr>
        <w:t> </w:t>
      </w:r>
      <w:r>
        <w:rPr>
          <w:color w:val="231F20"/>
        </w:rPr>
        <w:t>que</w:t>
      </w:r>
      <w:r>
        <w:rPr>
          <w:color w:val="231F20"/>
          <w:spacing w:val="10"/>
        </w:rPr>
        <w:t> </w:t>
      </w:r>
      <w:r>
        <w:rPr>
          <w:color w:val="231F20"/>
        </w:rPr>
        <w:t>selle</w:t>
      </w:r>
      <w:r>
        <w:rPr>
          <w:color w:val="231F20"/>
          <w:spacing w:val="6"/>
        </w:rPr>
        <w:t> </w:t>
      </w:r>
      <w:r>
        <w:rPr>
          <w:color w:val="231F20"/>
        </w:rPr>
        <w:t>completamente</w:t>
      </w:r>
      <w:r>
        <w:rPr>
          <w:color w:val="231F20"/>
          <w:spacing w:val="9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paso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permita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libre</w:t>
      </w:r>
      <w:r>
        <w:rPr>
          <w:color w:val="231F20"/>
          <w:spacing w:val="7"/>
        </w:rPr>
        <w:t> </w:t>
      </w:r>
      <w:r>
        <w:rPr>
          <w:color w:val="231F20"/>
        </w:rPr>
        <w:t>dilatación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conducción.</w:t>
      </w:r>
      <w:r>
        <w:rPr>
          <w:color w:val="231F20"/>
          <w:spacing w:val="11"/>
        </w:rPr>
        <w:t> </w:t>
      </w:r>
      <w:r>
        <w:rPr>
          <w:color w:val="231F20"/>
        </w:rPr>
        <w:t>Además,</w:t>
      </w:r>
      <w:r>
        <w:rPr>
          <w:color w:val="231F20"/>
          <w:spacing w:val="10"/>
        </w:rPr>
        <w:t> </w:t>
      </w:r>
      <w:r>
        <w:rPr>
          <w:color w:val="231F20"/>
        </w:rPr>
        <w:t>cuando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4"/>
        </w:rPr>
        <w:t> </w:t>
      </w:r>
      <w:r>
        <w:rPr>
          <w:color w:val="231F20"/>
        </w:rPr>
        <w:t>manguito</w:t>
      </w:r>
      <w:r>
        <w:rPr>
          <w:color w:val="231F20"/>
          <w:spacing w:val="8"/>
        </w:rPr>
        <w:t> </w:t>
      </w:r>
      <w:r>
        <w:rPr>
          <w:color w:val="231F20"/>
        </w:rPr>
        <w:t>pase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través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un</w:t>
      </w:r>
      <w:r>
        <w:rPr>
          <w:color w:val="231F20"/>
          <w:spacing w:val="5"/>
        </w:rPr>
        <w:t> </w:t>
      </w:r>
      <w:r>
        <w:rPr>
          <w:color w:val="231F20"/>
        </w:rPr>
        <w:t>elemento</w:t>
      </w:r>
      <w:r>
        <w:rPr>
          <w:color w:val="231F20"/>
          <w:spacing w:val="5"/>
        </w:rPr>
        <w:t> </w:t>
      </w:r>
      <w:r>
        <w:rPr>
          <w:color w:val="231F20"/>
        </w:rPr>
        <w:t>corta-fuego,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resistencia</w:t>
      </w:r>
      <w:r>
        <w:rPr>
          <w:color w:val="231F20"/>
          <w:spacing w:val="5"/>
        </w:rPr>
        <w:t> </w:t>
      </w:r>
      <w:r>
        <w:rPr>
          <w:color w:val="231F20"/>
        </w:rPr>
        <w:t>al</w:t>
      </w:r>
      <w:r>
        <w:rPr>
          <w:color w:val="231F20"/>
          <w:spacing w:val="2"/>
        </w:rPr>
        <w:t> </w:t>
      </w:r>
      <w:r>
        <w:rPr>
          <w:color w:val="231F20"/>
        </w:rPr>
        <w:t>fuego</w:t>
      </w:r>
      <w:r>
        <w:rPr>
          <w:color w:val="231F20"/>
          <w:spacing w:val="5"/>
        </w:rPr>
        <w:t> </w:t>
      </w:r>
      <w:r>
        <w:rPr>
          <w:color w:val="231F20"/>
        </w:rPr>
        <w:t>del</w:t>
      </w:r>
      <w:r>
        <w:rPr>
          <w:color w:val="231F20"/>
          <w:spacing w:val="2"/>
        </w:rPr>
        <w:t> </w:t>
      </w:r>
      <w:r>
        <w:rPr>
          <w:color w:val="231F20"/>
        </w:rPr>
        <w:t>material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relleno</w:t>
      </w:r>
      <w:r>
        <w:rPr>
          <w:color w:val="231F20"/>
          <w:spacing w:val="5"/>
        </w:rPr>
        <w:t> </w:t>
      </w:r>
      <w:r>
        <w:rPr>
          <w:color w:val="231F20"/>
        </w:rPr>
        <w:t>deberá</w:t>
      </w:r>
    </w:p>
    <w:p>
      <w:pPr>
        <w:spacing w:after="0" w:line="249" w:lineRule="auto"/>
        <w:jc w:val="both"/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5955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006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7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/>
      </w:pPr>
      <w:r>
        <w:rPr>
          <w:color w:val="231F20"/>
        </w:rPr>
        <w:t>ser</w:t>
      </w:r>
      <w:r>
        <w:rPr>
          <w:color w:val="231F20"/>
          <w:spacing w:val="2"/>
        </w:rPr>
        <w:t> </w:t>
      </w:r>
      <w:r>
        <w:rPr>
          <w:color w:val="231F20"/>
        </w:rPr>
        <w:t>al</w:t>
      </w:r>
      <w:r>
        <w:rPr>
          <w:color w:val="231F20"/>
          <w:spacing w:val="-3"/>
        </w:rPr>
        <w:t> </w:t>
      </w:r>
      <w:r>
        <w:rPr>
          <w:color w:val="231F20"/>
        </w:rPr>
        <w:t>menos</w:t>
      </w:r>
      <w:r>
        <w:rPr>
          <w:color w:val="231F20"/>
          <w:spacing w:val="2"/>
        </w:rPr>
        <w:t> </w:t>
      </w:r>
      <w:r>
        <w:rPr>
          <w:color w:val="231F20"/>
        </w:rPr>
        <w:t>igual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del elemento</w:t>
      </w:r>
      <w:r>
        <w:rPr>
          <w:color w:val="231F20"/>
          <w:spacing w:val="1"/>
        </w:rPr>
        <w:t> </w:t>
      </w:r>
      <w:r>
        <w:rPr>
          <w:color w:val="231F20"/>
        </w:rPr>
        <w:t>estructural.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algunos</w:t>
      </w:r>
      <w:r>
        <w:rPr>
          <w:color w:val="231F20"/>
          <w:spacing w:val="1"/>
        </w:rPr>
        <w:t> </w:t>
      </w:r>
      <w:r>
        <w:rPr>
          <w:color w:val="231F20"/>
        </w:rPr>
        <w:t>casos,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podrá</w:t>
      </w:r>
      <w:r>
        <w:rPr>
          <w:color w:val="231F20"/>
          <w:spacing w:val="1"/>
        </w:rPr>
        <w:t> </w:t>
      </w:r>
      <w:r>
        <w:rPr>
          <w:color w:val="231F20"/>
        </w:rPr>
        <w:t>exigir</w:t>
      </w:r>
      <w:r>
        <w:rPr>
          <w:color w:val="231F20"/>
          <w:spacing w:val="-3"/>
        </w:rPr>
        <w:t> </w:t>
      </w:r>
      <w:r>
        <w:rPr>
          <w:color w:val="231F20"/>
        </w:rPr>
        <w:t>que el</w:t>
      </w:r>
      <w:r>
        <w:rPr>
          <w:color w:val="231F20"/>
          <w:spacing w:val="1"/>
        </w:rPr>
        <w:t> </w:t>
      </w:r>
      <w:r>
        <w:rPr>
          <w:color w:val="231F20"/>
        </w:rPr>
        <w:t>material de</w:t>
      </w:r>
      <w:r>
        <w:rPr>
          <w:color w:val="231F20"/>
          <w:spacing w:val="3"/>
        </w:rPr>
        <w:t> </w:t>
      </w:r>
      <w:r>
        <w:rPr>
          <w:color w:val="231F20"/>
        </w:rPr>
        <w:t>relleno</w:t>
      </w:r>
      <w:r>
        <w:rPr>
          <w:color w:val="231F20"/>
          <w:spacing w:val="1"/>
        </w:rPr>
        <w:t> </w:t>
      </w:r>
      <w:r>
        <w:rPr>
          <w:color w:val="231F20"/>
        </w:rPr>
        <w:t>sea</w:t>
      </w:r>
      <w:r>
        <w:rPr>
          <w:color w:val="231F20"/>
          <w:spacing w:val="4"/>
        </w:rPr>
        <w:t> </w:t>
      </w:r>
      <w:r>
        <w:rPr>
          <w:color w:val="231F20"/>
        </w:rPr>
        <w:t>impermeable</w:t>
      </w:r>
      <w:r>
        <w:rPr>
          <w:color w:val="231F20"/>
          <w:spacing w:val="6"/>
        </w:rPr>
        <w:t> </w:t>
      </w:r>
      <w:r>
        <w:rPr>
          <w:color w:val="231F20"/>
        </w:rPr>
        <w:t>al</w:t>
      </w:r>
      <w:r>
        <w:rPr>
          <w:color w:val="231F20"/>
          <w:spacing w:val="2"/>
        </w:rPr>
        <w:t> </w:t>
      </w:r>
      <w:r>
        <w:rPr>
          <w:color w:val="231F20"/>
        </w:rPr>
        <w:t>paso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vapor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agua.</w:t>
      </w:r>
    </w:p>
    <w:p>
      <w:pPr>
        <w:pStyle w:val="BodyText"/>
        <w:spacing w:before="7"/>
      </w:pPr>
    </w:p>
    <w:p>
      <w:pPr>
        <w:pStyle w:val="BodyText"/>
        <w:spacing w:line="252" w:lineRule="auto" w:before="1"/>
        <w:ind w:left="102" w:right="164" w:firstLine="691"/>
        <w:jc w:val="both"/>
      </w:pPr>
      <w:r>
        <w:rPr>
          <w:color w:val="231F20"/>
        </w:rPr>
        <w:t>Los manguitos deberán acabar a ras del elemento de obra; sin embargo, cuando pasen a través de</w:t>
      </w:r>
      <w:r>
        <w:rPr>
          <w:color w:val="231F20"/>
          <w:spacing w:val="1"/>
        </w:rPr>
        <w:t> </w:t>
      </w:r>
      <w:r>
        <w:rPr>
          <w:color w:val="231F20"/>
        </w:rPr>
        <w:t>forjados,</w:t>
      </w:r>
      <w:r>
        <w:rPr>
          <w:color w:val="231F20"/>
          <w:spacing w:val="3"/>
        </w:rPr>
        <w:t> </w:t>
      </w:r>
      <w:r>
        <w:rPr>
          <w:color w:val="231F20"/>
        </w:rPr>
        <w:t>sobresaldrán</w:t>
      </w:r>
      <w:r>
        <w:rPr>
          <w:color w:val="231F20"/>
          <w:spacing w:val="6"/>
        </w:rPr>
        <w:t> </w:t>
      </w:r>
      <w:r>
        <w:rPr>
          <w:color w:val="231F20"/>
        </w:rPr>
        <w:t>15</w:t>
      </w:r>
      <w:r>
        <w:rPr>
          <w:color w:val="231F20"/>
          <w:spacing w:val="6"/>
        </w:rPr>
        <w:t> </w:t>
      </w:r>
      <w:r>
        <w:rPr>
          <w:color w:val="231F20"/>
        </w:rPr>
        <w:t>mm</w:t>
      </w:r>
      <w:r>
        <w:rPr>
          <w:color w:val="231F20"/>
          <w:spacing w:val="5"/>
        </w:rPr>
        <w:t> </w:t>
      </w:r>
      <w:r>
        <w:rPr>
          <w:color w:val="231F20"/>
        </w:rPr>
        <w:t>por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parte</w:t>
      </w:r>
      <w:r>
        <w:rPr>
          <w:color w:val="231F20"/>
          <w:spacing w:val="5"/>
        </w:rPr>
        <w:t> </w:t>
      </w:r>
      <w:r>
        <w:rPr>
          <w:color w:val="231F20"/>
        </w:rPr>
        <w:t>superior.</w:t>
      </w:r>
    </w:p>
    <w:p>
      <w:pPr>
        <w:pStyle w:val="BodyText"/>
        <w:spacing w:before="5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Los manguitos serán construidos con chapa de acero galvanizado de 6/10 mm de espesor o con</w:t>
      </w:r>
      <w:r>
        <w:rPr>
          <w:color w:val="231F20"/>
          <w:spacing w:val="1"/>
        </w:rPr>
        <w:t> </w:t>
      </w:r>
      <w:r>
        <w:rPr>
          <w:color w:val="231F20"/>
        </w:rPr>
        <w:t>tubería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acero</w:t>
      </w:r>
      <w:r>
        <w:rPr>
          <w:color w:val="231F20"/>
          <w:spacing w:val="1"/>
        </w:rPr>
        <w:t> </w:t>
      </w:r>
      <w:r>
        <w:rPr>
          <w:color w:val="231F20"/>
        </w:rPr>
        <w:t>galvanizado,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dimensiones</w:t>
      </w:r>
      <w:r>
        <w:rPr>
          <w:color w:val="231F20"/>
          <w:spacing w:val="1"/>
        </w:rPr>
        <w:t> </w:t>
      </w:r>
      <w:r>
        <w:rPr>
          <w:color w:val="231F20"/>
        </w:rPr>
        <w:t>suficientes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pueda</w:t>
      </w:r>
      <w:r>
        <w:rPr>
          <w:color w:val="231F20"/>
          <w:spacing w:val="1"/>
        </w:rPr>
        <w:t> </w:t>
      </w:r>
      <w:r>
        <w:rPr>
          <w:color w:val="231F20"/>
        </w:rPr>
        <w:t>pasar</w:t>
      </w:r>
      <w:r>
        <w:rPr>
          <w:color w:val="231F20"/>
          <w:spacing w:val="50"/>
        </w:rPr>
        <w:t> </w:t>
      </w:r>
      <w:r>
        <w:rPr>
          <w:color w:val="231F20"/>
        </w:rPr>
        <w:t>con</w:t>
      </w:r>
      <w:r>
        <w:rPr>
          <w:color w:val="231F20"/>
          <w:spacing w:val="50"/>
        </w:rPr>
        <w:t> </w:t>
      </w:r>
      <w:r>
        <w:rPr>
          <w:color w:val="231F20"/>
        </w:rPr>
        <w:t>holgura</w:t>
      </w:r>
      <w:r>
        <w:rPr>
          <w:color w:val="231F20"/>
          <w:spacing w:val="5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conducción con su aislamiento térmico. De otra parte, la holgura no podrá ser superior a 3 cm a lo largo del</w:t>
      </w:r>
      <w:r>
        <w:rPr>
          <w:color w:val="231F20"/>
          <w:spacing w:val="1"/>
        </w:rPr>
        <w:t> </w:t>
      </w:r>
      <w:r>
        <w:rPr>
          <w:color w:val="231F20"/>
        </w:rPr>
        <w:t>perímetro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conducción.</w:t>
      </w:r>
    </w:p>
    <w:p>
      <w:pPr>
        <w:pStyle w:val="BodyText"/>
        <w:spacing w:before="11"/>
      </w:pPr>
    </w:p>
    <w:p>
      <w:pPr>
        <w:pStyle w:val="BodyText"/>
        <w:ind w:left="793"/>
      </w:pPr>
      <w:r>
        <w:rPr>
          <w:color w:val="231F20"/>
        </w:rPr>
        <w:t>No</w:t>
      </w:r>
      <w:r>
        <w:rPr>
          <w:color w:val="231F20"/>
          <w:spacing w:val="12"/>
        </w:rPr>
        <w:t> </w:t>
      </w:r>
      <w:r>
        <w:rPr>
          <w:color w:val="231F20"/>
        </w:rPr>
        <w:t>podrá</w:t>
      </w:r>
      <w:r>
        <w:rPr>
          <w:color w:val="231F20"/>
          <w:spacing w:val="14"/>
        </w:rPr>
        <w:t> </w:t>
      </w:r>
      <w:r>
        <w:rPr>
          <w:color w:val="231F20"/>
        </w:rPr>
        <w:t>existir</w:t>
      </w:r>
      <w:r>
        <w:rPr>
          <w:color w:val="231F20"/>
          <w:spacing w:val="12"/>
        </w:rPr>
        <w:t> </w:t>
      </w:r>
      <w:r>
        <w:rPr>
          <w:color w:val="231F20"/>
        </w:rPr>
        <w:t>ninguna</w:t>
      </w:r>
      <w:r>
        <w:rPr>
          <w:color w:val="231F20"/>
          <w:spacing w:val="13"/>
        </w:rPr>
        <w:t> </w:t>
      </w:r>
      <w:r>
        <w:rPr>
          <w:color w:val="231F20"/>
        </w:rPr>
        <w:t>unión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tuberías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  <w:spacing w:val="10"/>
        </w:rPr>
        <w:t> </w:t>
      </w:r>
      <w:r>
        <w:rPr>
          <w:color w:val="231F20"/>
        </w:rPr>
        <w:t>el</w:t>
      </w:r>
      <w:r>
        <w:rPr>
          <w:color w:val="231F20"/>
          <w:spacing w:val="13"/>
        </w:rPr>
        <w:t> </w:t>
      </w:r>
      <w:r>
        <w:rPr>
          <w:color w:val="231F20"/>
        </w:rPr>
        <w:t>interior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manguitos</w:t>
      </w:r>
      <w:r>
        <w:rPr>
          <w:color w:val="231F20"/>
          <w:spacing w:val="15"/>
        </w:rPr>
        <w:t> </w:t>
      </w:r>
      <w:r>
        <w:rPr>
          <w:color w:val="231F20"/>
        </w:rPr>
        <w:t>pasamuros.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PROTECCIÓN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PARTES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EN</w:t>
      </w:r>
      <w:r>
        <w:rPr>
          <w:color w:val="231F20"/>
          <w:spacing w:val="20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MOVIMIENTO.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52" w:lineRule="auto" w:before="1"/>
        <w:ind w:left="102" w:right="163" w:firstLine="691"/>
        <w:jc w:val="both"/>
      </w:pPr>
      <w:r>
        <w:rPr>
          <w:color w:val="231F20"/>
        </w:rPr>
        <w:t>El Contratista deberá suministrar protecciones a todo tipo de maquinaria en movimiento, como</w:t>
      </w:r>
      <w:r>
        <w:rPr>
          <w:color w:val="231F20"/>
          <w:spacing w:val="1"/>
        </w:rPr>
        <w:t> </w:t>
      </w:r>
      <w:r>
        <w:rPr>
          <w:color w:val="231F20"/>
        </w:rPr>
        <w:t>transmisiones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potencia,</w:t>
      </w:r>
      <w:r>
        <w:rPr>
          <w:color w:val="231F20"/>
          <w:spacing w:val="1"/>
        </w:rPr>
        <w:t> </w:t>
      </w:r>
      <w:r>
        <w:rPr>
          <w:color w:val="231F20"/>
        </w:rPr>
        <w:t>rodetes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ventiladores,</w:t>
      </w:r>
      <w:r>
        <w:rPr>
          <w:color w:val="231F20"/>
          <w:spacing w:val="1"/>
        </w:rPr>
        <w:t> </w:t>
      </w:r>
      <w:r>
        <w:rPr>
          <w:color w:val="231F20"/>
        </w:rPr>
        <w:t>etc,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pueda</w:t>
      </w:r>
      <w:r>
        <w:rPr>
          <w:color w:val="231F20"/>
          <w:spacing w:val="1"/>
        </w:rPr>
        <w:t> </w:t>
      </w:r>
      <w:r>
        <w:rPr>
          <w:color w:val="231F20"/>
        </w:rPr>
        <w:t>tener</w:t>
      </w:r>
      <w:r>
        <w:rPr>
          <w:color w:val="231F20"/>
          <w:spacing w:val="1"/>
        </w:rPr>
        <w:t> </w:t>
      </w:r>
      <w:r>
        <w:rPr>
          <w:color w:val="231F20"/>
        </w:rPr>
        <w:t>lugar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contacto</w:t>
      </w:r>
      <w:r>
        <w:rPr>
          <w:color w:val="231F20"/>
          <w:spacing w:val="1"/>
        </w:rPr>
        <w:t> </w:t>
      </w:r>
      <w:r>
        <w:rPr>
          <w:color w:val="231F20"/>
        </w:rPr>
        <w:t>accidental.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protecciones</w:t>
      </w:r>
      <w:r>
        <w:rPr>
          <w:color w:val="231F20"/>
          <w:spacing w:val="1"/>
        </w:rPr>
        <w:t> </w:t>
      </w:r>
      <w:r>
        <w:rPr>
          <w:color w:val="231F20"/>
        </w:rPr>
        <w:t>deben</w:t>
      </w:r>
      <w:r>
        <w:rPr>
          <w:color w:val="231F20"/>
          <w:spacing w:val="1"/>
        </w:rPr>
        <w:t> </w:t>
      </w:r>
      <w:r>
        <w:rPr>
          <w:color w:val="231F20"/>
        </w:rPr>
        <w:t>ser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tipo</w:t>
      </w:r>
      <w:r>
        <w:rPr>
          <w:color w:val="231F20"/>
          <w:spacing w:val="1"/>
        </w:rPr>
        <w:t> </w:t>
      </w:r>
      <w:r>
        <w:rPr>
          <w:color w:val="231F20"/>
        </w:rPr>
        <w:t>desmontable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facilitar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51"/>
        </w:rPr>
        <w:t> </w:t>
      </w:r>
      <w:r>
        <w:rPr>
          <w:color w:val="231F20"/>
        </w:rPr>
        <w:t>operaciones</w:t>
      </w:r>
      <w:r>
        <w:rPr>
          <w:color w:val="231F20"/>
          <w:spacing w:val="5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mantenimiento.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PROTECCIÓN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ELEMENTOS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A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TEMPERATURA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ELEVADA.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3" w:firstLine="691"/>
        <w:jc w:val="both"/>
      </w:pPr>
      <w:r>
        <w:rPr>
          <w:color w:val="231F20"/>
        </w:rPr>
        <w:t>Toda</w:t>
      </w:r>
      <w:r>
        <w:rPr>
          <w:color w:val="231F20"/>
          <w:spacing w:val="1"/>
        </w:rPr>
        <w:t> </w:t>
      </w:r>
      <w:r>
        <w:rPr>
          <w:color w:val="231F20"/>
        </w:rPr>
        <w:t>superficie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temperatura</w:t>
      </w:r>
      <w:r>
        <w:rPr>
          <w:color w:val="231F20"/>
          <w:spacing w:val="1"/>
        </w:rPr>
        <w:t> </w:t>
      </w:r>
      <w:r>
        <w:rPr>
          <w:color w:val="231F20"/>
        </w:rPr>
        <w:t>elevada,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pueda</w:t>
      </w:r>
      <w:r>
        <w:rPr>
          <w:color w:val="231F20"/>
          <w:spacing w:val="1"/>
        </w:rPr>
        <w:t> </w:t>
      </w:r>
      <w:r>
        <w:rPr>
          <w:color w:val="231F20"/>
        </w:rPr>
        <w:t>tener</w:t>
      </w:r>
      <w:r>
        <w:rPr>
          <w:color w:val="231F20"/>
          <w:spacing w:val="1"/>
        </w:rPr>
        <w:t> </w:t>
      </w:r>
      <w:r>
        <w:rPr>
          <w:color w:val="231F20"/>
        </w:rPr>
        <w:t>lugar</w:t>
      </w:r>
      <w:r>
        <w:rPr>
          <w:color w:val="231F20"/>
          <w:spacing w:val="50"/>
        </w:rPr>
        <w:t> </w:t>
      </w:r>
      <w:r>
        <w:rPr>
          <w:color w:val="231F20"/>
        </w:rPr>
        <w:t>un</w:t>
      </w:r>
      <w:r>
        <w:rPr>
          <w:color w:val="231F20"/>
          <w:spacing w:val="50"/>
        </w:rPr>
        <w:t> </w:t>
      </w:r>
      <w:r>
        <w:rPr>
          <w:color w:val="231F20"/>
        </w:rPr>
        <w:t>contacto</w:t>
      </w:r>
      <w:r>
        <w:rPr>
          <w:color w:val="231F20"/>
          <w:spacing w:val="51"/>
        </w:rPr>
        <w:t> </w:t>
      </w:r>
      <w:r>
        <w:rPr>
          <w:color w:val="231F20"/>
        </w:rPr>
        <w:t>accidental,</w:t>
      </w:r>
      <w:r>
        <w:rPr>
          <w:color w:val="231F20"/>
          <w:spacing w:val="1"/>
        </w:rPr>
        <w:t> </w:t>
      </w:r>
      <w:r>
        <w:rPr>
          <w:color w:val="231F20"/>
        </w:rPr>
        <w:t>deberá protegerse mediante un aislamiento térmico calculado de tal manera que su temperatura superficial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5"/>
        </w:rPr>
        <w:t> </w:t>
      </w:r>
      <w:r>
        <w:rPr>
          <w:color w:val="231F20"/>
        </w:rPr>
        <w:t>sea</w:t>
      </w:r>
      <w:r>
        <w:rPr>
          <w:color w:val="231F20"/>
          <w:spacing w:val="6"/>
        </w:rPr>
        <w:t> </w:t>
      </w:r>
      <w:r>
        <w:rPr>
          <w:color w:val="231F20"/>
        </w:rPr>
        <w:t>superior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60</w:t>
      </w:r>
      <w:r>
        <w:rPr>
          <w:color w:val="231F20"/>
          <w:spacing w:val="7"/>
        </w:rPr>
        <w:t> </w:t>
      </w:r>
      <w:r>
        <w:rPr>
          <w:color w:val="231F20"/>
        </w:rPr>
        <w:t>grados</w:t>
      </w:r>
      <w:r>
        <w:rPr>
          <w:color w:val="231F20"/>
          <w:spacing w:val="4"/>
        </w:rPr>
        <w:t> </w:t>
      </w:r>
      <w:r>
        <w:rPr>
          <w:color w:val="231F20"/>
        </w:rPr>
        <w:t>centígrados.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CUADROS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LÍNEAS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ELÉCTRICAS.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52" w:lineRule="auto" w:before="107"/>
        <w:ind w:left="102" w:right="166" w:firstLine="691"/>
        <w:jc w:val="both"/>
      </w:pPr>
      <w:r>
        <w:rPr>
          <w:color w:val="231F20"/>
        </w:rPr>
        <w:t>El Contratista suministrará e instalará los cuadros eléctricos de protección, maniobra y control de</w:t>
      </w:r>
      <w:r>
        <w:rPr>
          <w:color w:val="231F20"/>
          <w:spacing w:val="1"/>
        </w:rPr>
        <w:t> </w:t>
      </w:r>
      <w:r>
        <w:rPr>
          <w:color w:val="231F20"/>
        </w:rPr>
        <w:t>todos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equipos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instalación</w:t>
      </w:r>
      <w:r>
        <w:rPr>
          <w:color w:val="231F20"/>
          <w:spacing w:val="9"/>
        </w:rPr>
        <w:t> </w:t>
      </w:r>
      <w:r>
        <w:rPr>
          <w:color w:val="231F20"/>
        </w:rPr>
        <w:t>mecánica,</w:t>
      </w:r>
      <w:r>
        <w:rPr>
          <w:color w:val="231F20"/>
          <w:spacing w:val="11"/>
        </w:rPr>
        <w:t> </w:t>
      </w:r>
      <w:r>
        <w:rPr>
          <w:color w:val="231F20"/>
        </w:rPr>
        <w:t>salvo</w:t>
      </w:r>
      <w:r>
        <w:rPr>
          <w:color w:val="231F20"/>
          <w:spacing w:val="8"/>
        </w:rPr>
        <w:t> </w:t>
      </w:r>
      <w:r>
        <w:rPr>
          <w:color w:val="231F20"/>
        </w:rPr>
        <w:t>cuando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0"/>
        </w:rPr>
        <w:t> </w:t>
      </w:r>
      <w:r>
        <w:rPr>
          <w:color w:val="231F20"/>
        </w:rPr>
        <w:t>otro</w:t>
      </w:r>
      <w:r>
        <w:rPr>
          <w:color w:val="231F20"/>
          <w:spacing w:val="9"/>
        </w:rPr>
        <w:t> </w:t>
      </w:r>
      <w:r>
        <w:rPr>
          <w:color w:val="231F20"/>
        </w:rPr>
        <w:t>Documento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indique</w:t>
      </w:r>
      <w:r>
        <w:rPr>
          <w:color w:val="231F20"/>
          <w:spacing w:val="9"/>
        </w:rPr>
        <w:t> </w:t>
      </w:r>
      <w:r>
        <w:rPr>
          <w:color w:val="231F20"/>
        </w:rPr>
        <w:t>otra</w:t>
      </w:r>
      <w:r>
        <w:rPr>
          <w:color w:val="231F20"/>
          <w:spacing w:val="10"/>
        </w:rPr>
        <w:t> </w:t>
      </w:r>
      <w:r>
        <w:rPr>
          <w:color w:val="231F20"/>
        </w:rPr>
        <w:t>cosa.</w:t>
      </w:r>
    </w:p>
    <w:p>
      <w:pPr>
        <w:pStyle w:val="BodyText"/>
        <w:spacing w:before="5"/>
      </w:pPr>
    </w:p>
    <w:p>
      <w:pPr>
        <w:pStyle w:val="BodyText"/>
        <w:spacing w:line="249" w:lineRule="auto"/>
        <w:ind w:left="102" w:right="163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suministrará</w:t>
      </w:r>
      <w:r>
        <w:rPr>
          <w:color w:val="231F20"/>
          <w:spacing w:val="1"/>
        </w:rPr>
        <w:t> </w:t>
      </w:r>
      <w:r>
        <w:rPr>
          <w:color w:val="231F20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instalará</w:t>
      </w:r>
      <w:r>
        <w:rPr>
          <w:color w:val="231F20"/>
          <w:spacing w:val="1"/>
        </w:rPr>
        <w:t> </w:t>
      </w:r>
      <w:r>
        <w:rPr>
          <w:color w:val="231F20"/>
        </w:rPr>
        <w:t>también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líneas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potencia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cuadros</w:t>
      </w:r>
      <w:r>
        <w:rPr>
          <w:color w:val="231F20"/>
          <w:spacing w:val="1"/>
        </w:rPr>
        <w:t> </w:t>
      </w:r>
      <w:r>
        <w:rPr>
          <w:color w:val="231F20"/>
        </w:rPr>
        <w:t>antes</w:t>
      </w:r>
      <w:r>
        <w:rPr>
          <w:color w:val="231F20"/>
          <w:spacing w:val="-48"/>
        </w:rPr>
        <w:t> </w:t>
      </w:r>
      <w:r>
        <w:rPr>
          <w:color w:val="231F20"/>
        </w:rPr>
        <w:t>mencionados</w:t>
      </w:r>
      <w:r>
        <w:rPr>
          <w:color w:val="231F20"/>
          <w:spacing w:val="50"/>
        </w:rPr>
        <w:t> </w:t>
      </w:r>
      <w:r>
        <w:rPr>
          <w:color w:val="231F20"/>
        </w:rPr>
        <w:t>y los motores de la instalación mecánica, completos de tubos de protección, bandejas, cajas</w:t>
      </w:r>
      <w:r>
        <w:rPr>
          <w:color w:val="231F20"/>
          <w:spacing w:val="1"/>
        </w:rPr>
        <w:t> </w:t>
      </w:r>
      <w:r>
        <w:rPr>
          <w:color w:val="231F20"/>
        </w:rPr>
        <w:t>de derivación, empalmes, etc, así como el cableado para control, mandos a distancia e interconexiones,</w:t>
      </w:r>
      <w:r>
        <w:rPr>
          <w:color w:val="231F20"/>
          <w:spacing w:val="1"/>
        </w:rPr>
        <w:t> </w:t>
      </w:r>
      <w:r>
        <w:rPr>
          <w:color w:val="231F20"/>
        </w:rPr>
        <w:t>salvo</w:t>
      </w:r>
      <w:r>
        <w:rPr>
          <w:color w:val="231F20"/>
          <w:spacing w:val="5"/>
        </w:rPr>
        <w:t> </w:t>
      </w:r>
      <w:r>
        <w:rPr>
          <w:color w:val="231F20"/>
        </w:rPr>
        <w:t>cuando</w:t>
      </w:r>
      <w:r>
        <w:rPr>
          <w:color w:val="231F20"/>
          <w:spacing w:val="6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otro</w:t>
      </w:r>
      <w:r>
        <w:rPr>
          <w:color w:val="231F20"/>
          <w:spacing w:val="5"/>
        </w:rPr>
        <w:t> </w:t>
      </w:r>
      <w:r>
        <w:rPr>
          <w:color w:val="231F20"/>
        </w:rPr>
        <w:t>Documento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indique</w:t>
      </w:r>
      <w:r>
        <w:rPr>
          <w:color w:val="231F20"/>
          <w:spacing w:val="4"/>
        </w:rPr>
        <w:t> </w:t>
      </w:r>
      <w:r>
        <w:rPr>
          <w:color w:val="231F20"/>
        </w:rPr>
        <w:t>otra</w:t>
      </w:r>
      <w:r>
        <w:rPr>
          <w:color w:val="231F20"/>
          <w:spacing w:val="3"/>
        </w:rPr>
        <w:t> </w:t>
      </w:r>
      <w:r>
        <w:rPr>
          <w:color w:val="231F20"/>
        </w:rPr>
        <w:t>cosa.</w:t>
      </w:r>
    </w:p>
    <w:p>
      <w:pPr>
        <w:pStyle w:val="BodyText"/>
        <w:rPr>
          <w:sz w:val="20"/>
        </w:rPr>
      </w:pPr>
    </w:p>
    <w:p>
      <w:pPr>
        <w:pStyle w:val="BodyText"/>
        <w:spacing w:line="247" w:lineRule="auto"/>
        <w:ind w:left="102" w:right="165" w:firstLine="691"/>
        <w:jc w:val="both"/>
      </w:pPr>
      <w:r>
        <w:rPr>
          <w:color w:val="231F20"/>
        </w:rPr>
        <w:t>La instalación eléctrica cumplirá con las</w:t>
      </w:r>
      <w:r>
        <w:rPr>
          <w:color w:val="231F20"/>
          <w:spacing w:val="1"/>
        </w:rPr>
        <w:t> </w:t>
      </w:r>
      <w:r>
        <w:rPr>
          <w:color w:val="231F20"/>
        </w:rPr>
        <w:t>exigencias</w:t>
      </w:r>
      <w:r>
        <w:rPr>
          <w:color w:val="231F20"/>
          <w:spacing w:val="50"/>
        </w:rPr>
        <w:t> </w:t>
      </w:r>
      <w:r>
        <w:rPr>
          <w:color w:val="231F20"/>
        </w:rPr>
        <w:t>marcadas</w:t>
      </w:r>
      <w:r>
        <w:rPr>
          <w:color w:val="231F20"/>
          <w:spacing w:val="50"/>
        </w:rPr>
        <w:t> </w:t>
      </w:r>
      <w:r>
        <w:rPr>
          <w:color w:val="231F20"/>
        </w:rPr>
        <w:t>por el Reglamento Electrotécnico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5"/>
        </w:rPr>
        <w:t> </w:t>
      </w:r>
      <w:r>
        <w:rPr>
          <w:color w:val="231F20"/>
        </w:rPr>
        <w:t>Baja</w:t>
      </w:r>
      <w:r>
        <w:rPr>
          <w:color w:val="231F20"/>
          <w:spacing w:val="5"/>
        </w:rPr>
        <w:t> </w:t>
      </w:r>
      <w:r>
        <w:rPr>
          <w:color w:val="231F20"/>
        </w:rPr>
        <w:t>Tensión.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/>
        <w:ind w:left="102" w:right="161" w:firstLine="691"/>
        <w:jc w:val="both"/>
      </w:pPr>
      <w:r>
        <w:rPr>
          <w:color w:val="231F20"/>
        </w:rPr>
        <w:t>La Empresa Instaladora Eléctrica será responsable de la alimentación eléctrica a todos los cuadros</w:t>
      </w:r>
      <w:r>
        <w:rPr>
          <w:color w:val="231F20"/>
          <w:spacing w:val="1"/>
        </w:rPr>
        <w:t> </w:t>
      </w:r>
      <w:r>
        <w:rPr>
          <w:color w:val="231F20"/>
        </w:rPr>
        <w:t>arriba mencionados, que estará constituida por 3 fases, neutro y tierra. El conexionado entre estos cables y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cuadros</w:t>
      </w:r>
      <w:r>
        <w:rPr>
          <w:color w:val="231F20"/>
          <w:spacing w:val="7"/>
        </w:rPr>
        <w:t> </w:t>
      </w:r>
      <w:r>
        <w:rPr>
          <w:color w:val="231F20"/>
        </w:rPr>
        <w:t>estará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cargo</w:t>
      </w:r>
      <w:r>
        <w:rPr>
          <w:color w:val="231F20"/>
          <w:spacing w:val="4"/>
        </w:rPr>
        <w:t> </w:t>
      </w:r>
      <w:r>
        <w:rPr>
          <w:color w:val="231F20"/>
        </w:rPr>
        <w:t>del</w:t>
      </w:r>
      <w:r>
        <w:rPr>
          <w:color w:val="231F20"/>
          <w:spacing w:val="5"/>
        </w:rPr>
        <w:t> </w:t>
      </w:r>
      <w:r>
        <w:rPr>
          <w:color w:val="231F20"/>
        </w:rPr>
        <w:t>Contratista.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El Contratista deberá suministrar a la Empresa Instaladora Eléctrica la información necesaria para</w:t>
      </w:r>
      <w:r>
        <w:rPr>
          <w:color w:val="231F20"/>
          <w:spacing w:val="1"/>
        </w:rPr>
        <w:t> </w:t>
      </w:r>
      <w:r>
        <w:rPr>
          <w:color w:val="231F20"/>
        </w:rPr>
        <w:t>las acometidas a sus cuadros, como el lugar exacto de emplazamiento, la potencia máxima absorbida y,</w:t>
      </w:r>
      <w:r>
        <w:rPr>
          <w:color w:val="231F20"/>
          <w:spacing w:val="1"/>
        </w:rPr>
        <w:t> </w:t>
      </w:r>
      <w:r>
        <w:rPr>
          <w:color w:val="231F20"/>
        </w:rPr>
        <w:t>cuando</w:t>
      </w:r>
      <w:r>
        <w:rPr>
          <w:color w:val="231F20"/>
          <w:spacing w:val="1"/>
        </w:rPr>
        <w:t> </w:t>
      </w:r>
      <w:r>
        <w:rPr>
          <w:color w:val="231F20"/>
        </w:rPr>
        <w:t>sea</w:t>
      </w:r>
      <w:r>
        <w:rPr>
          <w:color w:val="231F20"/>
          <w:spacing w:val="1"/>
        </w:rPr>
        <w:t> </w:t>
      </w:r>
      <w:r>
        <w:rPr>
          <w:color w:val="231F20"/>
        </w:rPr>
        <w:t>necesario,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corriente</w:t>
      </w:r>
      <w:r>
        <w:rPr>
          <w:color w:val="231F20"/>
          <w:spacing w:val="1"/>
        </w:rPr>
        <w:t> </w:t>
      </w:r>
      <w:r>
        <w:rPr>
          <w:color w:val="231F20"/>
        </w:rPr>
        <w:t>máxima</w:t>
      </w:r>
      <w:r>
        <w:rPr>
          <w:color w:val="231F20"/>
          <w:spacing w:val="1"/>
        </w:rPr>
        <w:t> </w:t>
      </w:r>
      <w:r>
        <w:rPr>
          <w:color w:val="231F20"/>
        </w:rPr>
        <w:t>absorbida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caída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tensión</w:t>
      </w:r>
      <w:r>
        <w:rPr>
          <w:color w:val="231F20"/>
          <w:spacing w:val="50"/>
        </w:rPr>
        <w:t> </w:t>
      </w:r>
      <w:r>
        <w:rPr>
          <w:color w:val="231F20"/>
        </w:rPr>
        <w:t>admisible</w:t>
      </w:r>
      <w:r>
        <w:rPr>
          <w:color w:val="231F20"/>
          <w:spacing w:val="50"/>
        </w:rPr>
        <w:t> </w:t>
      </w:r>
      <w:r>
        <w:rPr>
          <w:color w:val="231F20"/>
        </w:rPr>
        <w:t>en</w:t>
      </w:r>
      <w:r>
        <w:rPr>
          <w:color w:val="231F20"/>
          <w:spacing w:val="51"/>
        </w:rPr>
        <w:t> </w:t>
      </w:r>
      <w:r>
        <w:rPr>
          <w:color w:val="231F20"/>
        </w:rPr>
        <w:t>régimen</w:t>
      </w:r>
      <w:r>
        <w:rPr>
          <w:color w:val="231F20"/>
          <w:spacing w:val="1"/>
        </w:rPr>
        <w:t> </w:t>
      </w:r>
      <w:r>
        <w:rPr>
          <w:color w:val="231F20"/>
        </w:rPr>
        <w:t>transitorio.</w:t>
      </w:r>
    </w:p>
    <w:p>
      <w:pPr>
        <w:pStyle w:val="BodyText"/>
        <w:spacing w:before="8"/>
      </w:pPr>
    </w:p>
    <w:p>
      <w:pPr>
        <w:pStyle w:val="BodyText"/>
        <w:spacing w:line="252" w:lineRule="auto" w:before="1"/>
        <w:ind w:left="102" w:right="161" w:firstLine="691"/>
        <w:jc w:val="both"/>
      </w:pPr>
      <w:r>
        <w:rPr>
          <w:color w:val="231F20"/>
        </w:rPr>
        <w:t>Salvo</w:t>
      </w:r>
      <w:r>
        <w:rPr>
          <w:color w:val="231F20"/>
          <w:spacing w:val="1"/>
        </w:rPr>
        <w:t> </w:t>
      </w:r>
      <w:r>
        <w:rPr>
          <w:color w:val="231F20"/>
        </w:rPr>
        <w:t>cuando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exprese</w:t>
      </w:r>
      <w:r>
        <w:rPr>
          <w:color w:val="231F20"/>
          <w:spacing w:val="1"/>
        </w:rPr>
        <w:t> </w:t>
      </w:r>
      <w:r>
        <w:rPr>
          <w:color w:val="231F20"/>
        </w:rPr>
        <w:t>lo</w:t>
      </w:r>
      <w:r>
        <w:rPr>
          <w:color w:val="231F20"/>
          <w:spacing w:val="1"/>
        </w:rPr>
        <w:t> </w:t>
      </w:r>
      <w:r>
        <w:rPr>
          <w:color w:val="231F20"/>
        </w:rPr>
        <w:t>contrario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Memoria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Proyecto,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características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alimentación</w:t>
      </w:r>
      <w:r>
        <w:rPr>
          <w:color w:val="231F20"/>
          <w:spacing w:val="38"/>
        </w:rPr>
        <w:t> </w:t>
      </w:r>
      <w:r>
        <w:rPr>
          <w:color w:val="231F20"/>
        </w:rPr>
        <w:t>eléctrica</w:t>
      </w:r>
      <w:r>
        <w:rPr>
          <w:color w:val="231F20"/>
          <w:spacing w:val="37"/>
        </w:rPr>
        <w:t> </w:t>
      </w:r>
      <w:r>
        <w:rPr>
          <w:color w:val="231F20"/>
        </w:rPr>
        <w:t>serán</w:t>
      </w:r>
      <w:r>
        <w:rPr>
          <w:color w:val="231F20"/>
          <w:spacing w:val="36"/>
        </w:rPr>
        <w:t> </w:t>
      </w:r>
      <w:r>
        <w:rPr>
          <w:color w:val="231F20"/>
        </w:rPr>
        <w:t>las</w:t>
      </w:r>
      <w:r>
        <w:rPr>
          <w:color w:val="231F20"/>
          <w:spacing w:val="38"/>
        </w:rPr>
        <w:t> </w:t>
      </w:r>
      <w:r>
        <w:rPr>
          <w:color w:val="231F20"/>
        </w:rPr>
        <w:t>siguientes:</w:t>
      </w:r>
      <w:r>
        <w:rPr>
          <w:color w:val="231F20"/>
          <w:spacing w:val="35"/>
        </w:rPr>
        <w:t> </w:t>
      </w:r>
      <w:r>
        <w:rPr>
          <w:color w:val="231F20"/>
        </w:rPr>
        <w:t>tensión</w:t>
      </w:r>
      <w:r>
        <w:rPr>
          <w:color w:val="231F20"/>
          <w:spacing w:val="37"/>
        </w:rPr>
        <w:t> </w:t>
      </w:r>
      <w:r>
        <w:rPr>
          <w:color w:val="231F20"/>
        </w:rPr>
        <w:t>trifásica</w:t>
      </w:r>
      <w:r>
        <w:rPr>
          <w:color w:val="231F20"/>
          <w:spacing w:val="39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400</w:t>
      </w:r>
      <w:r>
        <w:rPr>
          <w:color w:val="231F20"/>
          <w:spacing w:val="39"/>
        </w:rPr>
        <w:t> </w:t>
      </w:r>
      <w:r>
        <w:rPr>
          <w:color w:val="231F20"/>
        </w:rPr>
        <w:t>V</w:t>
      </w:r>
      <w:r>
        <w:rPr>
          <w:color w:val="231F20"/>
          <w:spacing w:val="34"/>
        </w:rPr>
        <w:t> </w:t>
      </w:r>
      <w:r>
        <w:rPr>
          <w:color w:val="231F20"/>
        </w:rPr>
        <w:t>entre</w:t>
      </w:r>
      <w:r>
        <w:rPr>
          <w:color w:val="231F20"/>
          <w:spacing w:val="32"/>
        </w:rPr>
        <w:t> </w:t>
      </w:r>
      <w:r>
        <w:rPr>
          <w:color w:val="231F20"/>
        </w:rPr>
        <w:t>fases</w:t>
      </w:r>
      <w:r>
        <w:rPr>
          <w:color w:val="231F20"/>
          <w:spacing w:val="37"/>
        </w:rPr>
        <w:t> </w:t>
      </w:r>
      <w:r>
        <w:rPr>
          <w:color w:val="231F20"/>
        </w:rPr>
        <w:t>y</w:t>
      </w:r>
      <w:r>
        <w:rPr>
          <w:color w:val="231F20"/>
          <w:spacing w:val="36"/>
        </w:rPr>
        <w:t> </w:t>
      </w:r>
      <w:r>
        <w:rPr>
          <w:color w:val="231F20"/>
        </w:rPr>
        <w:t>230</w:t>
      </w:r>
      <w:r>
        <w:rPr>
          <w:color w:val="231F20"/>
          <w:spacing w:val="38"/>
        </w:rPr>
        <w:t> </w:t>
      </w:r>
      <w:r>
        <w:rPr>
          <w:color w:val="231F20"/>
        </w:rPr>
        <w:t>V</w:t>
      </w:r>
      <w:r>
        <w:rPr>
          <w:color w:val="231F20"/>
          <w:spacing w:val="37"/>
        </w:rPr>
        <w:t> </w:t>
      </w:r>
      <w:r>
        <w:rPr>
          <w:color w:val="231F20"/>
        </w:rPr>
        <w:t>entre</w:t>
      </w:r>
      <w:r>
        <w:rPr>
          <w:color w:val="231F20"/>
          <w:spacing w:val="34"/>
        </w:rPr>
        <w:t> </w:t>
      </w:r>
      <w:r>
        <w:rPr>
          <w:color w:val="231F20"/>
        </w:rPr>
        <w:t>fases</w:t>
      </w:r>
      <w:r>
        <w:rPr>
          <w:color w:val="231F20"/>
          <w:spacing w:val="38"/>
        </w:rPr>
        <w:t> </w:t>
      </w:r>
      <w:r>
        <w:rPr>
          <w:color w:val="231F20"/>
        </w:rPr>
        <w:t>y</w:t>
      </w:r>
    </w:p>
    <w:p>
      <w:pPr>
        <w:spacing w:after="0" w:line="252" w:lineRule="auto"/>
        <w:jc w:val="both"/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057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108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7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02"/>
      </w:pPr>
      <w:r>
        <w:rPr>
          <w:color w:val="231F20"/>
        </w:rPr>
        <w:t>neutro,</w:t>
      </w:r>
      <w:r>
        <w:rPr>
          <w:color w:val="231F20"/>
          <w:spacing w:val="15"/>
        </w:rPr>
        <w:t> </w:t>
      </w:r>
      <w:r>
        <w:rPr>
          <w:color w:val="231F20"/>
        </w:rPr>
        <w:t>frecuencia</w:t>
      </w:r>
      <w:r>
        <w:rPr>
          <w:color w:val="231F20"/>
          <w:spacing w:val="13"/>
        </w:rPr>
        <w:t> </w:t>
      </w:r>
      <w:r>
        <w:rPr>
          <w:color w:val="231F20"/>
        </w:rPr>
        <w:t>50</w:t>
      </w:r>
      <w:r>
        <w:rPr>
          <w:color w:val="231F20"/>
          <w:spacing w:val="12"/>
        </w:rPr>
        <w:t> </w:t>
      </w:r>
      <w:r>
        <w:rPr>
          <w:color w:val="231F20"/>
        </w:rPr>
        <w:t>Hz.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4" w:val="left" w:leader="none"/>
        </w:tabs>
        <w:spacing w:line="240" w:lineRule="auto" w:before="0" w:after="0"/>
        <w:ind w:left="593" w:right="0" w:hanging="49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PINTURAS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COLORES.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2" w:firstLine="691"/>
        <w:jc w:val="both"/>
      </w:pPr>
      <w:r>
        <w:rPr>
          <w:color w:val="231F20"/>
        </w:rPr>
        <w:t>Todas las conducciones de una instalación estarán señalizadas de acuerdo a lo indicado en las</w:t>
      </w:r>
      <w:r>
        <w:rPr>
          <w:color w:val="231F20"/>
          <w:spacing w:val="1"/>
        </w:rPr>
        <w:t> </w:t>
      </w:r>
      <w:r>
        <w:rPr>
          <w:color w:val="231F20"/>
        </w:rPr>
        <w:t>normas UNE, con franjas, anillos y flechas dispuestos sobre la superficie exterior de la misma o, en su caso,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su</w:t>
      </w:r>
      <w:r>
        <w:rPr>
          <w:color w:val="231F20"/>
          <w:spacing w:val="5"/>
        </w:rPr>
        <w:t> </w:t>
      </w:r>
      <w:r>
        <w:rPr>
          <w:color w:val="231F20"/>
        </w:rPr>
        <w:t>aislamiento</w:t>
      </w:r>
      <w:r>
        <w:rPr>
          <w:color w:val="231F20"/>
          <w:spacing w:val="7"/>
        </w:rPr>
        <w:t> </w:t>
      </w:r>
      <w:r>
        <w:rPr>
          <w:color w:val="231F20"/>
        </w:rPr>
        <w:t>térmico.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Los equipos y aparatos mantendrán los mismos colores de fábrica. Los desperfectos, debidos a</w:t>
      </w:r>
      <w:r>
        <w:rPr>
          <w:color w:val="231F20"/>
          <w:spacing w:val="1"/>
        </w:rPr>
        <w:t> </w:t>
      </w:r>
      <w:r>
        <w:rPr>
          <w:color w:val="231F20"/>
        </w:rPr>
        <w:t>golpes,</w:t>
      </w:r>
      <w:r>
        <w:rPr>
          <w:color w:val="231F20"/>
          <w:spacing w:val="10"/>
        </w:rPr>
        <w:t> </w:t>
      </w:r>
      <w:r>
        <w:rPr>
          <w:color w:val="231F20"/>
        </w:rPr>
        <w:t>raspaduras,</w:t>
      </w:r>
      <w:r>
        <w:rPr>
          <w:color w:val="231F20"/>
          <w:spacing w:val="6"/>
        </w:rPr>
        <w:t> </w:t>
      </w:r>
      <w:r>
        <w:rPr>
          <w:color w:val="231F20"/>
        </w:rPr>
        <w:t>etc,</w:t>
      </w:r>
      <w:r>
        <w:rPr>
          <w:color w:val="231F20"/>
          <w:spacing w:val="9"/>
        </w:rPr>
        <w:t> </w:t>
      </w:r>
      <w:r>
        <w:rPr>
          <w:color w:val="231F20"/>
        </w:rPr>
        <w:t>serán</w:t>
      </w:r>
      <w:r>
        <w:rPr>
          <w:color w:val="231F20"/>
          <w:spacing w:val="6"/>
        </w:rPr>
        <w:t> </w:t>
      </w:r>
      <w:r>
        <w:rPr>
          <w:color w:val="231F20"/>
        </w:rPr>
        <w:t>arreglados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obra</w:t>
      </w:r>
      <w:r>
        <w:rPr>
          <w:color w:val="231F20"/>
          <w:spacing w:val="8"/>
        </w:rPr>
        <w:t> </w:t>
      </w:r>
      <w:r>
        <w:rPr>
          <w:color w:val="231F20"/>
        </w:rPr>
        <w:t>satisfactoriamente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juicio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DO.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En la sala de máquinas se dispondrá el código de colores enmarcado bajo cristal, junto al esquema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principio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instalación.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9"/>
        </w:numPr>
        <w:tabs>
          <w:tab w:pos="592" w:val="left" w:leader="none"/>
        </w:tabs>
        <w:spacing w:line="240" w:lineRule="auto" w:before="0" w:after="0"/>
        <w:ind w:left="591" w:right="0" w:hanging="490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IDENTIFICACIÓN.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5" w:firstLine="691"/>
        <w:jc w:val="both"/>
      </w:pPr>
      <w:r>
        <w:rPr>
          <w:color w:val="231F20"/>
        </w:rPr>
        <w:t>Al</w:t>
      </w:r>
      <w:r>
        <w:rPr>
          <w:color w:val="231F20"/>
          <w:spacing w:val="32"/>
        </w:rPr>
        <w:t> </w:t>
      </w:r>
      <w:r>
        <w:rPr>
          <w:color w:val="231F20"/>
        </w:rPr>
        <w:t>final</w:t>
      </w:r>
      <w:r>
        <w:rPr>
          <w:color w:val="231F20"/>
          <w:spacing w:val="33"/>
        </w:rPr>
        <w:t> </w:t>
      </w:r>
      <w:r>
        <w:rPr>
          <w:color w:val="231F20"/>
        </w:rPr>
        <w:t>de</w:t>
      </w:r>
      <w:r>
        <w:rPr>
          <w:color w:val="231F20"/>
          <w:spacing w:val="33"/>
        </w:rPr>
        <w:t> </w:t>
      </w:r>
      <w:r>
        <w:rPr>
          <w:color w:val="231F20"/>
        </w:rPr>
        <w:t>la</w:t>
      </w:r>
      <w:r>
        <w:rPr>
          <w:color w:val="231F20"/>
          <w:spacing w:val="33"/>
        </w:rPr>
        <w:t> </w:t>
      </w:r>
      <w:r>
        <w:rPr>
          <w:color w:val="231F20"/>
        </w:rPr>
        <w:t>obra,</w:t>
      </w:r>
      <w:r>
        <w:rPr>
          <w:color w:val="231F20"/>
          <w:spacing w:val="36"/>
        </w:rPr>
        <w:t> </w:t>
      </w:r>
      <w:r>
        <w:rPr>
          <w:color w:val="231F20"/>
        </w:rPr>
        <w:t>todos</w:t>
      </w:r>
      <w:r>
        <w:rPr>
          <w:color w:val="231F20"/>
          <w:spacing w:val="34"/>
        </w:rPr>
        <w:t> </w:t>
      </w:r>
      <w:r>
        <w:rPr>
          <w:color w:val="231F20"/>
        </w:rPr>
        <w:t>los</w:t>
      </w:r>
      <w:r>
        <w:rPr>
          <w:color w:val="231F20"/>
          <w:spacing w:val="34"/>
        </w:rPr>
        <w:t> </w:t>
      </w:r>
      <w:r>
        <w:rPr>
          <w:color w:val="231F20"/>
        </w:rPr>
        <w:t>aparatos,</w:t>
      </w:r>
      <w:r>
        <w:rPr>
          <w:color w:val="231F20"/>
          <w:spacing w:val="34"/>
        </w:rPr>
        <w:t> </w:t>
      </w:r>
      <w:r>
        <w:rPr>
          <w:color w:val="231F20"/>
        </w:rPr>
        <w:t>equipos</w:t>
      </w:r>
      <w:r>
        <w:rPr>
          <w:color w:val="231F20"/>
          <w:spacing w:val="36"/>
        </w:rPr>
        <w:t> </w:t>
      </w:r>
      <w:r>
        <w:rPr>
          <w:color w:val="231F20"/>
        </w:rPr>
        <w:t>y</w:t>
      </w:r>
      <w:r>
        <w:rPr>
          <w:color w:val="231F20"/>
          <w:spacing w:val="29"/>
        </w:rPr>
        <w:t> </w:t>
      </w:r>
      <w:r>
        <w:rPr>
          <w:color w:val="231F20"/>
        </w:rPr>
        <w:t>cuadros</w:t>
      </w:r>
      <w:r>
        <w:rPr>
          <w:color w:val="231F20"/>
          <w:spacing w:val="34"/>
        </w:rPr>
        <w:t> </w:t>
      </w:r>
      <w:r>
        <w:rPr>
          <w:color w:val="231F20"/>
        </w:rPr>
        <w:t>eléctricos</w:t>
      </w:r>
      <w:r>
        <w:rPr>
          <w:color w:val="231F20"/>
          <w:spacing w:val="34"/>
        </w:rPr>
        <w:t> </w:t>
      </w:r>
      <w:r>
        <w:rPr>
          <w:color w:val="231F20"/>
        </w:rPr>
        <w:t>deberán</w:t>
      </w:r>
      <w:r>
        <w:rPr>
          <w:color w:val="231F20"/>
          <w:spacing w:val="33"/>
        </w:rPr>
        <w:t> </w:t>
      </w:r>
      <w:r>
        <w:rPr>
          <w:color w:val="231F20"/>
        </w:rPr>
        <w:t>marcarse</w:t>
      </w:r>
      <w:r>
        <w:rPr>
          <w:color w:val="231F20"/>
          <w:spacing w:val="33"/>
        </w:rPr>
        <w:t> </w:t>
      </w:r>
      <w:r>
        <w:rPr>
          <w:color w:val="231F20"/>
        </w:rPr>
        <w:t>con</w:t>
      </w:r>
      <w:r>
        <w:rPr>
          <w:color w:val="231F20"/>
          <w:spacing w:val="32"/>
        </w:rPr>
        <w:t> </w:t>
      </w:r>
      <w:r>
        <w:rPr>
          <w:color w:val="231F20"/>
        </w:rPr>
        <w:t>una</w:t>
      </w:r>
      <w:r>
        <w:rPr>
          <w:color w:val="231F20"/>
          <w:spacing w:val="-48"/>
        </w:rPr>
        <w:t> </w:t>
      </w:r>
      <w:r>
        <w:rPr>
          <w:color w:val="231F20"/>
        </w:rPr>
        <w:t>chapa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identificación,</w:t>
      </w:r>
      <w:r>
        <w:rPr>
          <w:color w:val="231F20"/>
          <w:spacing w:val="10"/>
        </w:rPr>
        <w:t> </w:t>
      </w:r>
      <w:r>
        <w:rPr>
          <w:color w:val="231F20"/>
        </w:rPr>
        <w:t>sobre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cual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indicarán</w:t>
      </w:r>
      <w:r>
        <w:rPr>
          <w:color w:val="231F20"/>
          <w:spacing w:val="7"/>
        </w:rPr>
        <w:t> </w:t>
      </w:r>
      <w:r>
        <w:rPr>
          <w:color w:val="231F20"/>
        </w:rPr>
        <w:t>nombre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número</w:t>
      </w:r>
      <w:r>
        <w:rPr>
          <w:color w:val="231F20"/>
          <w:spacing w:val="7"/>
        </w:rPr>
        <w:t> </w:t>
      </w:r>
      <w:r>
        <w:rPr>
          <w:color w:val="231F20"/>
        </w:rPr>
        <w:t>del</w:t>
      </w:r>
      <w:r>
        <w:rPr>
          <w:color w:val="231F20"/>
          <w:spacing w:val="6"/>
        </w:rPr>
        <w:t> </w:t>
      </w:r>
      <w:r>
        <w:rPr>
          <w:color w:val="231F20"/>
        </w:rPr>
        <w:t>aparato.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right="163" w:firstLine="691"/>
        <w:jc w:val="both"/>
      </w:pPr>
      <w:r>
        <w:rPr>
          <w:color w:val="231F20"/>
        </w:rPr>
        <w:t>La escritura deberá ser de tipo indeleble, pudiendo sustituirse por un grabado.</w:t>
      </w:r>
      <w:r>
        <w:rPr>
          <w:color w:val="231F20"/>
          <w:spacing w:val="1"/>
        </w:rPr>
        <w:t> </w:t>
      </w:r>
      <w:r>
        <w:rPr>
          <w:color w:val="231F20"/>
        </w:rPr>
        <w:t>Los caracteres</w:t>
      </w:r>
      <w:r>
        <w:rPr>
          <w:color w:val="231F20"/>
          <w:spacing w:val="1"/>
        </w:rPr>
        <w:t> </w:t>
      </w:r>
      <w:r>
        <w:rPr>
          <w:color w:val="231F20"/>
        </w:rPr>
        <w:t>tendrán</w:t>
      </w:r>
      <w:r>
        <w:rPr>
          <w:color w:val="231F20"/>
          <w:spacing w:val="4"/>
        </w:rPr>
        <w:t> </w:t>
      </w:r>
      <w:r>
        <w:rPr>
          <w:color w:val="231F20"/>
        </w:rPr>
        <w:t>una</w:t>
      </w:r>
      <w:r>
        <w:rPr>
          <w:color w:val="231F20"/>
          <w:spacing w:val="4"/>
        </w:rPr>
        <w:t> </w:t>
      </w:r>
      <w:r>
        <w:rPr>
          <w:color w:val="231F20"/>
        </w:rPr>
        <w:t>altura</w:t>
      </w:r>
      <w:r>
        <w:rPr>
          <w:color w:val="231F20"/>
          <w:spacing w:val="6"/>
        </w:rPr>
        <w:t> </w:t>
      </w:r>
      <w:r>
        <w:rPr>
          <w:color w:val="231F20"/>
        </w:rPr>
        <w:t>no</w:t>
      </w:r>
      <w:r>
        <w:rPr>
          <w:color w:val="231F20"/>
          <w:spacing w:val="5"/>
        </w:rPr>
        <w:t> </w:t>
      </w:r>
      <w:r>
        <w:rPr>
          <w:color w:val="231F20"/>
        </w:rPr>
        <w:t>menor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50</w:t>
      </w:r>
      <w:r>
        <w:rPr>
          <w:color w:val="231F20"/>
          <w:spacing w:val="8"/>
        </w:rPr>
        <w:t> </w:t>
      </w:r>
      <w:r>
        <w:rPr>
          <w:color w:val="231F20"/>
        </w:rPr>
        <w:t>mm.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En los cuadros eléctricos todos los bornes de salida deberán tener un número de identificación 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corresponderá</w:t>
      </w:r>
      <w:r>
        <w:rPr>
          <w:color w:val="231F20"/>
          <w:spacing w:val="8"/>
        </w:rPr>
        <w:t> </w:t>
      </w:r>
      <w:r>
        <w:rPr>
          <w:color w:val="231F20"/>
        </w:rPr>
        <w:t>al</w:t>
      </w:r>
      <w:r>
        <w:rPr>
          <w:color w:val="231F20"/>
          <w:spacing w:val="5"/>
        </w:rPr>
        <w:t> </w:t>
      </w:r>
      <w:r>
        <w:rPr>
          <w:color w:val="231F20"/>
        </w:rPr>
        <w:t>indicado</w:t>
      </w:r>
      <w:r>
        <w:rPr>
          <w:color w:val="231F20"/>
          <w:spacing w:val="6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esquema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mando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potencia.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" w:right="160" w:firstLine="691"/>
        <w:jc w:val="both"/>
      </w:pPr>
      <w:r>
        <w:rPr>
          <w:color w:val="231F20"/>
        </w:rPr>
        <w:t>Todos los equipos y aparatos importantes de la instalación, en particular aquellos que consumen</w:t>
      </w:r>
      <w:r>
        <w:rPr>
          <w:color w:val="231F20"/>
          <w:spacing w:val="1"/>
        </w:rPr>
        <w:t> </w:t>
      </w:r>
      <w:r>
        <w:rPr>
          <w:color w:val="231F20"/>
        </w:rPr>
        <w:t>energía, deberán venir equipados de fábrica, en cumplimiento de la normativa vigente, con una placa de</w:t>
      </w:r>
      <w:r>
        <w:rPr>
          <w:color w:val="231F20"/>
          <w:spacing w:val="1"/>
        </w:rPr>
        <w:t> </w:t>
      </w:r>
      <w:r>
        <w:rPr>
          <w:color w:val="231F20"/>
        </w:rPr>
        <w:t>identificación,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indicarán</w:t>
      </w:r>
      <w:r>
        <w:rPr>
          <w:color w:val="231F20"/>
          <w:spacing w:val="1"/>
        </w:rPr>
        <w:t> </w:t>
      </w:r>
      <w:r>
        <w:rPr>
          <w:color w:val="231F20"/>
        </w:rPr>
        <w:t>sus</w:t>
      </w:r>
      <w:r>
        <w:rPr>
          <w:color w:val="231F20"/>
          <w:spacing w:val="1"/>
        </w:rPr>
        <w:t> </w:t>
      </w:r>
      <w:r>
        <w:rPr>
          <w:color w:val="231F20"/>
        </w:rPr>
        <w:t>características</w:t>
      </w:r>
      <w:r>
        <w:rPr>
          <w:color w:val="231F20"/>
          <w:spacing w:val="1"/>
        </w:rPr>
        <w:t> </w:t>
      </w:r>
      <w:r>
        <w:rPr>
          <w:color w:val="231F20"/>
        </w:rPr>
        <w:t>principales,</w:t>
      </w:r>
      <w:r>
        <w:rPr>
          <w:color w:val="231F20"/>
          <w:spacing w:val="1"/>
        </w:rPr>
        <w:t> </w:t>
      </w:r>
      <w:r>
        <w:rPr>
          <w:color w:val="231F20"/>
        </w:rPr>
        <w:t>así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50"/>
        </w:rPr>
        <w:t> </w:t>
      </w:r>
      <w:r>
        <w:rPr>
          <w:color w:val="231F20"/>
        </w:rPr>
        <w:t>nombre</w:t>
      </w:r>
      <w:r>
        <w:rPr>
          <w:color w:val="231F20"/>
          <w:spacing w:val="50"/>
        </w:rPr>
        <w:t> </w:t>
      </w:r>
      <w:r>
        <w:rPr>
          <w:color w:val="231F20"/>
        </w:rPr>
        <w:t>del</w:t>
      </w:r>
      <w:r>
        <w:rPr>
          <w:color w:val="231F20"/>
          <w:spacing w:val="51"/>
        </w:rPr>
        <w:t> </w:t>
      </w:r>
      <w:r>
        <w:rPr>
          <w:color w:val="231F20"/>
        </w:rPr>
        <w:t>fabricante,</w:t>
      </w:r>
      <w:r>
        <w:rPr>
          <w:color w:val="231F20"/>
          <w:spacing w:val="1"/>
        </w:rPr>
        <w:t> </w:t>
      </w:r>
      <w:r>
        <w:rPr>
          <w:color w:val="231F20"/>
        </w:rPr>
        <w:t>modelo y tipo. En las especificaciones de cada aparato o equipo se indicarán las características que, como</w:t>
      </w:r>
      <w:r>
        <w:rPr>
          <w:color w:val="231F20"/>
          <w:spacing w:val="1"/>
        </w:rPr>
        <w:t> </w:t>
      </w:r>
      <w:r>
        <w:rPr>
          <w:color w:val="231F20"/>
        </w:rPr>
        <w:t>mínimo,</w:t>
      </w:r>
      <w:r>
        <w:rPr>
          <w:color w:val="231F20"/>
          <w:spacing w:val="8"/>
        </w:rPr>
        <w:t> </w:t>
      </w:r>
      <w:r>
        <w:rPr>
          <w:color w:val="231F20"/>
        </w:rPr>
        <w:t>deberán</w:t>
      </w:r>
      <w:r>
        <w:rPr>
          <w:color w:val="231F20"/>
          <w:spacing w:val="5"/>
        </w:rPr>
        <w:t> </w:t>
      </w:r>
      <w:r>
        <w:rPr>
          <w:color w:val="231F20"/>
        </w:rPr>
        <w:t>figurar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placa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identificación.</w:t>
      </w:r>
    </w:p>
    <w:p>
      <w:pPr>
        <w:pStyle w:val="BodyText"/>
        <w:spacing w:before="10"/>
      </w:pPr>
    </w:p>
    <w:p>
      <w:pPr>
        <w:pStyle w:val="BodyText"/>
        <w:spacing w:line="249" w:lineRule="auto" w:before="1"/>
        <w:ind w:left="102" w:right="162" w:firstLine="691"/>
        <w:jc w:val="both"/>
      </w:pPr>
      <w:r>
        <w:rPr>
          <w:color w:val="231F20"/>
        </w:rPr>
        <w:t>Las placas se fijarán mediante remaches o soldadura o con material adhesivo, de manera que se</w:t>
      </w:r>
      <w:r>
        <w:rPr>
          <w:color w:val="231F20"/>
          <w:spacing w:val="1"/>
        </w:rPr>
        <w:t> </w:t>
      </w:r>
      <w:r>
        <w:rPr>
          <w:color w:val="231F20"/>
        </w:rPr>
        <w:t>asegure su inmovibilidad, se situarán en un lugar visible y estarán escritas con caracteres claros y en la</w:t>
      </w:r>
      <w:r>
        <w:rPr>
          <w:color w:val="231F20"/>
          <w:spacing w:val="1"/>
        </w:rPr>
        <w:t> </w:t>
      </w:r>
      <w:r>
        <w:rPr>
          <w:color w:val="231F20"/>
        </w:rPr>
        <w:t>lengua</w:t>
      </w:r>
      <w:r>
        <w:rPr>
          <w:color w:val="231F20"/>
          <w:spacing w:val="4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lenguas</w:t>
      </w:r>
      <w:r>
        <w:rPr>
          <w:color w:val="231F20"/>
          <w:spacing w:val="7"/>
        </w:rPr>
        <w:t> </w:t>
      </w:r>
      <w:r>
        <w:rPr>
          <w:color w:val="231F20"/>
        </w:rPr>
        <w:t>oficiales</w:t>
      </w:r>
      <w:r>
        <w:rPr>
          <w:color w:val="231F20"/>
          <w:spacing w:val="6"/>
        </w:rPr>
        <w:t> </w:t>
      </w:r>
      <w:r>
        <w:rPr>
          <w:color w:val="231F20"/>
        </w:rPr>
        <w:t>españolas.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9"/>
        </w:numPr>
        <w:tabs>
          <w:tab w:pos="594" w:val="left" w:leader="none"/>
        </w:tabs>
        <w:spacing w:line="240" w:lineRule="auto" w:before="1" w:after="0"/>
        <w:ind w:left="593" w:right="0" w:hanging="49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LIMPIEZA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INTERIOR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REDES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DISTRIBUCIÓN.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52" w:lineRule="auto"/>
        <w:ind w:left="102" w:right="166" w:firstLine="691"/>
        <w:jc w:val="both"/>
      </w:pPr>
      <w:r>
        <w:rPr>
          <w:color w:val="231F20"/>
        </w:rPr>
        <w:t>Todas las redes de distribución deberán ser internamente limpiadas antes de su funcionamiento,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5"/>
        </w:rPr>
        <w:t> </w:t>
      </w:r>
      <w:r>
        <w:rPr>
          <w:color w:val="231F20"/>
        </w:rPr>
        <w:t>eliminar</w:t>
      </w:r>
      <w:r>
        <w:rPr>
          <w:color w:val="231F20"/>
          <w:spacing w:val="8"/>
        </w:rPr>
        <w:t> </w:t>
      </w:r>
      <w:r>
        <w:rPr>
          <w:color w:val="231F20"/>
        </w:rPr>
        <w:t>polvo,</w:t>
      </w:r>
      <w:r>
        <w:rPr>
          <w:color w:val="231F20"/>
          <w:spacing w:val="8"/>
        </w:rPr>
        <w:t> </w:t>
      </w:r>
      <w:r>
        <w:rPr>
          <w:color w:val="231F20"/>
        </w:rPr>
        <w:t>cascarillas,</w:t>
      </w:r>
      <w:r>
        <w:rPr>
          <w:color w:val="231F20"/>
          <w:spacing w:val="9"/>
        </w:rPr>
        <w:t> </w:t>
      </w:r>
      <w:r>
        <w:rPr>
          <w:color w:val="231F20"/>
        </w:rPr>
        <w:t>aceites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cualquier</w:t>
      </w:r>
      <w:r>
        <w:rPr>
          <w:color w:val="231F20"/>
          <w:spacing w:val="8"/>
        </w:rPr>
        <w:t> </w:t>
      </w:r>
      <w:r>
        <w:rPr>
          <w:color w:val="231F20"/>
        </w:rPr>
        <w:t>otro</w:t>
      </w:r>
      <w:r>
        <w:rPr>
          <w:color w:val="231F20"/>
          <w:spacing w:val="7"/>
        </w:rPr>
        <w:t> </w:t>
      </w:r>
      <w:r>
        <w:rPr>
          <w:color w:val="231F20"/>
        </w:rPr>
        <w:t>material</w:t>
      </w:r>
      <w:r>
        <w:rPr>
          <w:color w:val="231F20"/>
          <w:spacing w:val="5"/>
        </w:rPr>
        <w:t> </w:t>
      </w:r>
      <w:r>
        <w:rPr>
          <w:color w:val="231F20"/>
        </w:rPr>
        <w:t>extraño.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02" w:right="165" w:firstLine="691"/>
        <w:jc w:val="both"/>
      </w:pPr>
      <w:r>
        <w:rPr>
          <w:color w:val="231F20"/>
        </w:rPr>
        <w:t>Durante el montaje se habrá puesto extremo cuidado en evitar la introducción de materias extrañas</w:t>
      </w:r>
      <w:r>
        <w:rPr>
          <w:color w:val="231F20"/>
          <w:spacing w:val="1"/>
        </w:rPr>
        <w:t> </w:t>
      </w:r>
      <w:r>
        <w:rPr>
          <w:color w:val="231F20"/>
        </w:rPr>
        <w:t>dentro de tubería y equipos, protegiendo sus aperturas con adecuados tapones. Antes de su instalación,</w:t>
      </w:r>
      <w:r>
        <w:rPr>
          <w:color w:val="231F20"/>
          <w:spacing w:val="1"/>
        </w:rPr>
        <w:t> </w:t>
      </w:r>
      <w:r>
        <w:rPr>
          <w:color w:val="231F20"/>
        </w:rPr>
        <w:t>tuberías,</w:t>
      </w:r>
      <w:r>
        <w:rPr>
          <w:color w:val="231F20"/>
          <w:spacing w:val="7"/>
        </w:rPr>
        <w:t> </w:t>
      </w:r>
      <w:r>
        <w:rPr>
          <w:color w:val="231F20"/>
        </w:rPr>
        <w:t>accesorios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válvulas</w:t>
      </w:r>
      <w:r>
        <w:rPr>
          <w:color w:val="231F20"/>
          <w:spacing w:val="9"/>
        </w:rPr>
        <w:t> </w:t>
      </w:r>
      <w:r>
        <w:rPr>
          <w:color w:val="231F20"/>
        </w:rPr>
        <w:t>deberán</w:t>
      </w:r>
      <w:r>
        <w:rPr>
          <w:color w:val="231F20"/>
          <w:spacing w:val="7"/>
        </w:rPr>
        <w:t> </w:t>
      </w:r>
      <w:r>
        <w:rPr>
          <w:color w:val="231F20"/>
        </w:rPr>
        <w:t>ser</w:t>
      </w:r>
      <w:r>
        <w:rPr>
          <w:color w:val="231F20"/>
          <w:spacing w:val="8"/>
        </w:rPr>
        <w:t> </w:t>
      </w:r>
      <w:r>
        <w:rPr>
          <w:color w:val="231F20"/>
        </w:rPr>
        <w:t>examinados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limpiados.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PRUEBAS.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7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pondrá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disposición</w:t>
      </w:r>
      <w:r>
        <w:rPr>
          <w:color w:val="231F20"/>
          <w:spacing w:val="1"/>
        </w:rPr>
        <w:t> </w:t>
      </w:r>
      <w:r>
        <w:rPr>
          <w:color w:val="231F20"/>
        </w:rPr>
        <w:t>todos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medios</w:t>
      </w:r>
      <w:r>
        <w:rPr>
          <w:color w:val="231F20"/>
          <w:spacing w:val="1"/>
        </w:rPr>
        <w:t> </w:t>
      </w:r>
      <w:r>
        <w:rPr>
          <w:color w:val="231F20"/>
        </w:rPr>
        <w:t>humanos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50"/>
        </w:rPr>
        <w:t> </w:t>
      </w:r>
      <w:r>
        <w:rPr>
          <w:color w:val="231F20"/>
        </w:rPr>
        <w:t>necesarios</w:t>
      </w:r>
      <w:r>
        <w:rPr>
          <w:color w:val="231F20"/>
          <w:spacing w:val="50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efectuar las pruebas parciales y finales de la instalación, efectuadas según se indicará a continuación para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pruebas</w:t>
      </w:r>
      <w:r>
        <w:rPr>
          <w:color w:val="231F20"/>
          <w:spacing w:val="8"/>
        </w:rPr>
        <w:t> </w:t>
      </w:r>
      <w:r>
        <w:rPr>
          <w:color w:val="231F20"/>
        </w:rPr>
        <w:t>finales</w:t>
      </w:r>
      <w:r>
        <w:rPr>
          <w:color w:val="231F20"/>
          <w:spacing w:val="10"/>
        </w:rPr>
        <w:t> </w:t>
      </w:r>
      <w:r>
        <w:rPr>
          <w:color w:val="231F20"/>
        </w:rPr>
        <w:t>y,</w:t>
      </w:r>
      <w:r>
        <w:rPr>
          <w:color w:val="231F20"/>
          <w:spacing w:val="10"/>
        </w:rPr>
        <w:t> </w:t>
      </w:r>
      <w:r>
        <w:rPr>
          <w:color w:val="231F20"/>
        </w:rPr>
        <w:t>para</w:t>
      </w:r>
      <w:r>
        <w:rPr>
          <w:color w:val="231F20"/>
          <w:spacing w:val="6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pruebas</w:t>
      </w:r>
      <w:r>
        <w:rPr>
          <w:color w:val="231F20"/>
          <w:spacing w:val="7"/>
        </w:rPr>
        <w:t> </w:t>
      </w:r>
      <w:r>
        <w:rPr>
          <w:color w:val="231F20"/>
        </w:rPr>
        <w:t>parciales,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9"/>
        </w:rPr>
        <w:t> </w:t>
      </w:r>
      <w:r>
        <w:rPr>
          <w:color w:val="231F20"/>
        </w:rPr>
        <w:t>otros</w:t>
      </w:r>
      <w:r>
        <w:rPr>
          <w:color w:val="231F20"/>
          <w:spacing w:val="8"/>
        </w:rPr>
        <w:t> </w:t>
      </w:r>
      <w:r>
        <w:rPr>
          <w:color w:val="231F20"/>
        </w:rPr>
        <w:t>capítulos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este</w:t>
      </w:r>
      <w:r>
        <w:rPr>
          <w:color w:val="231F20"/>
          <w:spacing w:val="5"/>
        </w:rPr>
        <w:t> </w:t>
      </w:r>
      <w:r>
        <w:rPr>
          <w:color w:val="231F20"/>
        </w:rPr>
        <w:t>PCT.</w:t>
      </w:r>
    </w:p>
    <w:p>
      <w:pPr>
        <w:spacing w:after="0" w:line="249" w:lineRule="auto"/>
        <w:jc w:val="both"/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160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211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7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Las pruebas</w:t>
      </w:r>
      <w:r>
        <w:rPr>
          <w:color w:val="231F20"/>
          <w:spacing w:val="50"/>
        </w:rPr>
        <w:t> </w:t>
      </w:r>
      <w:r>
        <w:rPr>
          <w:color w:val="231F20"/>
        </w:rPr>
        <w:t>parciales estarán precedidas de una comprobación de los</w:t>
      </w:r>
      <w:r>
        <w:rPr>
          <w:color w:val="231F20"/>
          <w:spacing w:val="50"/>
        </w:rPr>
        <w:t> </w:t>
      </w:r>
      <w:r>
        <w:rPr>
          <w:color w:val="231F20"/>
        </w:rPr>
        <w:t>materiales al momento de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5"/>
        </w:rPr>
        <w:t> </w:t>
      </w:r>
      <w:r>
        <w:rPr>
          <w:color w:val="231F20"/>
        </w:rPr>
        <w:t>recepción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obra.</w:t>
      </w:r>
    </w:p>
    <w:p>
      <w:pPr>
        <w:pStyle w:val="BodyText"/>
        <w:spacing w:before="7"/>
      </w:pPr>
    </w:p>
    <w:p>
      <w:pPr>
        <w:pStyle w:val="BodyText"/>
        <w:spacing w:line="249" w:lineRule="auto" w:before="1"/>
        <w:ind w:left="102" w:right="161" w:firstLine="691"/>
        <w:jc w:val="both"/>
      </w:pPr>
      <w:r>
        <w:rPr>
          <w:color w:val="231F20"/>
        </w:rPr>
        <w:t>Cuando el material o equipo llegue a obra con Certificado de Origen Industrial, que acredite el</w:t>
      </w:r>
      <w:r>
        <w:rPr>
          <w:color w:val="231F20"/>
          <w:spacing w:val="1"/>
        </w:rPr>
        <w:t> </w:t>
      </w:r>
      <w:r>
        <w:rPr>
          <w:color w:val="231F20"/>
        </w:rPr>
        <w:t>cumplimiento de la normativa en vigor, nacional o extranjera,</w:t>
      </w:r>
      <w:r>
        <w:rPr>
          <w:color w:val="231F20"/>
          <w:spacing w:val="1"/>
        </w:rPr>
        <w:t> </w:t>
      </w:r>
      <w:r>
        <w:rPr>
          <w:color w:val="231F20"/>
        </w:rPr>
        <w:t>su recepción se realizará comprobando,</w:t>
      </w:r>
      <w:r>
        <w:rPr>
          <w:color w:val="231F20"/>
          <w:spacing w:val="1"/>
        </w:rPr>
        <w:t> </w:t>
      </w:r>
      <w:r>
        <w:rPr>
          <w:color w:val="231F20"/>
        </w:rPr>
        <w:t>únicamente</w:t>
      </w:r>
      <w:r>
        <w:rPr>
          <w:color w:val="231F20"/>
          <w:spacing w:val="4"/>
        </w:rPr>
        <w:t> </w:t>
      </w:r>
      <w:r>
        <w:rPr>
          <w:color w:val="231F20"/>
        </w:rPr>
        <w:t>sus</w:t>
      </w:r>
      <w:r>
        <w:rPr>
          <w:color w:val="231F20"/>
          <w:spacing w:val="7"/>
        </w:rPr>
        <w:t> </w:t>
      </w:r>
      <w:r>
        <w:rPr>
          <w:color w:val="231F20"/>
        </w:rPr>
        <w:t>características</w:t>
      </w:r>
      <w:r>
        <w:rPr>
          <w:color w:val="231F20"/>
          <w:spacing w:val="7"/>
        </w:rPr>
        <w:t> </w:t>
      </w:r>
      <w:r>
        <w:rPr>
          <w:color w:val="231F20"/>
        </w:rPr>
        <w:t>aparentes.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Cuando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material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equipo</w:t>
      </w:r>
      <w:r>
        <w:rPr>
          <w:color w:val="231F20"/>
          <w:spacing w:val="1"/>
        </w:rPr>
        <w:t> </w:t>
      </w:r>
      <w:r>
        <w:rPr>
          <w:color w:val="231F20"/>
        </w:rPr>
        <w:t>esté</w:t>
      </w:r>
      <w:r>
        <w:rPr>
          <w:color w:val="231F20"/>
          <w:spacing w:val="1"/>
        </w:rPr>
        <w:t> </w:t>
      </w:r>
      <w:r>
        <w:rPr>
          <w:color w:val="231F20"/>
        </w:rPr>
        <w:t>instalado,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comprobará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montaje</w:t>
      </w:r>
      <w:r>
        <w:rPr>
          <w:color w:val="231F20"/>
          <w:spacing w:val="1"/>
        </w:rPr>
        <w:t> </w:t>
      </w:r>
      <w:r>
        <w:rPr>
          <w:color w:val="231F20"/>
        </w:rPr>
        <w:t>cumple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exigencias</w:t>
      </w:r>
      <w:r>
        <w:rPr>
          <w:color w:val="231F20"/>
          <w:spacing w:val="1"/>
        </w:rPr>
        <w:t> </w:t>
      </w:r>
      <w:r>
        <w:rPr>
          <w:color w:val="231F20"/>
        </w:rPr>
        <w:t>marcadas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respectiva</w:t>
      </w:r>
      <w:r>
        <w:rPr>
          <w:color w:val="231F20"/>
          <w:spacing w:val="1"/>
        </w:rPr>
        <w:t> </w:t>
      </w:r>
      <w:r>
        <w:rPr>
          <w:color w:val="231F20"/>
        </w:rPr>
        <w:t>especificación</w:t>
      </w:r>
      <w:r>
        <w:rPr>
          <w:color w:val="231F20"/>
          <w:spacing w:val="1"/>
        </w:rPr>
        <w:t> </w:t>
      </w:r>
      <w:r>
        <w:rPr>
          <w:color w:val="231F20"/>
        </w:rPr>
        <w:t>(conexiones</w:t>
      </w:r>
      <w:r>
        <w:rPr>
          <w:color w:val="231F20"/>
          <w:spacing w:val="1"/>
        </w:rPr>
        <w:t> </w:t>
      </w:r>
      <w:r>
        <w:rPr>
          <w:color w:val="231F20"/>
        </w:rPr>
        <w:t>hidráulicas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eléctricas,</w:t>
      </w:r>
      <w:r>
        <w:rPr>
          <w:color w:val="231F20"/>
          <w:spacing w:val="1"/>
        </w:rPr>
        <w:t> </w:t>
      </w:r>
      <w:r>
        <w:rPr>
          <w:color w:val="231F20"/>
        </w:rPr>
        <w:t>fijación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estructura</w:t>
      </w:r>
      <w:r>
        <w:rPr>
          <w:color w:val="231F20"/>
          <w:spacing w:val="6"/>
        </w:rPr>
        <w:t> </w:t>
      </w:r>
      <w:r>
        <w:rPr>
          <w:color w:val="231F20"/>
        </w:rPr>
        <w:t>del</w:t>
      </w:r>
      <w:r>
        <w:rPr>
          <w:color w:val="231F20"/>
          <w:spacing w:val="6"/>
        </w:rPr>
        <w:t> </w:t>
      </w:r>
      <w:r>
        <w:rPr>
          <w:color w:val="231F20"/>
        </w:rPr>
        <w:t>edificio,</w:t>
      </w:r>
      <w:r>
        <w:rPr>
          <w:color w:val="231F20"/>
          <w:spacing w:val="11"/>
        </w:rPr>
        <w:t> </w:t>
      </w:r>
      <w:r>
        <w:rPr>
          <w:color w:val="231F20"/>
        </w:rPr>
        <w:t>accesibilidad,</w:t>
      </w:r>
      <w:r>
        <w:rPr>
          <w:color w:val="231F20"/>
          <w:spacing w:val="9"/>
        </w:rPr>
        <w:t> </w:t>
      </w:r>
      <w:r>
        <w:rPr>
          <w:color w:val="231F20"/>
        </w:rPr>
        <w:t>accesorios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seguridad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funcionamiento,</w:t>
      </w:r>
      <w:r>
        <w:rPr>
          <w:color w:val="231F20"/>
          <w:spacing w:val="11"/>
        </w:rPr>
        <w:t> </w:t>
      </w:r>
      <w:r>
        <w:rPr>
          <w:color w:val="231F20"/>
        </w:rPr>
        <w:t>etc).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Sucesivamente, cada material o equipo participará también de las pruebas parciales y totales del</w:t>
      </w:r>
      <w:r>
        <w:rPr>
          <w:color w:val="231F20"/>
          <w:spacing w:val="1"/>
        </w:rPr>
        <w:t> </w:t>
      </w:r>
      <w:r>
        <w:rPr>
          <w:color w:val="231F20"/>
        </w:rPr>
        <w:t>conjunto de la instalación (estanquidad, funcionamiento, puesta a tierra, aislamiento, ruidos y vibraciones,</w:t>
      </w:r>
      <w:r>
        <w:rPr>
          <w:color w:val="231F20"/>
          <w:spacing w:val="1"/>
        </w:rPr>
        <w:t> </w:t>
      </w:r>
      <w:r>
        <w:rPr>
          <w:color w:val="231F20"/>
        </w:rPr>
        <w:t>etc).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PRUEBAS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FINALES.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2" w:firstLine="691"/>
        <w:jc w:val="both"/>
      </w:pPr>
      <w:r>
        <w:rPr>
          <w:color w:val="231F20"/>
        </w:rPr>
        <w:t>Una vez la instalación se encuentre totalmente terminada, de acuerdo con las especificaciones del</w:t>
      </w:r>
      <w:r>
        <w:rPr>
          <w:color w:val="231F20"/>
          <w:spacing w:val="1"/>
        </w:rPr>
        <w:t> </w:t>
      </w:r>
      <w:r>
        <w:rPr>
          <w:color w:val="231F20"/>
        </w:rPr>
        <w:t>proyecto, y que haya sido ajustada y equilibrada de acuerdo a lo indicado en las normas UNE, se deberán</w:t>
      </w:r>
      <w:r>
        <w:rPr>
          <w:color w:val="231F20"/>
          <w:spacing w:val="1"/>
        </w:rPr>
        <w:t> </w:t>
      </w:r>
      <w:r>
        <w:rPr>
          <w:color w:val="231F20"/>
        </w:rPr>
        <w:t>realizar las pruebas finales del conjunto de la instalación y según indicaciones de la DO cuando así se</w:t>
      </w:r>
      <w:r>
        <w:rPr>
          <w:color w:val="231F20"/>
          <w:spacing w:val="1"/>
        </w:rPr>
        <w:t> </w:t>
      </w:r>
      <w:r>
        <w:rPr>
          <w:color w:val="231F20"/>
        </w:rPr>
        <w:t>requiera.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29"/>
        </w:numPr>
        <w:tabs>
          <w:tab w:pos="594" w:val="left" w:leader="none"/>
        </w:tabs>
        <w:spacing w:line="240" w:lineRule="auto" w:before="0" w:after="0"/>
        <w:ind w:left="593" w:right="0" w:hanging="49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RECEPCIÓN</w:t>
      </w:r>
      <w:r>
        <w:rPr>
          <w:color w:val="231F20"/>
          <w:spacing w:val="2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PROVISIONAL.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1" w:firstLine="691"/>
        <w:jc w:val="both"/>
      </w:pPr>
      <w:r>
        <w:rPr>
          <w:color w:val="231F20"/>
        </w:rPr>
        <w:t>Una vez terminadas las obras y a los quince días siguientes a la petición del Contratista se hará la</w:t>
      </w:r>
      <w:r>
        <w:rPr>
          <w:color w:val="231F20"/>
          <w:spacing w:val="1"/>
        </w:rPr>
        <w:t> </w:t>
      </w:r>
      <w:r>
        <w:rPr>
          <w:color w:val="231F20"/>
        </w:rPr>
        <w:t>recepción provisional de las mismas por el Contratante, requiriendo para ello la presencia del Director de</w:t>
      </w:r>
      <w:r>
        <w:rPr>
          <w:color w:val="231F20"/>
          <w:spacing w:val="1"/>
        </w:rPr>
        <w:t> </w:t>
      </w:r>
      <w:r>
        <w:rPr>
          <w:color w:val="231F20"/>
        </w:rPr>
        <w:t>Obra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11"/>
        </w:rPr>
        <w:t> </w:t>
      </w:r>
      <w:r>
        <w:rPr>
          <w:color w:val="231F20"/>
        </w:rPr>
        <w:t>del</w:t>
      </w:r>
      <w:r>
        <w:rPr>
          <w:color w:val="231F20"/>
          <w:spacing w:val="16"/>
        </w:rPr>
        <w:t> </w:t>
      </w:r>
      <w:r>
        <w:rPr>
          <w:color w:val="231F20"/>
        </w:rPr>
        <w:t>representante</w:t>
      </w:r>
      <w:r>
        <w:rPr>
          <w:color w:val="231F20"/>
          <w:spacing w:val="13"/>
        </w:rPr>
        <w:t> </w:t>
      </w:r>
      <w:r>
        <w:rPr>
          <w:color w:val="231F20"/>
        </w:rPr>
        <w:t>del</w:t>
      </w:r>
      <w:r>
        <w:rPr>
          <w:color w:val="231F20"/>
          <w:spacing w:val="16"/>
        </w:rPr>
        <w:t> </w:t>
      </w:r>
      <w:r>
        <w:rPr>
          <w:color w:val="231F20"/>
        </w:rPr>
        <w:t>Contratista,</w:t>
      </w:r>
      <w:r>
        <w:rPr>
          <w:color w:val="231F20"/>
          <w:spacing w:val="17"/>
        </w:rPr>
        <w:t> </w:t>
      </w:r>
      <w:r>
        <w:rPr>
          <w:color w:val="231F20"/>
        </w:rPr>
        <w:t>levantándose</w:t>
      </w:r>
      <w:r>
        <w:rPr>
          <w:color w:val="231F20"/>
          <w:spacing w:val="16"/>
        </w:rPr>
        <w:t> </w:t>
      </w: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correspondiente</w:t>
      </w:r>
      <w:r>
        <w:rPr>
          <w:color w:val="231F20"/>
          <w:spacing w:val="16"/>
        </w:rPr>
        <w:t> </w:t>
      </w:r>
      <w:r>
        <w:rPr>
          <w:color w:val="231F20"/>
        </w:rPr>
        <w:t>Acta,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  <w:spacing w:val="16"/>
        </w:rPr>
        <w:t> </w:t>
      </w:r>
      <w:r>
        <w:rPr>
          <w:color w:val="231F20"/>
        </w:rPr>
        <w:t>la</w:t>
      </w:r>
      <w:r>
        <w:rPr>
          <w:color w:val="231F20"/>
          <w:spacing w:val="16"/>
        </w:rPr>
        <w:t> </w:t>
      </w:r>
      <w:r>
        <w:rPr>
          <w:color w:val="231F20"/>
        </w:rPr>
        <w:t>que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hará</w:t>
      </w:r>
      <w:r>
        <w:rPr>
          <w:color w:val="231F20"/>
          <w:spacing w:val="13"/>
        </w:rPr>
        <w:t> </w:t>
      </w:r>
      <w:r>
        <w:rPr>
          <w:color w:val="231F20"/>
        </w:rPr>
        <w:t>constar</w:t>
      </w:r>
      <w:r>
        <w:rPr>
          <w:color w:val="231F20"/>
          <w:spacing w:val="1"/>
        </w:rPr>
        <w:t> </w:t>
      </w:r>
      <w:r>
        <w:rPr>
          <w:color w:val="231F20"/>
        </w:rPr>
        <w:t>la conformidad con los trabajos</w:t>
      </w:r>
      <w:r>
        <w:rPr>
          <w:color w:val="231F20"/>
          <w:spacing w:val="1"/>
        </w:rPr>
        <w:t> </w:t>
      </w:r>
      <w:r>
        <w:rPr>
          <w:color w:val="231F20"/>
        </w:rPr>
        <w:t>realizados,</w:t>
      </w:r>
      <w:r>
        <w:rPr>
          <w:color w:val="231F20"/>
          <w:spacing w:val="50"/>
        </w:rPr>
        <w:t> </w:t>
      </w:r>
      <w:r>
        <w:rPr>
          <w:color w:val="231F20"/>
        </w:rPr>
        <w:t>si este es el caso. Dicho Acta será firmada por el Director de</w:t>
      </w:r>
      <w:r>
        <w:rPr>
          <w:color w:val="231F20"/>
          <w:spacing w:val="1"/>
        </w:rPr>
        <w:t> </w:t>
      </w:r>
      <w:r>
        <w:rPr>
          <w:color w:val="231F20"/>
        </w:rPr>
        <w:t>Obra y el representante del Contratista, dándose la obra por recibida si se ha ejecutado correctamente de</w:t>
      </w:r>
      <w:r>
        <w:rPr>
          <w:color w:val="231F20"/>
          <w:spacing w:val="1"/>
        </w:rPr>
        <w:t> </w:t>
      </w:r>
      <w:r>
        <w:rPr>
          <w:color w:val="231F20"/>
        </w:rPr>
        <w:t>acuerdo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especificaciones</w:t>
      </w:r>
      <w:r>
        <w:rPr>
          <w:color w:val="231F20"/>
          <w:spacing w:val="1"/>
        </w:rPr>
        <w:t> </w:t>
      </w:r>
      <w:r>
        <w:rPr>
          <w:color w:val="231F20"/>
        </w:rPr>
        <w:t>dadas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Pliego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Condiciones</w:t>
      </w:r>
      <w:r>
        <w:rPr>
          <w:color w:val="231F20"/>
          <w:spacing w:val="1"/>
        </w:rPr>
        <w:t> </w:t>
      </w:r>
      <w:r>
        <w:rPr>
          <w:color w:val="231F20"/>
        </w:rPr>
        <w:t>Técnicas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Proyecto</w:t>
      </w:r>
      <w:r>
        <w:rPr>
          <w:color w:val="231F20"/>
          <w:spacing w:val="1"/>
        </w:rPr>
        <w:t> </w:t>
      </w:r>
      <w:r>
        <w:rPr>
          <w:color w:val="231F20"/>
        </w:rPr>
        <w:t>correspondiente,</w:t>
      </w:r>
      <w:r>
        <w:rPr>
          <w:color w:val="231F20"/>
          <w:spacing w:val="7"/>
        </w:rPr>
        <w:t> </w:t>
      </w:r>
      <w:r>
        <w:rPr>
          <w:color w:val="231F20"/>
        </w:rPr>
        <w:t>comenzándose</w:t>
      </w:r>
      <w:r>
        <w:rPr>
          <w:color w:val="231F20"/>
          <w:spacing w:val="9"/>
        </w:rPr>
        <w:t> </w:t>
      </w:r>
      <w:r>
        <w:rPr>
          <w:color w:val="231F20"/>
        </w:rPr>
        <w:t>entonces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contar</w:t>
      </w:r>
      <w:r>
        <w:rPr>
          <w:color w:val="231F20"/>
          <w:spacing w:val="4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plazo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garantía.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6"/>
        <w:jc w:val="both"/>
      </w:pPr>
      <w:r>
        <w:rPr>
          <w:color w:val="231F20"/>
        </w:rPr>
        <w:t>Al</w:t>
      </w:r>
      <w:r>
        <w:rPr>
          <w:color w:val="231F20"/>
          <w:spacing w:val="1"/>
        </w:rPr>
        <w:t> </w:t>
      </w:r>
      <w:r>
        <w:rPr>
          <w:color w:val="231F20"/>
        </w:rPr>
        <w:t>momento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Recepción</w:t>
      </w:r>
      <w:r>
        <w:rPr>
          <w:color w:val="231F20"/>
          <w:spacing w:val="1"/>
        </w:rPr>
        <w:t> </w:t>
      </w:r>
      <w:r>
        <w:rPr>
          <w:color w:val="231F20"/>
        </w:rPr>
        <w:t>Provisional,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entregar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50"/>
        </w:rPr>
        <w:t> </w:t>
      </w:r>
      <w:r>
        <w:rPr>
          <w:color w:val="231F20"/>
        </w:rPr>
        <w:t>la</w:t>
      </w:r>
      <w:r>
        <w:rPr>
          <w:color w:val="231F20"/>
          <w:spacing w:val="51"/>
        </w:rPr>
        <w:t> </w:t>
      </w:r>
      <w:r>
        <w:rPr>
          <w:color w:val="231F20"/>
        </w:rPr>
        <w:t>siguiente</w:t>
      </w:r>
      <w:r>
        <w:rPr>
          <w:color w:val="231F20"/>
          <w:spacing w:val="1"/>
        </w:rPr>
        <w:t> </w:t>
      </w:r>
      <w:r>
        <w:rPr>
          <w:color w:val="231F20"/>
        </w:rPr>
        <w:t>documentación: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2"/>
        </w:numPr>
        <w:tabs>
          <w:tab w:pos="259" w:val="left" w:leader="none"/>
        </w:tabs>
        <w:spacing w:line="249" w:lineRule="auto" w:before="0" w:after="0"/>
        <w:ind w:left="102" w:right="166" w:firstLine="0"/>
        <w:jc w:val="both"/>
        <w:rPr>
          <w:sz w:val="19"/>
        </w:rPr>
      </w:pPr>
      <w:r>
        <w:rPr>
          <w:color w:val="231F20"/>
          <w:sz w:val="19"/>
        </w:rPr>
        <w:t>Una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copia reproducible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planos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definitivos,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debidamente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puestos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al día,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comprendiendo como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mínimo,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el esquema de principio,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el esquema de control y seguridad,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el esquema eléctrico, los planos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sala de máquinas y los planos de plantas donde se deberá indicar el recorrido de las conducciones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distribución.</w:t>
      </w:r>
    </w:p>
    <w:p>
      <w:pPr>
        <w:pStyle w:val="ListParagraph"/>
        <w:numPr>
          <w:ilvl w:val="0"/>
          <w:numId w:val="32"/>
        </w:numPr>
        <w:tabs>
          <w:tab w:pos="221" w:val="left" w:leader="none"/>
        </w:tabs>
        <w:spacing w:line="252" w:lineRule="auto" w:before="0" w:after="0"/>
        <w:ind w:left="102" w:right="164" w:firstLine="0"/>
        <w:jc w:val="both"/>
        <w:rPr>
          <w:sz w:val="19"/>
        </w:rPr>
      </w:pPr>
      <w:r>
        <w:rPr>
          <w:color w:val="231F20"/>
          <w:sz w:val="19"/>
        </w:rPr>
        <w:t>Una Memoria de la instalación, en la que se incluyen las bases de proyecto y los criterios adoptados para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su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desarrollo.</w:t>
      </w:r>
    </w:p>
    <w:p>
      <w:pPr>
        <w:pStyle w:val="ListParagraph"/>
        <w:numPr>
          <w:ilvl w:val="0"/>
          <w:numId w:val="32"/>
        </w:numPr>
        <w:tabs>
          <w:tab w:pos="269" w:val="left" w:leader="none"/>
        </w:tabs>
        <w:spacing w:line="247" w:lineRule="auto" w:before="0" w:after="0"/>
        <w:ind w:left="102" w:right="164" w:firstLine="0"/>
        <w:jc w:val="both"/>
        <w:rPr>
          <w:sz w:val="19"/>
        </w:rPr>
      </w:pPr>
      <w:r>
        <w:rPr>
          <w:color w:val="231F20"/>
          <w:sz w:val="19"/>
        </w:rPr>
        <w:t>Una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relación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todos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materiales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empleados,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indicando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fabricante,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marca,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modelo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características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funcionamiento.</w:t>
      </w:r>
    </w:p>
    <w:p>
      <w:pPr>
        <w:pStyle w:val="ListParagraph"/>
        <w:numPr>
          <w:ilvl w:val="0"/>
          <w:numId w:val="32"/>
        </w:numPr>
        <w:tabs>
          <w:tab w:pos="216" w:val="left" w:leader="none"/>
        </w:tabs>
        <w:spacing w:line="249" w:lineRule="auto" w:before="1" w:after="0"/>
        <w:ind w:left="102" w:right="167" w:firstLine="0"/>
        <w:jc w:val="both"/>
        <w:rPr>
          <w:sz w:val="19"/>
        </w:rPr>
      </w:pPr>
      <w:r>
        <w:rPr>
          <w:color w:val="231F20"/>
          <w:sz w:val="19"/>
        </w:rPr>
        <w:t>Un esquema de principio de impresión indeleble para su colocación en sala de máquinas, enmarcado bajo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cristal.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" w:after="0"/>
        <w:ind w:left="225" w:right="0" w:hanging="123"/>
        <w:jc w:val="both"/>
        <w:rPr>
          <w:sz w:val="19"/>
        </w:rPr>
      </w:pPr>
      <w:r>
        <w:rPr>
          <w:color w:val="231F20"/>
          <w:sz w:val="19"/>
        </w:rPr>
        <w:t>El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Código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colores,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color,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enmarcado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bajo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cristal.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5" w:right="0" w:hanging="123"/>
        <w:jc w:val="both"/>
        <w:rPr>
          <w:sz w:val="19"/>
        </w:rPr>
      </w:pPr>
      <w:r>
        <w:rPr>
          <w:color w:val="231F20"/>
          <w:sz w:val="19"/>
        </w:rPr>
        <w:t>El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Manual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Instrucciones.</w:t>
      </w:r>
    </w:p>
    <w:p>
      <w:pPr>
        <w:pStyle w:val="ListParagraph"/>
        <w:numPr>
          <w:ilvl w:val="0"/>
          <w:numId w:val="32"/>
        </w:numPr>
        <w:tabs>
          <w:tab w:pos="247" w:val="left" w:leader="none"/>
        </w:tabs>
        <w:spacing w:line="247" w:lineRule="auto" w:before="11" w:after="0"/>
        <w:ind w:left="102" w:right="167" w:firstLine="0"/>
        <w:jc w:val="both"/>
        <w:rPr>
          <w:sz w:val="19"/>
        </w:rPr>
      </w:pPr>
      <w:r>
        <w:rPr>
          <w:color w:val="231F20"/>
          <w:sz w:val="19"/>
        </w:rPr>
        <w:t>El certificado de la instalación presentado ante la Consejería de Industria y Energía de la Comunidad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Autónoma.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3" w:after="0"/>
        <w:ind w:left="225" w:right="0" w:hanging="123"/>
        <w:jc w:val="both"/>
        <w:rPr>
          <w:sz w:val="19"/>
        </w:rPr>
      </w:pPr>
      <w:r>
        <w:rPr>
          <w:color w:val="231F20"/>
          <w:sz w:val="19"/>
        </w:rPr>
        <w:t>El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Libro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Mantenimiento.</w:t>
      </w:r>
    </w:p>
    <w:p>
      <w:pPr>
        <w:spacing w:after="0" w:line="240" w:lineRule="auto"/>
        <w:jc w:val="both"/>
        <w:rPr>
          <w:sz w:val="19"/>
        </w:rPr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262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313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8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Lista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repuestos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recomendados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planos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despiece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completo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cada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unidad.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La DO entregará los mencionados documentos al Titular de la instalación, junto con las hojas</w:t>
      </w:r>
      <w:r>
        <w:rPr>
          <w:color w:val="231F20"/>
          <w:spacing w:val="1"/>
        </w:rPr>
        <w:t> </w:t>
      </w:r>
      <w:r>
        <w:rPr>
          <w:color w:val="231F20"/>
        </w:rPr>
        <w:t>recopilativas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resultados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pruebas</w:t>
      </w:r>
      <w:r>
        <w:rPr>
          <w:color w:val="231F20"/>
          <w:spacing w:val="8"/>
        </w:rPr>
        <w:t> </w:t>
      </w:r>
      <w:r>
        <w:rPr>
          <w:color w:val="231F20"/>
        </w:rPr>
        <w:t>parciales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finales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Acta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Recepción,</w:t>
      </w:r>
      <w:r>
        <w:rPr>
          <w:color w:val="231F20"/>
          <w:spacing w:val="8"/>
        </w:rPr>
        <w:t> </w:t>
      </w:r>
      <w:r>
        <w:rPr>
          <w:color w:val="231F20"/>
        </w:rPr>
        <w:t>firmada</w:t>
      </w:r>
      <w:r>
        <w:rPr>
          <w:color w:val="231F20"/>
          <w:spacing w:val="7"/>
        </w:rPr>
        <w:t> </w:t>
      </w:r>
      <w:r>
        <w:rPr>
          <w:color w:val="231F20"/>
        </w:rPr>
        <w:t>por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DO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2"/>
        </w:rPr>
        <w:t> </w:t>
      </w:r>
      <w:r>
        <w:rPr>
          <w:color w:val="231F20"/>
        </w:rPr>
        <w:t>Contratista.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En</w:t>
      </w:r>
      <w:r>
        <w:rPr>
          <w:color w:val="231F20"/>
          <w:spacing w:val="22"/>
        </w:rPr>
        <w:t> </w:t>
      </w:r>
      <w:r>
        <w:rPr>
          <w:color w:val="231F20"/>
        </w:rPr>
        <w:t>el</w:t>
      </w:r>
      <w:r>
        <w:rPr>
          <w:color w:val="231F20"/>
          <w:spacing w:val="22"/>
        </w:rPr>
        <w:t> </w:t>
      </w:r>
      <w:r>
        <w:rPr>
          <w:color w:val="231F20"/>
        </w:rPr>
        <w:t>caso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no</w:t>
      </w:r>
      <w:r>
        <w:rPr>
          <w:color w:val="231F20"/>
          <w:spacing w:val="23"/>
        </w:rPr>
        <w:t> </w:t>
      </w:r>
      <w:r>
        <w:rPr>
          <w:color w:val="231F20"/>
        </w:rPr>
        <w:t>hallarse</w:t>
      </w:r>
      <w:r>
        <w:rPr>
          <w:color w:val="231F20"/>
          <w:spacing w:val="23"/>
        </w:rPr>
        <w:t> </w:t>
      </w:r>
      <w:r>
        <w:rPr>
          <w:color w:val="231F20"/>
        </w:rPr>
        <w:t>la</w:t>
      </w:r>
      <w:r>
        <w:rPr>
          <w:color w:val="231F20"/>
          <w:spacing w:val="22"/>
        </w:rPr>
        <w:t> </w:t>
      </w:r>
      <w:r>
        <w:rPr>
          <w:color w:val="231F20"/>
        </w:rPr>
        <w:t>Obra</w:t>
      </w:r>
      <w:r>
        <w:rPr>
          <w:color w:val="231F20"/>
          <w:spacing w:val="23"/>
        </w:rPr>
        <w:t> </w:t>
      </w:r>
      <w:r>
        <w:rPr>
          <w:color w:val="231F20"/>
        </w:rPr>
        <w:t>en</w:t>
      </w:r>
      <w:r>
        <w:rPr>
          <w:color w:val="231F20"/>
          <w:spacing w:val="23"/>
        </w:rPr>
        <w:t> </w:t>
      </w:r>
      <w:r>
        <w:rPr>
          <w:color w:val="231F20"/>
        </w:rPr>
        <w:t>estado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ser</w:t>
      </w:r>
      <w:r>
        <w:rPr>
          <w:color w:val="231F20"/>
          <w:spacing w:val="23"/>
        </w:rPr>
        <w:t> </w:t>
      </w:r>
      <w:r>
        <w:rPr>
          <w:color w:val="231F20"/>
        </w:rPr>
        <w:t>recibida,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hará</w:t>
      </w:r>
      <w:r>
        <w:rPr>
          <w:color w:val="231F20"/>
          <w:spacing w:val="23"/>
        </w:rPr>
        <w:t> </w:t>
      </w:r>
      <w:r>
        <w:rPr>
          <w:color w:val="231F20"/>
        </w:rPr>
        <w:t>constar</w:t>
      </w:r>
      <w:r>
        <w:rPr>
          <w:color w:val="231F20"/>
          <w:spacing w:val="25"/>
        </w:rPr>
        <w:t> </w:t>
      </w:r>
      <w:r>
        <w:rPr>
          <w:color w:val="231F20"/>
        </w:rPr>
        <w:t>así</w:t>
      </w:r>
      <w:r>
        <w:rPr>
          <w:color w:val="231F20"/>
          <w:spacing w:val="24"/>
        </w:rPr>
        <w:t> </w:t>
      </w:r>
      <w:r>
        <w:rPr>
          <w:color w:val="231F20"/>
        </w:rPr>
        <w:t>en</w:t>
      </w:r>
      <w:r>
        <w:rPr>
          <w:color w:val="231F20"/>
          <w:spacing w:val="23"/>
        </w:rPr>
        <w:t> </w:t>
      </w:r>
      <w:r>
        <w:rPr>
          <w:color w:val="231F20"/>
        </w:rPr>
        <w:t>el</w:t>
      </w:r>
      <w:r>
        <w:rPr>
          <w:color w:val="231F20"/>
          <w:spacing w:val="19"/>
        </w:rPr>
        <w:t> </w:t>
      </w:r>
      <w:r>
        <w:rPr>
          <w:color w:val="231F20"/>
        </w:rPr>
        <w:t>Acta</w:t>
      </w:r>
      <w:r>
        <w:rPr>
          <w:color w:val="231F20"/>
          <w:spacing w:val="23"/>
        </w:rPr>
        <w:t> </w:t>
      </w:r>
      <w:r>
        <w:rPr>
          <w:color w:val="231F20"/>
        </w:rPr>
        <w:t>y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-48"/>
        </w:rPr>
        <w:t> </w:t>
      </w:r>
      <w:r>
        <w:rPr>
          <w:color w:val="231F20"/>
        </w:rPr>
        <w:t>darán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instrucciones</w:t>
      </w:r>
      <w:r>
        <w:rPr>
          <w:color w:val="231F20"/>
          <w:spacing w:val="1"/>
        </w:rPr>
        <w:t> </w:t>
      </w:r>
      <w:r>
        <w:rPr>
          <w:color w:val="231F20"/>
        </w:rPr>
        <w:t>precisas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detalladas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remediar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50"/>
        </w:rPr>
        <w:t> </w:t>
      </w:r>
      <w:r>
        <w:rPr>
          <w:color w:val="231F20"/>
        </w:rPr>
        <w:t>defectos</w:t>
      </w:r>
      <w:r>
        <w:rPr>
          <w:color w:val="231F20"/>
          <w:spacing w:val="50"/>
        </w:rPr>
        <w:t> </w:t>
      </w:r>
      <w:r>
        <w:rPr>
          <w:color w:val="231F20"/>
        </w:rPr>
        <w:t>observados,</w:t>
      </w:r>
      <w:r>
        <w:rPr>
          <w:color w:val="231F20"/>
          <w:spacing w:val="1"/>
        </w:rPr>
        <w:t> </w:t>
      </w:r>
      <w:r>
        <w:rPr>
          <w:color w:val="231F20"/>
        </w:rPr>
        <w:t>fijándose un plazo de ejecución. Expirado dicho plazo, se hará un nuevo reconocimiento. Las obras de</w:t>
      </w:r>
      <w:r>
        <w:rPr>
          <w:color w:val="231F20"/>
          <w:spacing w:val="1"/>
        </w:rPr>
        <w:t> </w:t>
      </w:r>
      <w:r>
        <w:rPr>
          <w:color w:val="231F20"/>
        </w:rPr>
        <w:t>reparación serán por cuenta y a cargo del Contratista. Si el Contratista no cumpliese estas prescripciones</w:t>
      </w:r>
      <w:r>
        <w:rPr>
          <w:color w:val="231F20"/>
          <w:spacing w:val="1"/>
        </w:rPr>
        <w:t> </w:t>
      </w:r>
      <w:r>
        <w:rPr>
          <w:color w:val="231F20"/>
        </w:rPr>
        <w:t>podrá</w:t>
      </w:r>
      <w:r>
        <w:rPr>
          <w:color w:val="231F20"/>
          <w:spacing w:val="5"/>
        </w:rPr>
        <w:t> </w:t>
      </w:r>
      <w:r>
        <w:rPr>
          <w:color w:val="231F20"/>
        </w:rPr>
        <w:t>declararse</w:t>
      </w:r>
      <w:r>
        <w:rPr>
          <w:color w:val="231F20"/>
          <w:spacing w:val="5"/>
        </w:rPr>
        <w:t> </w:t>
      </w:r>
      <w:r>
        <w:rPr>
          <w:color w:val="231F20"/>
        </w:rPr>
        <w:t>rescindido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contrato</w:t>
      </w:r>
      <w:r>
        <w:rPr>
          <w:color w:val="231F20"/>
          <w:spacing w:val="3"/>
        </w:rPr>
        <w:t> </w:t>
      </w:r>
      <w:r>
        <w:rPr>
          <w:color w:val="231F20"/>
        </w:rPr>
        <w:t>con</w:t>
      </w:r>
      <w:r>
        <w:rPr>
          <w:color w:val="231F20"/>
          <w:spacing w:val="5"/>
        </w:rPr>
        <w:t> </w:t>
      </w:r>
      <w:r>
        <w:rPr>
          <w:color w:val="231F20"/>
        </w:rPr>
        <w:t>pérdida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fianza.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29"/>
        </w:numPr>
        <w:tabs>
          <w:tab w:pos="594" w:val="left" w:leader="none"/>
        </w:tabs>
        <w:spacing w:line="240" w:lineRule="auto" w:before="0" w:after="0"/>
        <w:ind w:left="593" w:right="0" w:hanging="49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PERIODOS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GARANTÍA.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El suministrador garantizará la instalación durante un período mínimo de 3 años, para todos los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10"/>
        </w:rPr>
        <w:t> </w:t>
      </w:r>
      <w:r>
        <w:rPr>
          <w:color w:val="231F20"/>
        </w:rPr>
        <w:t>utilizados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montaje.</w:t>
      </w:r>
      <w:r>
        <w:rPr>
          <w:color w:val="231F20"/>
          <w:spacing w:val="9"/>
        </w:rPr>
        <w:t> </w:t>
      </w:r>
      <w:r>
        <w:rPr>
          <w:color w:val="231F20"/>
        </w:rPr>
        <w:t>Para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módulos</w:t>
      </w:r>
      <w:r>
        <w:rPr>
          <w:color w:val="231F20"/>
          <w:spacing w:val="11"/>
        </w:rPr>
        <w:t> </w:t>
      </w:r>
      <w:r>
        <w:rPr>
          <w:color w:val="231F20"/>
        </w:rPr>
        <w:t>fotovoltaicos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garantía</w:t>
      </w:r>
      <w:r>
        <w:rPr>
          <w:color w:val="231F20"/>
          <w:spacing w:val="10"/>
        </w:rPr>
        <w:t> </w:t>
      </w:r>
      <w:r>
        <w:rPr>
          <w:color w:val="231F20"/>
        </w:rPr>
        <w:t>será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8</w:t>
      </w:r>
      <w:r>
        <w:rPr>
          <w:color w:val="231F20"/>
          <w:spacing w:val="8"/>
        </w:rPr>
        <w:t> </w:t>
      </w:r>
      <w:r>
        <w:rPr>
          <w:color w:val="231F20"/>
        </w:rPr>
        <w:t>años.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3" w:firstLine="691"/>
        <w:jc w:val="both"/>
      </w:pPr>
      <w:r>
        <w:rPr>
          <w:color w:val="231F20"/>
        </w:rPr>
        <w:t>Hasta que tenga lugar la recepción definitiva, el Contratista es responsable de la conservación de la</w:t>
      </w:r>
      <w:r>
        <w:rPr>
          <w:color w:val="231F20"/>
          <w:spacing w:val="1"/>
        </w:rPr>
        <w:t> </w:t>
      </w:r>
      <w:r>
        <w:rPr>
          <w:color w:val="231F20"/>
        </w:rPr>
        <w:t>Obra, siendo de su cuenta y cargo las reparaciones por defectos de ejecución o mala calidad de los</w:t>
      </w:r>
      <w:r>
        <w:rPr>
          <w:color w:val="231F20"/>
          <w:spacing w:val="1"/>
        </w:rPr>
        <w:t> </w:t>
      </w:r>
      <w:r>
        <w:rPr>
          <w:color w:val="231F20"/>
        </w:rPr>
        <w:t>materiales.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Durante este periodo, el Contratista garantizará al Contratante contra toda reclamación de terceros,</w:t>
      </w:r>
      <w:r>
        <w:rPr>
          <w:color w:val="231F20"/>
          <w:spacing w:val="1"/>
        </w:rPr>
        <w:t> </w:t>
      </w:r>
      <w:r>
        <w:rPr>
          <w:color w:val="231F20"/>
        </w:rPr>
        <w:t>fundada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causa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por</w:t>
      </w:r>
      <w:r>
        <w:rPr>
          <w:color w:val="231F20"/>
          <w:spacing w:val="8"/>
        </w:rPr>
        <w:t> </w:t>
      </w:r>
      <w:r>
        <w:rPr>
          <w:color w:val="231F20"/>
        </w:rPr>
        <w:t>ocasión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ejecución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Obra.</w:t>
      </w:r>
    </w:p>
    <w:p>
      <w:pPr>
        <w:pStyle w:val="BodyText"/>
        <w:spacing w:before="5"/>
      </w:pPr>
    </w:p>
    <w:p>
      <w:pPr>
        <w:pStyle w:val="BodyText"/>
        <w:spacing w:before="1"/>
        <w:ind w:left="102"/>
      </w:pPr>
      <w:r>
        <w:rPr>
          <w:color w:val="231F20"/>
        </w:rPr>
        <w:t>Condiciones</w:t>
      </w:r>
      <w:r>
        <w:rPr>
          <w:color w:val="231F20"/>
          <w:spacing w:val="23"/>
        </w:rPr>
        <w:t> </w:t>
      </w:r>
      <w:r>
        <w:rPr>
          <w:color w:val="231F20"/>
        </w:rPr>
        <w:t>económicas: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81" w:val="left" w:leader="none"/>
        </w:tabs>
        <w:spacing w:line="252" w:lineRule="auto" w:before="1" w:after="0"/>
        <w:ind w:left="102" w:right="164" w:firstLine="0"/>
        <w:jc w:val="both"/>
        <w:rPr>
          <w:sz w:val="19"/>
        </w:rPr>
      </w:pPr>
      <w:r>
        <w:rPr>
          <w:color w:val="231F20"/>
          <w:sz w:val="19"/>
        </w:rPr>
        <w:t>Incluirá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tanto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reparación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reposición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componentes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piezas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pudieran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resultar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defectuosas,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como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mano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obra.</w:t>
      </w:r>
    </w:p>
    <w:p>
      <w:pPr>
        <w:pStyle w:val="ListParagraph"/>
        <w:numPr>
          <w:ilvl w:val="0"/>
          <w:numId w:val="32"/>
        </w:numPr>
        <w:tabs>
          <w:tab w:pos="213" w:val="left" w:leader="none"/>
        </w:tabs>
        <w:spacing w:line="249" w:lineRule="auto" w:before="0" w:after="0"/>
        <w:ind w:left="102" w:right="164" w:firstLine="0"/>
        <w:jc w:val="both"/>
        <w:rPr>
          <w:sz w:val="19"/>
        </w:rPr>
      </w:pPr>
      <w:r>
        <w:rPr>
          <w:color w:val="231F20"/>
          <w:sz w:val="19"/>
        </w:rPr>
        <w:t>Quedarán incluidos los siguientes gastos: tiempos de desplazamiento, medios de transporte, amortización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 vehículos y herramientas, disponibilidad de otros medios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 eventuales portes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recogida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y devolución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su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reparación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talleres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fabricante.</w:t>
      </w:r>
    </w:p>
    <w:p>
      <w:pPr>
        <w:pStyle w:val="ListParagraph"/>
        <w:numPr>
          <w:ilvl w:val="0"/>
          <w:numId w:val="32"/>
        </w:numPr>
        <w:tabs>
          <w:tab w:pos="273" w:val="left" w:leader="none"/>
        </w:tabs>
        <w:spacing w:line="249" w:lineRule="auto" w:before="0" w:after="0"/>
        <w:ind w:left="102" w:right="161" w:firstLine="0"/>
        <w:jc w:val="both"/>
        <w:rPr>
          <w:sz w:val="19"/>
        </w:rPr>
      </w:pPr>
      <w:r>
        <w:rPr>
          <w:color w:val="231F20"/>
          <w:sz w:val="19"/>
        </w:rPr>
        <w:t>Asimismo,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deberá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incluir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mano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obra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materiales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necesarios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efectuar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ajustes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eventuales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reglajes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funcionamiento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instalación.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La garantía podrá anularse cuando la instalación haya sido reparada, modificada o desmontada,</w:t>
      </w:r>
      <w:r>
        <w:rPr>
          <w:color w:val="231F20"/>
          <w:spacing w:val="1"/>
        </w:rPr>
        <w:t> </w:t>
      </w:r>
      <w:r>
        <w:rPr>
          <w:color w:val="231F20"/>
        </w:rPr>
        <w:t>aunque sólo sea en parte, por</w:t>
      </w:r>
      <w:r>
        <w:rPr>
          <w:color w:val="231F20"/>
          <w:spacing w:val="50"/>
        </w:rPr>
        <w:t> </w:t>
      </w:r>
      <w:r>
        <w:rPr>
          <w:color w:val="231F20"/>
        </w:rPr>
        <w:t>personas ajenas al suministrador o</w:t>
      </w:r>
      <w:r>
        <w:rPr>
          <w:color w:val="231F20"/>
          <w:spacing w:val="50"/>
        </w:rPr>
        <w:t> </w:t>
      </w:r>
      <w:r>
        <w:rPr>
          <w:color w:val="231F20"/>
        </w:rPr>
        <w:t>a los servicios de asistencia técnica 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7"/>
        </w:rPr>
        <w:t> </w:t>
      </w:r>
      <w:r>
        <w:rPr>
          <w:color w:val="231F20"/>
        </w:rPr>
        <w:t>fabricantes</w:t>
      </w:r>
      <w:r>
        <w:rPr>
          <w:color w:val="231F20"/>
          <w:spacing w:val="7"/>
        </w:rPr>
        <w:t> </w:t>
      </w:r>
      <w:r>
        <w:rPr>
          <w:color w:val="231F20"/>
        </w:rPr>
        <w:t>no</w:t>
      </w:r>
      <w:r>
        <w:rPr>
          <w:color w:val="231F20"/>
          <w:spacing w:val="3"/>
        </w:rPr>
        <w:t> </w:t>
      </w:r>
      <w:r>
        <w:rPr>
          <w:color w:val="231F20"/>
        </w:rPr>
        <w:t>autorizados</w:t>
      </w:r>
      <w:r>
        <w:rPr>
          <w:color w:val="231F20"/>
          <w:spacing w:val="8"/>
        </w:rPr>
        <w:t> </w:t>
      </w:r>
      <w:r>
        <w:rPr>
          <w:color w:val="231F20"/>
        </w:rPr>
        <w:t>expresamente</w:t>
      </w:r>
      <w:r>
        <w:rPr>
          <w:color w:val="231F20"/>
          <w:spacing w:val="8"/>
        </w:rPr>
        <w:t> </w:t>
      </w:r>
      <w:r>
        <w:rPr>
          <w:color w:val="231F20"/>
        </w:rPr>
        <w:t>por</w:t>
      </w:r>
      <w:r>
        <w:rPr>
          <w:color w:val="231F20"/>
          <w:spacing w:val="8"/>
        </w:rPr>
        <w:t> </w:t>
      </w: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suministrador.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9"/>
        </w:numPr>
        <w:tabs>
          <w:tab w:pos="594" w:val="left" w:leader="none"/>
        </w:tabs>
        <w:spacing w:line="240" w:lineRule="auto" w:before="0" w:after="0"/>
        <w:ind w:left="593" w:right="0" w:hanging="49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RECEPCIÓN</w:t>
      </w:r>
      <w:r>
        <w:rPr>
          <w:color w:val="231F20"/>
          <w:spacing w:val="2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DEFINITIVA.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4" w:firstLine="691"/>
        <w:jc w:val="both"/>
      </w:pPr>
      <w:r>
        <w:rPr>
          <w:color w:val="231F20"/>
        </w:rPr>
        <w:t>Al terminar el plazo de garantía señalado en el contrato o en su defecto a los doce meses de la</w:t>
      </w:r>
      <w:r>
        <w:rPr>
          <w:color w:val="231F20"/>
          <w:spacing w:val="1"/>
        </w:rPr>
        <w:t> </w:t>
      </w:r>
      <w:r>
        <w:rPr>
          <w:color w:val="231F20"/>
        </w:rPr>
        <w:t>recepción</w:t>
      </w:r>
      <w:r>
        <w:rPr>
          <w:color w:val="231F20"/>
          <w:spacing w:val="15"/>
        </w:rPr>
        <w:t> </w:t>
      </w:r>
      <w:r>
        <w:rPr>
          <w:color w:val="231F20"/>
        </w:rPr>
        <w:t>provisional,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procederá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recepción</w:t>
      </w:r>
      <w:r>
        <w:rPr>
          <w:color w:val="231F20"/>
          <w:spacing w:val="16"/>
        </w:rPr>
        <w:t> </w:t>
      </w:r>
      <w:r>
        <w:rPr>
          <w:color w:val="231F20"/>
        </w:rPr>
        <w:t>definitiva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las</w:t>
      </w:r>
      <w:r>
        <w:rPr>
          <w:color w:val="231F20"/>
          <w:spacing w:val="17"/>
        </w:rPr>
        <w:t> </w:t>
      </w:r>
      <w:r>
        <w:rPr>
          <w:color w:val="231F20"/>
        </w:rPr>
        <w:t>obras,</w:t>
      </w:r>
      <w:r>
        <w:rPr>
          <w:color w:val="231F20"/>
          <w:spacing w:val="10"/>
        </w:rPr>
        <w:t> </w:t>
      </w:r>
      <w:r>
        <w:rPr>
          <w:color w:val="231F20"/>
        </w:rPr>
        <w:t>con</w:t>
      </w:r>
      <w:r>
        <w:rPr>
          <w:color w:val="231F20"/>
          <w:spacing w:val="16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concurrencia</w:t>
      </w:r>
      <w:r>
        <w:rPr>
          <w:color w:val="231F20"/>
          <w:spacing w:val="15"/>
        </w:rPr>
        <w:t> </w:t>
      </w:r>
      <w:r>
        <w:rPr>
          <w:color w:val="231F20"/>
        </w:rPr>
        <w:t>del</w:t>
      </w:r>
      <w:r>
        <w:rPr>
          <w:color w:val="231F20"/>
          <w:spacing w:val="16"/>
        </w:rPr>
        <w:t> </w:t>
      </w:r>
      <w:r>
        <w:rPr>
          <w:color w:val="231F20"/>
        </w:rPr>
        <w:t>Director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33"/>
        </w:rPr>
        <w:t> </w:t>
      </w:r>
      <w:r>
        <w:rPr>
          <w:color w:val="231F20"/>
        </w:rPr>
        <w:t>Obra</w:t>
      </w:r>
      <w:r>
        <w:rPr>
          <w:color w:val="231F20"/>
          <w:spacing w:val="33"/>
        </w:rPr>
        <w:t> </w:t>
      </w:r>
      <w:r>
        <w:rPr>
          <w:color w:val="231F20"/>
        </w:rPr>
        <w:t>y</w:t>
      </w:r>
      <w:r>
        <w:rPr>
          <w:color w:val="231F20"/>
          <w:spacing w:val="29"/>
        </w:rPr>
        <w:t> </w:t>
      </w:r>
      <w:r>
        <w:rPr>
          <w:color w:val="231F20"/>
        </w:rPr>
        <w:t>del</w:t>
      </w:r>
      <w:r>
        <w:rPr>
          <w:color w:val="231F20"/>
          <w:spacing w:val="34"/>
        </w:rPr>
        <w:t> </w:t>
      </w:r>
      <w:r>
        <w:rPr>
          <w:color w:val="231F20"/>
        </w:rPr>
        <w:t>representante</w:t>
      </w:r>
      <w:r>
        <w:rPr>
          <w:color w:val="231F20"/>
          <w:spacing w:val="33"/>
        </w:rPr>
        <w:t> </w:t>
      </w:r>
      <w:r>
        <w:rPr>
          <w:color w:val="231F20"/>
        </w:rPr>
        <w:t>del</w:t>
      </w:r>
      <w:r>
        <w:rPr>
          <w:color w:val="231F20"/>
          <w:spacing w:val="30"/>
        </w:rPr>
        <w:t> </w:t>
      </w:r>
      <w:r>
        <w:rPr>
          <w:color w:val="231F20"/>
        </w:rPr>
        <w:t>Contratista</w:t>
      </w:r>
      <w:r>
        <w:rPr>
          <w:color w:val="231F20"/>
          <w:spacing w:val="33"/>
        </w:rPr>
        <w:t> </w:t>
      </w:r>
      <w:r>
        <w:rPr>
          <w:color w:val="231F20"/>
        </w:rPr>
        <w:t>levantándose</w:t>
      </w:r>
      <w:r>
        <w:rPr>
          <w:color w:val="231F20"/>
          <w:spacing w:val="34"/>
        </w:rPr>
        <w:t> </w:t>
      </w:r>
      <w:r>
        <w:rPr>
          <w:color w:val="231F20"/>
        </w:rPr>
        <w:t>el</w:t>
      </w:r>
      <w:r>
        <w:rPr>
          <w:color w:val="231F20"/>
          <w:spacing w:val="33"/>
        </w:rPr>
        <w:t> </w:t>
      </w:r>
      <w:r>
        <w:rPr>
          <w:color w:val="231F20"/>
        </w:rPr>
        <w:t>Acta</w:t>
      </w:r>
      <w:r>
        <w:rPr>
          <w:color w:val="231F20"/>
          <w:spacing w:val="33"/>
        </w:rPr>
        <w:t> </w:t>
      </w:r>
      <w:r>
        <w:rPr>
          <w:color w:val="231F20"/>
        </w:rPr>
        <w:t>correspondiente,</w:t>
      </w:r>
      <w:r>
        <w:rPr>
          <w:color w:val="231F20"/>
          <w:spacing w:val="32"/>
        </w:rPr>
        <w:t> </w:t>
      </w:r>
      <w:r>
        <w:rPr>
          <w:color w:val="231F20"/>
        </w:rPr>
        <w:t>por</w:t>
      </w:r>
      <w:r>
        <w:rPr>
          <w:color w:val="231F20"/>
          <w:spacing w:val="33"/>
        </w:rPr>
        <w:t> </w:t>
      </w:r>
      <w:r>
        <w:rPr>
          <w:color w:val="231F20"/>
        </w:rPr>
        <w:t>duplicado</w:t>
      </w:r>
      <w:r>
        <w:rPr>
          <w:color w:val="231F20"/>
          <w:spacing w:val="33"/>
        </w:rPr>
        <w:t> </w:t>
      </w:r>
      <w:r>
        <w:rPr>
          <w:color w:val="231F20"/>
        </w:rPr>
        <w:t>(si</w:t>
      </w:r>
      <w:r>
        <w:rPr>
          <w:color w:val="231F20"/>
          <w:spacing w:val="34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obras son conformes), que quedará firmada por el Director de Obra y el representante del Contratista y</w:t>
      </w:r>
      <w:r>
        <w:rPr>
          <w:color w:val="231F20"/>
          <w:spacing w:val="1"/>
        </w:rPr>
        <w:t> </w:t>
      </w:r>
      <w:r>
        <w:rPr>
          <w:color w:val="231F20"/>
        </w:rPr>
        <w:t>ratificada</w:t>
      </w:r>
      <w:r>
        <w:rPr>
          <w:color w:val="231F20"/>
          <w:spacing w:val="4"/>
        </w:rPr>
        <w:t> </w:t>
      </w:r>
      <w:r>
        <w:rPr>
          <w:color w:val="231F20"/>
        </w:rPr>
        <w:t>por</w:t>
      </w:r>
      <w:r>
        <w:rPr>
          <w:color w:val="231F20"/>
          <w:spacing w:val="8"/>
        </w:rPr>
        <w:t> </w:t>
      </w:r>
      <w:r>
        <w:rPr>
          <w:color w:val="231F20"/>
        </w:rPr>
        <w:t>el</w:t>
      </w:r>
      <w:r>
        <w:rPr>
          <w:color w:val="231F20"/>
          <w:spacing w:val="4"/>
        </w:rPr>
        <w:t> </w:t>
      </w:r>
      <w:r>
        <w:rPr>
          <w:color w:val="231F20"/>
        </w:rPr>
        <w:t>Contratante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Contratista.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PERMISOS.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52" w:lineRule="auto"/>
        <w:ind w:left="102" w:right="165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gestionar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todos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Organismos</w:t>
      </w:r>
      <w:r>
        <w:rPr>
          <w:color w:val="231F20"/>
          <w:spacing w:val="1"/>
        </w:rPr>
        <w:t> </w:t>
      </w:r>
      <w:r>
        <w:rPr>
          <w:color w:val="231F20"/>
        </w:rPr>
        <w:t>Oficiales</w:t>
      </w:r>
      <w:r>
        <w:rPr>
          <w:color w:val="231F20"/>
          <w:spacing w:val="1"/>
        </w:rPr>
        <w:t> </w:t>
      </w:r>
      <w:r>
        <w:rPr>
          <w:color w:val="231F20"/>
        </w:rPr>
        <w:t>competentes</w:t>
      </w:r>
      <w:r>
        <w:rPr>
          <w:color w:val="231F20"/>
          <w:spacing w:val="1"/>
        </w:rPr>
        <w:t> </w:t>
      </w:r>
      <w:r>
        <w:rPr>
          <w:color w:val="231F20"/>
        </w:rPr>
        <w:t>(nacionales,</w:t>
      </w:r>
      <w:r>
        <w:rPr>
          <w:color w:val="231F20"/>
          <w:spacing w:val="1"/>
        </w:rPr>
        <w:t> </w:t>
      </w:r>
      <w:r>
        <w:rPr>
          <w:color w:val="231F20"/>
        </w:rPr>
        <w:t>autonómico,</w:t>
      </w:r>
      <w:r>
        <w:rPr>
          <w:color w:val="231F20"/>
          <w:spacing w:val="5"/>
        </w:rPr>
        <w:t> </w:t>
      </w:r>
      <w:r>
        <w:rPr>
          <w:color w:val="231F20"/>
        </w:rPr>
        <w:t>provinciales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municipales)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obtención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3"/>
        </w:rPr>
        <w:t> </w:t>
      </w:r>
      <w:r>
        <w:rPr>
          <w:color w:val="231F20"/>
        </w:rPr>
        <w:t>permisos</w:t>
      </w:r>
      <w:r>
        <w:rPr>
          <w:color w:val="231F20"/>
          <w:spacing w:val="6"/>
        </w:rPr>
        <w:t> </w:t>
      </w:r>
      <w:r>
        <w:rPr>
          <w:color w:val="231F20"/>
        </w:rPr>
        <w:t>relativos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instalaciones</w:t>
      </w:r>
      <w:r>
        <w:rPr>
          <w:color w:val="231F20"/>
          <w:spacing w:val="7"/>
        </w:rPr>
        <w:t> </w:t>
      </w:r>
      <w:r>
        <w:rPr>
          <w:color w:val="231F20"/>
        </w:rPr>
        <w:t>objeto</w:t>
      </w:r>
      <w:r>
        <w:rPr>
          <w:color w:val="231F20"/>
          <w:spacing w:val="2"/>
        </w:rPr>
        <w:t> </w:t>
      </w:r>
      <w:r>
        <w:rPr>
          <w:color w:val="231F20"/>
        </w:rPr>
        <w:t>del</w:t>
      </w:r>
    </w:p>
    <w:p>
      <w:pPr>
        <w:spacing w:after="0" w:line="252" w:lineRule="auto"/>
        <w:jc w:val="both"/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364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416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83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/>
      </w:pPr>
      <w:r>
        <w:rPr>
          <w:color w:val="231F20"/>
        </w:rPr>
        <w:t>presente</w:t>
      </w:r>
      <w:r>
        <w:rPr>
          <w:color w:val="231F20"/>
          <w:spacing w:val="2"/>
        </w:rPr>
        <w:t> </w:t>
      </w:r>
      <w:r>
        <w:rPr>
          <w:color w:val="231F20"/>
        </w:rPr>
        <w:t>proyecto,</w:t>
      </w:r>
      <w:r>
        <w:rPr>
          <w:color w:val="231F20"/>
          <w:spacing w:val="6"/>
        </w:rPr>
        <w:t> </w:t>
      </w:r>
      <w:r>
        <w:rPr>
          <w:color w:val="231F20"/>
        </w:rPr>
        <w:t>incluyendo</w:t>
      </w:r>
      <w:r>
        <w:rPr>
          <w:color w:val="231F20"/>
          <w:spacing w:val="2"/>
        </w:rPr>
        <w:t> </w:t>
      </w:r>
      <w:r>
        <w:rPr>
          <w:color w:val="231F20"/>
        </w:rPr>
        <w:t>redacción</w:t>
      </w:r>
      <w:r>
        <w:rPr>
          <w:color w:val="231F20"/>
          <w:spacing w:val="49"/>
        </w:rPr>
        <w:t> </w:t>
      </w:r>
      <w:r>
        <w:rPr>
          <w:color w:val="231F20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los</w:t>
      </w:r>
      <w:r>
        <w:rPr>
          <w:color w:val="231F20"/>
          <w:spacing w:val="4"/>
        </w:rPr>
        <w:t> </w:t>
      </w:r>
      <w:r>
        <w:rPr>
          <w:color w:val="231F20"/>
        </w:rPr>
        <w:t>documentos</w:t>
      </w:r>
      <w:r>
        <w:rPr>
          <w:color w:val="231F20"/>
          <w:spacing w:val="4"/>
        </w:rPr>
        <w:t> </w:t>
      </w:r>
      <w:r>
        <w:rPr>
          <w:color w:val="231F20"/>
        </w:rPr>
        <w:t>necesarios,</w:t>
      </w:r>
      <w:r>
        <w:rPr>
          <w:color w:val="231F20"/>
          <w:spacing w:val="3"/>
        </w:rPr>
        <w:t> </w:t>
      </w:r>
      <w:r>
        <w:rPr>
          <w:color w:val="231F20"/>
        </w:rPr>
        <w:t>visado</w:t>
      </w:r>
      <w:r>
        <w:rPr>
          <w:color w:val="231F20"/>
          <w:spacing w:val="2"/>
        </w:rPr>
        <w:t> </w:t>
      </w:r>
      <w:r>
        <w:rPr>
          <w:color w:val="231F20"/>
        </w:rPr>
        <w:t>por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2"/>
        </w:rPr>
        <w:t> </w:t>
      </w:r>
      <w:r>
        <w:rPr>
          <w:color w:val="231F20"/>
        </w:rPr>
        <w:t>Colegio</w:t>
      </w:r>
      <w:r>
        <w:rPr>
          <w:color w:val="231F20"/>
          <w:spacing w:val="2"/>
        </w:rPr>
        <w:t> </w:t>
      </w:r>
      <w:r>
        <w:rPr>
          <w:color w:val="231F20"/>
        </w:rPr>
        <w:t>Oficial</w:t>
      </w:r>
      <w:r>
        <w:rPr>
          <w:color w:val="231F20"/>
          <w:spacing w:val="1"/>
        </w:rPr>
        <w:t> </w:t>
      </w:r>
      <w:r>
        <w:rPr>
          <w:color w:val="231F20"/>
        </w:rPr>
        <w:t>correspondiente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presencia</w:t>
      </w:r>
      <w:r>
        <w:rPr>
          <w:color w:val="231F20"/>
          <w:spacing w:val="6"/>
        </w:rPr>
        <w:t> </w:t>
      </w:r>
      <w:r>
        <w:rPr>
          <w:color w:val="231F20"/>
        </w:rPr>
        <w:t>durante</w:t>
      </w:r>
      <w:r>
        <w:rPr>
          <w:color w:val="231F20"/>
          <w:spacing w:val="6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inspecciones.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1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ENTRENAMIENTO.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6" w:firstLine="691"/>
        <w:jc w:val="both"/>
      </w:pPr>
      <w:r>
        <w:rPr>
          <w:color w:val="231F20"/>
        </w:rPr>
        <w:t>El Contratista deberá adiestrar adecuadamente, tanto en la explotación como en el mantenimiento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instalaciones,</w:t>
      </w:r>
      <w:r>
        <w:rPr>
          <w:color w:val="231F20"/>
          <w:spacing w:val="10"/>
        </w:rPr>
        <w:t> </w:t>
      </w:r>
      <w:r>
        <w:rPr>
          <w:color w:val="231F20"/>
        </w:rPr>
        <w:t>al</w:t>
      </w:r>
      <w:r>
        <w:rPr>
          <w:color w:val="231F20"/>
          <w:spacing w:val="4"/>
        </w:rPr>
        <w:t> </w:t>
      </w:r>
      <w:r>
        <w:rPr>
          <w:color w:val="231F20"/>
        </w:rPr>
        <w:t>personal</w:t>
      </w:r>
      <w:r>
        <w:rPr>
          <w:color w:val="231F20"/>
          <w:spacing w:val="6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número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cualificación</w:t>
      </w:r>
      <w:r>
        <w:rPr>
          <w:color w:val="231F20"/>
          <w:spacing w:val="6"/>
        </w:rPr>
        <w:t> </w:t>
      </w:r>
      <w:r>
        <w:rPr>
          <w:color w:val="231F20"/>
        </w:rPr>
        <w:t>designe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Propiedad.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" w:right="159" w:firstLine="691"/>
        <w:jc w:val="both"/>
      </w:pPr>
      <w:r>
        <w:rPr>
          <w:color w:val="231F20"/>
        </w:rPr>
        <w:t>Para ello, por un periodo no inferior a lo que se indique en otro Documento y antes de abandonar la</w:t>
      </w:r>
      <w:r>
        <w:rPr>
          <w:color w:val="231F20"/>
          <w:spacing w:val="1"/>
        </w:rPr>
        <w:t> </w:t>
      </w:r>
      <w:r>
        <w:rPr>
          <w:color w:val="231F20"/>
        </w:rPr>
        <w:t>obra, el Contratista asignará específicamente el personal adecuado de su plantilla para llevar a cabo el</w:t>
      </w:r>
      <w:r>
        <w:rPr>
          <w:color w:val="231F20"/>
          <w:spacing w:val="1"/>
        </w:rPr>
        <w:t> </w:t>
      </w:r>
      <w:r>
        <w:rPr>
          <w:color w:val="231F20"/>
        </w:rPr>
        <w:t>entrenamiento,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acuerdo</w:t>
      </w:r>
      <w:r>
        <w:rPr>
          <w:color w:val="231F20"/>
          <w:spacing w:val="6"/>
        </w:rPr>
        <w:t> </w:t>
      </w:r>
      <w:r>
        <w:rPr>
          <w:color w:val="231F20"/>
        </w:rPr>
        <w:t>con</w:t>
      </w:r>
      <w:r>
        <w:rPr>
          <w:color w:val="231F20"/>
          <w:spacing w:val="9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programa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presente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deberá</w:t>
      </w:r>
      <w:r>
        <w:rPr>
          <w:color w:val="231F20"/>
          <w:spacing w:val="9"/>
        </w:rPr>
        <w:t> </w:t>
      </w:r>
      <w:r>
        <w:rPr>
          <w:color w:val="231F20"/>
        </w:rPr>
        <w:t>ser</w:t>
      </w:r>
      <w:r>
        <w:rPr>
          <w:color w:val="231F20"/>
          <w:spacing w:val="11"/>
        </w:rPr>
        <w:t> </w:t>
      </w:r>
      <w:r>
        <w:rPr>
          <w:color w:val="231F20"/>
        </w:rPr>
        <w:t>aprobado</w:t>
      </w:r>
      <w:r>
        <w:rPr>
          <w:color w:val="231F20"/>
          <w:spacing w:val="9"/>
        </w:rPr>
        <w:t> </w:t>
      </w:r>
      <w:r>
        <w:rPr>
          <w:color w:val="231F20"/>
        </w:rPr>
        <w:t>por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1"/>
        </w:rPr>
        <w:t> </w:t>
      </w:r>
      <w:r>
        <w:rPr>
          <w:color w:val="231F20"/>
        </w:rPr>
        <w:t>DO.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REPUESTOS,</w:t>
      </w:r>
      <w:r>
        <w:rPr>
          <w:color w:val="231F20"/>
          <w:spacing w:val="2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HERRAMIENTAS</w:t>
      </w:r>
      <w:r>
        <w:rPr>
          <w:color w:val="231F20"/>
          <w:spacing w:val="2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2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ÚTILES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ESPECÍFICOS.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El Contratista incorporará a los equipos los repuestos recomendados por el fabricante para el</w:t>
      </w:r>
      <w:r>
        <w:rPr>
          <w:color w:val="231F20"/>
          <w:spacing w:val="1"/>
        </w:rPr>
        <w:t> </w:t>
      </w:r>
      <w:r>
        <w:rPr>
          <w:color w:val="231F20"/>
        </w:rPr>
        <w:t>periodo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funcionamiento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indica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otro</w:t>
      </w:r>
      <w:r>
        <w:rPr>
          <w:color w:val="231F20"/>
          <w:spacing w:val="1"/>
        </w:rPr>
        <w:t> </w:t>
      </w:r>
      <w:r>
        <w:rPr>
          <w:color w:val="231F20"/>
        </w:rPr>
        <w:t>Documento,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acuerdo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lista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50"/>
        </w:rPr>
        <w:t> </w:t>
      </w:r>
      <w:r>
        <w:rPr>
          <w:color w:val="231F20"/>
        </w:rPr>
        <w:t>materiales</w:t>
      </w:r>
      <w:r>
        <w:rPr>
          <w:color w:val="231F20"/>
          <w:spacing w:val="1"/>
        </w:rPr>
        <w:t> </w:t>
      </w:r>
      <w:r>
        <w:rPr>
          <w:color w:val="231F20"/>
        </w:rPr>
        <w:t>entregada</w:t>
      </w:r>
      <w:r>
        <w:rPr>
          <w:color w:val="231F20"/>
          <w:spacing w:val="5"/>
        </w:rPr>
        <w:t> </w:t>
      </w:r>
      <w:r>
        <w:rPr>
          <w:color w:val="231F20"/>
        </w:rPr>
        <w:t>con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oferta.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SUBCONTRATACIÓN</w:t>
      </w:r>
      <w:r>
        <w:rPr>
          <w:color w:val="231F20"/>
          <w:spacing w:val="20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LAS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OBRAS.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Salvo que el contrato disponga lo contrario o que de su naturaleza y condiciones se deduzca que la</w:t>
      </w:r>
      <w:r>
        <w:rPr>
          <w:color w:val="231F20"/>
          <w:spacing w:val="1"/>
        </w:rPr>
        <w:t> </w:t>
      </w:r>
      <w:r>
        <w:rPr>
          <w:color w:val="231F20"/>
        </w:rPr>
        <w:t>Obra ha de ser ejecutada directamente por el adjudicatario, podrá éste concertar con terceros la realización</w:t>
      </w:r>
      <w:r>
        <w:rPr>
          <w:color w:val="231F20"/>
          <w:spacing w:val="1"/>
        </w:rPr>
        <w:t> </w:t>
      </w:r>
      <w:r>
        <w:rPr>
          <w:color w:val="231F20"/>
        </w:rPr>
        <w:t>de determinadas unidades de obra (construcción y montaje de conductos, montaje de equipos especiales,</w:t>
      </w:r>
      <w:r>
        <w:rPr>
          <w:color w:val="231F20"/>
          <w:spacing w:val="1"/>
        </w:rPr>
        <w:t> </w:t>
      </w:r>
      <w:r>
        <w:rPr>
          <w:color w:val="231F20"/>
        </w:rPr>
        <w:t>construcción y montaje de cuadros eléctricos y tendido de líneas eléctricas, puesta a punto de equipos y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control,</w:t>
      </w:r>
      <w:r>
        <w:rPr>
          <w:color w:val="231F20"/>
          <w:spacing w:val="6"/>
        </w:rPr>
        <w:t> </w:t>
      </w:r>
      <w:r>
        <w:rPr>
          <w:color w:val="231F20"/>
        </w:rPr>
        <w:t>etc).</w:t>
      </w:r>
    </w:p>
    <w:p>
      <w:pPr>
        <w:pStyle w:val="BodyText"/>
        <w:spacing w:before="8"/>
      </w:pPr>
    </w:p>
    <w:p>
      <w:pPr>
        <w:pStyle w:val="BodyText"/>
        <w:ind w:left="793"/>
      </w:pP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celebración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4"/>
        </w:rPr>
        <w:t> </w:t>
      </w:r>
      <w:r>
        <w:rPr>
          <w:color w:val="231F20"/>
        </w:rPr>
        <w:t>subcontratos</w:t>
      </w:r>
      <w:r>
        <w:rPr>
          <w:color w:val="231F20"/>
          <w:spacing w:val="14"/>
        </w:rPr>
        <w:t> </w:t>
      </w:r>
      <w:r>
        <w:rPr>
          <w:color w:val="231F20"/>
        </w:rPr>
        <w:t>estará</w:t>
      </w:r>
      <w:r>
        <w:rPr>
          <w:color w:val="231F20"/>
          <w:spacing w:val="14"/>
        </w:rPr>
        <w:t> </w:t>
      </w:r>
      <w:r>
        <w:rPr>
          <w:color w:val="231F20"/>
        </w:rPr>
        <w:t>sometida</w:t>
      </w:r>
      <w:r>
        <w:rPr>
          <w:color w:val="231F20"/>
          <w:spacing w:val="12"/>
        </w:rPr>
        <w:t> </w:t>
      </w:r>
      <w:r>
        <w:rPr>
          <w:color w:val="231F20"/>
        </w:rPr>
        <w:t>al</w:t>
      </w:r>
      <w:r>
        <w:rPr>
          <w:color w:val="231F20"/>
          <w:spacing w:val="12"/>
        </w:rPr>
        <w:t> </w:t>
      </w:r>
      <w:r>
        <w:rPr>
          <w:color w:val="231F20"/>
        </w:rPr>
        <w:t>cumplimiento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los</w:t>
      </w:r>
      <w:r>
        <w:rPr>
          <w:color w:val="231F20"/>
          <w:spacing w:val="14"/>
        </w:rPr>
        <w:t> </w:t>
      </w:r>
      <w:r>
        <w:rPr>
          <w:color w:val="231F20"/>
        </w:rPr>
        <w:t>siguientes</w:t>
      </w:r>
      <w:r>
        <w:rPr>
          <w:color w:val="231F20"/>
          <w:spacing w:val="11"/>
        </w:rPr>
        <w:t> </w:t>
      </w:r>
      <w:r>
        <w:rPr>
          <w:color w:val="231F20"/>
        </w:rPr>
        <w:t>requisitos: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pos="331" w:val="left" w:leader="none"/>
        </w:tabs>
        <w:spacing w:line="252" w:lineRule="auto" w:before="0" w:after="0"/>
        <w:ind w:left="102" w:right="166" w:firstLine="0"/>
        <w:jc w:val="left"/>
        <w:rPr>
          <w:sz w:val="19"/>
        </w:rPr>
      </w:pPr>
      <w:r>
        <w:rPr>
          <w:color w:val="231F20"/>
          <w:sz w:val="19"/>
        </w:rPr>
        <w:t>Que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se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dé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conocimiento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escrito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Director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Obra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subcontrato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celebrar,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con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indicación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partes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obra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realizar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sus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condiciones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económicas,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fin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aquél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lo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autorice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previamente.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5"/>
        </w:numPr>
        <w:tabs>
          <w:tab w:pos="329" w:val="left" w:leader="none"/>
        </w:tabs>
        <w:spacing w:line="249" w:lineRule="auto" w:before="1" w:after="0"/>
        <w:ind w:left="102" w:right="165" w:firstLine="0"/>
        <w:jc w:val="left"/>
        <w:rPr>
          <w:sz w:val="19"/>
        </w:rPr>
      </w:pPr>
      <w:r>
        <w:rPr>
          <w:color w:val="231F20"/>
          <w:sz w:val="19"/>
        </w:rPr>
        <w:t>Que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unidades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obra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adjudicatario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contrate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con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terceros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no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exceda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50%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presupuesto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total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obra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principal.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1"/>
        </w:rPr>
        <w:t> </w:t>
      </w:r>
      <w:r>
        <w:rPr>
          <w:color w:val="231F20"/>
        </w:rPr>
        <w:t>caso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quedará</w:t>
      </w:r>
      <w:r>
        <w:rPr>
          <w:color w:val="231F20"/>
          <w:spacing w:val="1"/>
        </w:rPr>
        <w:t> </w:t>
      </w:r>
      <w:r>
        <w:rPr>
          <w:color w:val="231F20"/>
        </w:rPr>
        <w:t>vinculado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absoluto</w:t>
      </w:r>
      <w:r>
        <w:rPr>
          <w:color w:val="231F20"/>
          <w:spacing w:val="50"/>
        </w:rPr>
        <w:t> </w:t>
      </w:r>
      <w:r>
        <w:rPr>
          <w:color w:val="231F20"/>
        </w:rPr>
        <w:t>ni</w:t>
      </w:r>
      <w:r>
        <w:rPr>
          <w:color w:val="231F20"/>
          <w:spacing w:val="50"/>
        </w:rPr>
        <w:t> </w:t>
      </w:r>
      <w:r>
        <w:rPr>
          <w:color w:val="231F20"/>
        </w:rPr>
        <w:t>reconocerá</w:t>
      </w:r>
      <w:r>
        <w:rPr>
          <w:color w:val="231F20"/>
          <w:spacing w:val="51"/>
        </w:rPr>
        <w:t> </w:t>
      </w:r>
      <w:r>
        <w:rPr>
          <w:color w:val="231F20"/>
        </w:rPr>
        <w:t>ninguna</w:t>
      </w:r>
      <w:r>
        <w:rPr>
          <w:color w:val="231F20"/>
          <w:spacing w:val="1"/>
        </w:rPr>
        <w:t> </w:t>
      </w:r>
      <w:r>
        <w:rPr>
          <w:color w:val="231F20"/>
        </w:rPr>
        <w:t>obligación</w:t>
      </w:r>
      <w:r>
        <w:rPr>
          <w:color w:val="231F20"/>
          <w:spacing w:val="1"/>
        </w:rPr>
        <w:t> </w:t>
      </w:r>
      <w:r>
        <w:rPr>
          <w:color w:val="231F20"/>
        </w:rPr>
        <w:t>contractual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1"/>
        </w:rPr>
        <w:t> </w:t>
      </w:r>
      <w:r>
        <w:rPr>
          <w:color w:val="231F20"/>
        </w:rPr>
        <w:t>él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subcontratista</w:t>
      </w:r>
      <w:r>
        <w:rPr>
          <w:color w:val="231F20"/>
          <w:spacing w:val="1"/>
        </w:rPr>
        <w:t> </w:t>
      </w:r>
      <w:r>
        <w:rPr>
          <w:color w:val="231F20"/>
        </w:rPr>
        <w:t>y cualquier</w:t>
      </w:r>
      <w:r>
        <w:rPr>
          <w:color w:val="231F20"/>
          <w:spacing w:val="1"/>
        </w:rPr>
        <w:t> </w:t>
      </w:r>
      <w:r>
        <w:rPr>
          <w:color w:val="231F20"/>
        </w:rPr>
        <w:t>subcontratación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obras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eximirá</w:t>
      </w:r>
      <w:r>
        <w:rPr>
          <w:color w:val="231F20"/>
          <w:spacing w:val="1"/>
        </w:rPr>
        <w:t> </w:t>
      </w:r>
      <w:r>
        <w:rPr>
          <w:color w:val="231F20"/>
        </w:rPr>
        <w:t>al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ninguna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sus</w:t>
      </w:r>
      <w:r>
        <w:rPr>
          <w:color w:val="231F20"/>
          <w:spacing w:val="7"/>
        </w:rPr>
        <w:t> </w:t>
      </w:r>
      <w:r>
        <w:rPr>
          <w:color w:val="231F20"/>
        </w:rPr>
        <w:t>obligaciones</w:t>
      </w:r>
      <w:r>
        <w:rPr>
          <w:color w:val="231F20"/>
          <w:spacing w:val="8"/>
        </w:rPr>
        <w:t> </w:t>
      </w:r>
      <w:r>
        <w:rPr>
          <w:color w:val="231F20"/>
        </w:rPr>
        <w:t>respecto</w:t>
      </w:r>
      <w:r>
        <w:rPr>
          <w:color w:val="231F20"/>
          <w:spacing w:val="3"/>
        </w:rPr>
        <w:t> </w:t>
      </w:r>
      <w:r>
        <w:rPr>
          <w:color w:val="231F20"/>
        </w:rPr>
        <w:t>al</w:t>
      </w:r>
      <w:r>
        <w:rPr>
          <w:color w:val="231F20"/>
          <w:spacing w:val="6"/>
        </w:rPr>
        <w:t> </w:t>
      </w:r>
      <w:r>
        <w:rPr>
          <w:color w:val="231F20"/>
        </w:rPr>
        <w:t>Contratante.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RIESGOS.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7" w:lineRule="auto" w:before="107"/>
        <w:ind w:left="102" w:right="162" w:firstLine="691"/>
        <w:jc w:val="both"/>
      </w:pPr>
      <w:r>
        <w:rPr>
          <w:color w:val="231F20"/>
        </w:rPr>
        <w:t>Las obras se ejecutarán, en cuanto a coste, plazo y arte, a riesgo y ventura del Contratista, sin que</w:t>
      </w:r>
      <w:r>
        <w:rPr>
          <w:color w:val="231F20"/>
          <w:spacing w:val="1"/>
        </w:rPr>
        <w:t> </w:t>
      </w:r>
      <w:r>
        <w:rPr>
          <w:color w:val="231F20"/>
        </w:rPr>
        <w:t>esta tenga,</w:t>
      </w:r>
      <w:r>
        <w:rPr>
          <w:color w:val="231F20"/>
          <w:spacing w:val="1"/>
        </w:rPr>
        <w:t> </w:t>
      </w:r>
      <w:r>
        <w:rPr>
          <w:color w:val="231F20"/>
        </w:rPr>
        <w:t>por tanto,</w:t>
      </w:r>
      <w:r>
        <w:rPr>
          <w:color w:val="231F20"/>
          <w:spacing w:val="50"/>
        </w:rPr>
        <w:t> </w:t>
      </w:r>
      <w:r>
        <w:rPr>
          <w:color w:val="231F20"/>
        </w:rPr>
        <w:t>derecho a indemnización por causa de pérdidas,</w:t>
      </w:r>
      <w:r>
        <w:rPr>
          <w:color w:val="231F20"/>
          <w:spacing w:val="50"/>
        </w:rPr>
        <w:t> </w:t>
      </w:r>
      <w:r>
        <w:rPr>
          <w:color w:val="231F20"/>
        </w:rPr>
        <w:t>perjuicios</w:t>
      </w:r>
      <w:r>
        <w:rPr>
          <w:color w:val="231F20"/>
          <w:spacing w:val="51"/>
        </w:rPr>
        <w:t> </w:t>
      </w:r>
      <w:r>
        <w:rPr>
          <w:color w:val="231F20"/>
        </w:rPr>
        <w:t>o averías. El Contratista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8"/>
        </w:rPr>
        <w:t> </w:t>
      </w:r>
      <w:r>
        <w:rPr>
          <w:color w:val="231F20"/>
        </w:rPr>
        <w:t>podrá</w:t>
      </w:r>
      <w:r>
        <w:rPr>
          <w:color w:val="231F20"/>
          <w:spacing w:val="8"/>
        </w:rPr>
        <w:t> </w:t>
      </w:r>
      <w:r>
        <w:rPr>
          <w:color w:val="231F20"/>
        </w:rPr>
        <w:t>alegar</w:t>
      </w:r>
      <w:r>
        <w:rPr>
          <w:color w:val="231F20"/>
          <w:spacing w:val="8"/>
        </w:rPr>
        <w:t> </w:t>
      </w:r>
      <w:r>
        <w:rPr>
          <w:color w:val="231F20"/>
        </w:rPr>
        <w:t>desconocimiento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situación,</w:t>
      </w:r>
      <w:r>
        <w:rPr>
          <w:color w:val="231F20"/>
          <w:spacing w:val="12"/>
        </w:rPr>
        <w:t> </w:t>
      </w:r>
      <w:r>
        <w:rPr>
          <w:color w:val="231F20"/>
        </w:rPr>
        <w:t>comunicaciones,</w:t>
      </w:r>
      <w:r>
        <w:rPr>
          <w:color w:val="231F20"/>
          <w:spacing w:val="11"/>
        </w:rPr>
        <w:t> </w:t>
      </w:r>
      <w:r>
        <w:rPr>
          <w:color w:val="231F20"/>
        </w:rPr>
        <w:t>características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obra,</w:t>
      </w:r>
      <w:r>
        <w:rPr>
          <w:color w:val="231F20"/>
          <w:spacing w:val="12"/>
        </w:rPr>
        <w:t> </w:t>
      </w:r>
      <w:r>
        <w:rPr>
          <w:color w:val="231F20"/>
        </w:rPr>
        <w:t>etc.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49" w:lineRule="auto"/>
        <w:ind w:left="102" w:right="161" w:firstLine="691"/>
        <w:jc w:val="both"/>
      </w:pPr>
      <w:r>
        <w:rPr>
          <w:color w:val="231F20"/>
        </w:rPr>
        <w:t>El Contratista será responsable de los daños causados a instalaciones y materiales en caso de</w:t>
      </w:r>
      <w:r>
        <w:rPr>
          <w:color w:val="231F20"/>
          <w:spacing w:val="1"/>
        </w:rPr>
        <w:t> </w:t>
      </w:r>
      <w:r>
        <w:rPr>
          <w:color w:val="231F20"/>
        </w:rPr>
        <w:t>incendio,</w:t>
      </w:r>
      <w:r>
        <w:rPr>
          <w:color w:val="231F20"/>
          <w:spacing w:val="1"/>
        </w:rPr>
        <w:t> </w:t>
      </w:r>
      <w:r>
        <w:rPr>
          <w:color w:val="231F20"/>
        </w:rPr>
        <w:t>robo,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1"/>
        </w:rPr>
        <w:t> </w:t>
      </w:r>
      <w:r>
        <w:rPr>
          <w:color w:val="231F20"/>
        </w:rPr>
        <w:t>clase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catástrofes</w:t>
      </w:r>
      <w:r>
        <w:rPr>
          <w:color w:val="231F20"/>
          <w:spacing w:val="1"/>
        </w:rPr>
        <w:t> </w:t>
      </w:r>
      <w:r>
        <w:rPr>
          <w:color w:val="231F20"/>
        </w:rPr>
        <w:t>atmosféricas,</w:t>
      </w:r>
      <w:r>
        <w:rPr>
          <w:color w:val="231F20"/>
          <w:spacing w:val="1"/>
        </w:rPr>
        <w:t> </w:t>
      </w:r>
      <w:r>
        <w:rPr>
          <w:color w:val="231F20"/>
        </w:rPr>
        <w:t>etc,</w:t>
      </w:r>
      <w:r>
        <w:rPr>
          <w:color w:val="231F20"/>
          <w:spacing w:val="1"/>
        </w:rPr>
        <w:t> </w:t>
      </w:r>
      <w:r>
        <w:rPr>
          <w:color w:val="231F20"/>
        </w:rPr>
        <w:t>debiendo</w:t>
      </w:r>
      <w:r>
        <w:rPr>
          <w:color w:val="231F20"/>
          <w:spacing w:val="1"/>
        </w:rPr>
        <w:t> </w:t>
      </w:r>
      <w:r>
        <w:rPr>
          <w:color w:val="231F20"/>
        </w:rPr>
        <w:t>cubrirse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50"/>
        </w:rPr>
        <w:t> </w:t>
      </w:r>
      <w:r>
        <w:rPr>
          <w:color w:val="231F20"/>
        </w:rPr>
        <w:t>tales</w:t>
      </w:r>
      <w:r>
        <w:rPr>
          <w:color w:val="231F20"/>
          <w:spacing w:val="50"/>
        </w:rPr>
        <w:t> </w:t>
      </w:r>
      <w:r>
        <w:rPr>
          <w:color w:val="231F20"/>
        </w:rPr>
        <w:t>riesgos</w:t>
      </w:r>
      <w:r>
        <w:rPr>
          <w:color w:val="231F20"/>
          <w:spacing w:val="1"/>
        </w:rPr>
        <w:t> </w:t>
      </w:r>
      <w:r>
        <w:rPr>
          <w:color w:val="231F20"/>
        </w:rPr>
        <w:t>mediante</w:t>
      </w:r>
      <w:r>
        <w:rPr>
          <w:color w:val="231F20"/>
          <w:spacing w:val="5"/>
        </w:rPr>
        <w:t> </w:t>
      </w:r>
      <w:r>
        <w:rPr>
          <w:color w:val="231F20"/>
        </w:rPr>
        <w:t>un</w:t>
      </w:r>
      <w:r>
        <w:rPr>
          <w:color w:val="231F20"/>
          <w:spacing w:val="7"/>
        </w:rPr>
        <w:t> </w:t>
      </w:r>
      <w:r>
        <w:rPr>
          <w:color w:val="231F20"/>
        </w:rPr>
        <w:t>seguro.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Asimismo,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disponer</w:t>
      </w:r>
      <w:r>
        <w:rPr>
          <w:color w:val="231F20"/>
          <w:spacing w:val="1"/>
        </w:rPr>
        <w:t> </w:t>
      </w:r>
      <w:r>
        <w:rPr>
          <w:color w:val="231F20"/>
        </w:rPr>
        <w:t>también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seguro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responsabilidad</w:t>
      </w:r>
      <w:r>
        <w:rPr>
          <w:color w:val="231F20"/>
          <w:spacing w:val="1"/>
        </w:rPr>
        <w:t> </w:t>
      </w:r>
      <w:r>
        <w:rPr>
          <w:color w:val="231F20"/>
        </w:rPr>
        <w:t>civil</w:t>
      </w:r>
      <w:r>
        <w:rPr>
          <w:color w:val="231F20"/>
          <w:spacing w:val="1"/>
        </w:rPr>
        <w:t> </w:t>
      </w:r>
      <w:r>
        <w:rPr>
          <w:color w:val="231F20"/>
        </w:rPr>
        <w:t>frente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terceros,</w:t>
      </w:r>
      <w:r>
        <w:rPr>
          <w:color w:val="231F20"/>
          <w:spacing w:val="29"/>
        </w:rPr>
        <w:t> </w:t>
      </w:r>
      <w:r>
        <w:rPr>
          <w:color w:val="231F20"/>
        </w:rPr>
        <w:t>por</w:t>
      </w:r>
      <w:r>
        <w:rPr>
          <w:color w:val="231F20"/>
          <w:spacing w:val="29"/>
        </w:rPr>
        <w:t> </w:t>
      </w:r>
      <w:r>
        <w:rPr>
          <w:color w:val="231F20"/>
        </w:rPr>
        <w:t>los</w:t>
      </w:r>
      <w:r>
        <w:rPr>
          <w:color w:val="231F20"/>
          <w:spacing w:val="30"/>
        </w:rPr>
        <w:t> </w:t>
      </w:r>
      <w:r>
        <w:rPr>
          <w:color w:val="231F20"/>
        </w:rPr>
        <w:t>daños</w:t>
      </w:r>
      <w:r>
        <w:rPr>
          <w:color w:val="231F20"/>
          <w:spacing w:val="31"/>
        </w:rPr>
        <w:t> </w:t>
      </w:r>
      <w:r>
        <w:rPr>
          <w:color w:val="231F20"/>
        </w:rPr>
        <w:t>y</w:t>
      </w:r>
      <w:r>
        <w:rPr>
          <w:color w:val="231F20"/>
          <w:spacing w:val="27"/>
        </w:rPr>
        <w:t> </w:t>
      </w:r>
      <w:r>
        <w:rPr>
          <w:color w:val="231F20"/>
        </w:rPr>
        <w:t>perjuicios</w:t>
      </w:r>
      <w:r>
        <w:rPr>
          <w:color w:val="231F20"/>
          <w:spacing w:val="31"/>
        </w:rPr>
        <w:t> </w:t>
      </w:r>
      <w:r>
        <w:rPr>
          <w:color w:val="231F20"/>
        </w:rPr>
        <w:t>que,</w:t>
      </w:r>
      <w:r>
        <w:rPr>
          <w:color w:val="231F20"/>
          <w:spacing w:val="30"/>
        </w:rPr>
        <w:t> </w:t>
      </w:r>
      <w:r>
        <w:rPr>
          <w:color w:val="231F20"/>
        </w:rPr>
        <w:t>directa</w:t>
      </w:r>
      <w:r>
        <w:rPr>
          <w:color w:val="231F20"/>
          <w:spacing w:val="28"/>
        </w:rPr>
        <w:t> </w:t>
      </w:r>
      <w:r>
        <w:rPr>
          <w:color w:val="231F20"/>
        </w:rPr>
        <w:t>o</w:t>
      </w:r>
      <w:r>
        <w:rPr>
          <w:color w:val="231F20"/>
          <w:spacing w:val="26"/>
        </w:rPr>
        <w:t> </w:t>
      </w:r>
      <w:r>
        <w:rPr>
          <w:color w:val="231F20"/>
        </w:rPr>
        <w:t>indirectamente,</w:t>
      </w:r>
      <w:r>
        <w:rPr>
          <w:color w:val="231F20"/>
          <w:spacing w:val="30"/>
        </w:rPr>
        <w:t> </w:t>
      </w:r>
      <w:r>
        <w:rPr>
          <w:color w:val="231F20"/>
        </w:rPr>
        <w:t>por</w:t>
      </w:r>
      <w:r>
        <w:rPr>
          <w:color w:val="231F20"/>
          <w:spacing w:val="32"/>
        </w:rPr>
        <w:t> </w:t>
      </w:r>
      <w:r>
        <w:rPr>
          <w:color w:val="231F20"/>
        </w:rPr>
        <w:t>omisión</w:t>
      </w:r>
      <w:r>
        <w:rPr>
          <w:color w:val="231F20"/>
          <w:spacing w:val="28"/>
        </w:rPr>
        <w:t> </w:t>
      </w:r>
      <w:r>
        <w:rPr>
          <w:color w:val="231F20"/>
        </w:rPr>
        <w:t>o</w:t>
      </w:r>
      <w:r>
        <w:rPr>
          <w:color w:val="231F20"/>
          <w:spacing w:val="29"/>
        </w:rPr>
        <w:t> </w:t>
      </w:r>
      <w:r>
        <w:rPr>
          <w:color w:val="231F20"/>
        </w:rPr>
        <w:t>negligencia,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puedan</w:t>
      </w:r>
    </w:p>
    <w:p>
      <w:pPr>
        <w:spacing w:after="0" w:line="252" w:lineRule="auto"/>
        <w:jc w:val="both"/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467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518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128/152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8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/>
      </w:pPr>
      <w:r>
        <w:rPr>
          <w:color w:val="231F20"/>
        </w:rPr>
        <w:t>ocasionar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personas,</w:t>
      </w:r>
      <w:r>
        <w:rPr>
          <w:color w:val="231F20"/>
          <w:spacing w:val="23"/>
        </w:rPr>
        <w:t> </w:t>
      </w:r>
      <w:r>
        <w:rPr>
          <w:color w:val="231F20"/>
        </w:rPr>
        <w:t>animales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19"/>
        </w:rPr>
        <w:t> </w:t>
      </w:r>
      <w:r>
        <w:rPr>
          <w:color w:val="231F20"/>
        </w:rPr>
        <w:t>bienes</w:t>
      </w:r>
      <w:r>
        <w:rPr>
          <w:color w:val="231F20"/>
          <w:spacing w:val="21"/>
        </w:rPr>
        <w:t> </w:t>
      </w:r>
      <w:r>
        <w:rPr>
          <w:color w:val="231F20"/>
        </w:rPr>
        <w:t>como</w:t>
      </w:r>
      <w:r>
        <w:rPr>
          <w:color w:val="231F20"/>
          <w:spacing w:val="19"/>
        </w:rPr>
        <w:t> </w:t>
      </w:r>
      <w:r>
        <w:rPr>
          <w:color w:val="231F20"/>
        </w:rPr>
        <w:t>consecuencia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los</w:t>
      </w:r>
      <w:r>
        <w:rPr>
          <w:color w:val="231F20"/>
          <w:spacing w:val="20"/>
        </w:rPr>
        <w:t> </w:t>
      </w:r>
      <w:r>
        <w:rPr>
          <w:color w:val="231F20"/>
        </w:rPr>
        <w:t>trabajos</w:t>
      </w:r>
      <w:r>
        <w:rPr>
          <w:color w:val="231F20"/>
          <w:spacing w:val="21"/>
        </w:rPr>
        <w:t> </w:t>
      </w:r>
      <w:r>
        <w:rPr>
          <w:color w:val="231F20"/>
        </w:rPr>
        <w:t>por</w:t>
      </w:r>
      <w:r>
        <w:rPr>
          <w:color w:val="231F20"/>
          <w:spacing w:val="19"/>
        </w:rPr>
        <w:t> </w:t>
      </w:r>
      <w:r>
        <w:rPr>
          <w:color w:val="231F20"/>
        </w:rPr>
        <w:t>ella</w:t>
      </w:r>
      <w:r>
        <w:rPr>
          <w:color w:val="231F20"/>
          <w:spacing w:val="19"/>
        </w:rPr>
        <w:t> </w:t>
      </w:r>
      <w:r>
        <w:rPr>
          <w:color w:val="231F20"/>
        </w:rPr>
        <w:t>efectuados</w:t>
      </w:r>
      <w:r>
        <w:rPr>
          <w:color w:val="231F20"/>
          <w:spacing w:val="21"/>
        </w:rPr>
        <w:t> </w:t>
      </w:r>
      <w:r>
        <w:rPr>
          <w:color w:val="231F20"/>
        </w:rPr>
        <w:t>o</w:t>
      </w:r>
      <w:r>
        <w:rPr>
          <w:color w:val="231F20"/>
          <w:spacing w:val="21"/>
        </w:rPr>
        <w:t> </w:t>
      </w:r>
      <w:r>
        <w:rPr>
          <w:color w:val="231F20"/>
        </w:rPr>
        <w:t>por</w:t>
      </w:r>
      <w:r>
        <w:rPr>
          <w:color w:val="231F20"/>
          <w:spacing w:val="22"/>
        </w:rPr>
        <w:t> </w:t>
      </w:r>
      <w:r>
        <w:rPr>
          <w:color w:val="231F20"/>
        </w:rPr>
        <w:t>la</w:t>
      </w:r>
      <w:r>
        <w:rPr>
          <w:color w:val="231F20"/>
          <w:spacing w:val="-48"/>
        </w:rPr>
        <w:t> </w:t>
      </w:r>
      <w:r>
        <w:rPr>
          <w:color w:val="231F20"/>
        </w:rPr>
        <w:t>actuación</w:t>
      </w:r>
      <w:r>
        <w:rPr>
          <w:color w:val="231F20"/>
          <w:spacing w:val="5"/>
        </w:rPr>
        <w:t> </w:t>
      </w:r>
      <w:r>
        <w:rPr>
          <w:color w:val="231F20"/>
        </w:rPr>
        <w:t>del</w:t>
      </w:r>
      <w:r>
        <w:rPr>
          <w:color w:val="231F20"/>
          <w:spacing w:val="5"/>
        </w:rPr>
        <w:t> </w:t>
      </w:r>
      <w:r>
        <w:rPr>
          <w:color w:val="231F20"/>
        </w:rPr>
        <w:t>personal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plantilla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</w:rPr>
        <w:t>subcontratado.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9"/>
        </w:numPr>
        <w:tabs>
          <w:tab w:pos="594" w:val="left" w:leader="none"/>
        </w:tabs>
        <w:spacing w:line="240" w:lineRule="auto" w:before="1" w:after="0"/>
        <w:ind w:left="593" w:right="0" w:hanging="49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RESCISIÓN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DEL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CONTRATO.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7" w:firstLine="691"/>
        <w:jc w:val="both"/>
      </w:pPr>
      <w:r>
        <w:rPr>
          <w:color w:val="231F20"/>
        </w:rPr>
        <w:t>Serán</w:t>
      </w:r>
      <w:r>
        <w:rPr>
          <w:color w:val="231F20"/>
          <w:spacing w:val="1"/>
        </w:rPr>
        <w:t> </w:t>
      </w:r>
      <w:r>
        <w:rPr>
          <w:color w:val="231F20"/>
        </w:rPr>
        <w:t>causas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rescisión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contrato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disolución,</w:t>
      </w:r>
      <w:r>
        <w:rPr>
          <w:color w:val="231F20"/>
          <w:spacing w:val="1"/>
        </w:rPr>
        <w:t> </w:t>
      </w:r>
      <w:r>
        <w:rPr>
          <w:color w:val="231F20"/>
        </w:rPr>
        <w:t>suspensión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pagos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50"/>
        </w:rPr>
        <w:t> </w:t>
      </w:r>
      <w:r>
        <w:rPr>
          <w:color w:val="231F20"/>
        </w:rPr>
        <w:t>quiebra</w:t>
      </w:r>
      <w:r>
        <w:rPr>
          <w:color w:val="231F20"/>
          <w:spacing w:val="50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Contratista,</w:t>
      </w:r>
      <w:r>
        <w:rPr>
          <w:color w:val="231F20"/>
          <w:spacing w:val="5"/>
        </w:rPr>
        <w:t> </w:t>
      </w:r>
      <w:r>
        <w:rPr>
          <w:color w:val="231F20"/>
        </w:rPr>
        <w:t>así</w:t>
      </w:r>
      <w:r>
        <w:rPr>
          <w:color w:val="231F20"/>
          <w:spacing w:val="9"/>
        </w:rPr>
        <w:t> </w:t>
      </w:r>
      <w:r>
        <w:rPr>
          <w:color w:val="231F20"/>
        </w:rPr>
        <w:t>como</w:t>
      </w:r>
      <w:r>
        <w:rPr>
          <w:color w:val="231F20"/>
          <w:spacing w:val="8"/>
        </w:rPr>
        <w:t> </w:t>
      </w:r>
      <w:r>
        <w:rPr>
          <w:color w:val="231F20"/>
        </w:rPr>
        <w:t>embargo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bienes</w:t>
      </w:r>
      <w:r>
        <w:rPr>
          <w:color w:val="231F20"/>
          <w:spacing w:val="9"/>
        </w:rPr>
        <w:t> </w:t>
      </w:r>
      <w:r>
        <w:rPr>
          <w:color w:val="231F20"/>
        </w:rPr>
        <w:t>destinados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obra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</w:rPr>
        <w:t>utilizados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misma.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" w:right="163" w:firstLine="691"/>
        <w:jc w:val="both"/>
      </w:pPr>
      <w:r>
        <w:rPr>
          <w:color w:val="231F20"/>
        </w:rPr>
        <w:t>Serán asimismo causas de rescisión el incumplimiento repetido de las condiciones técnicas, la</w:t>
      </w:r>
      <w:r>
        <w:rPr>
          <w:color w:val="231F20"/>
          <w:spacing w:val="1"/>
        </w:rPr>
        <w:t> </w:t>
      </w:r>
      <w:r>
        <w:rPr>
          <w:color w:val="231F20"/>
        </w:rPr>
        <w:t>demora en la entrega de la obra por un plazo superior a tres meses y la manifiesta desobediencia en la</w:t>
      </w:r>
      <w:r>
        <w:rPr>
          <w:color w:val="231F20"/>
          <w:spacing w:val="1"/>
        </w:rPr>
        <w:t> </w:t>
      </w:r>
      <w:r>
        <w:rPr>
          <w:color w:val="231F20"/>
        </w:rPr>
        <w:t>ejecución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obra.</w:t>
      </w:r>
    </w:p>
    <w:p>
      <w:pPr>
        <w:pStyle w:val="BodyText"/>
        <w:rPr>
          <w:sz w:val="20"/>
        </w:rPr>
      </w:pPr>
    </w:p>
    <w:p>
      <w:pPr>
        <w:pStyle w:val="BodyText"/>
        <w:spacing w:line="252" w:lineRule="auto"/>
        <w:ind w:left="102" w:right="163" w:firstLine="691"/>
        <w:jc w:val="both"/>
      </w:pP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apreciación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existencia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circunstancias</w:t>
      </w:r>
      <w:r>
        <w:rPr>
          <w:color w:val="231F20"/>
          <w:spacing w:val="1"/>
        </w:rPr>
        <w:t> </w:t>
      </w:r>
      <w:r>
        <w:rPr>
          <w:color w:val="231F20"/>
        </w:rPr>
        <w:t>enumeradas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párrafos</w:t>
      </w:r>
      <w:r>
        <w:rPr>
          <w:color w:val="231F20"/>
          <w:spacing w:val="1"/>
        </w:rPr>
        <w:t> </w:t>
      </w:r>
      <w:r>
        <w:rPr>
          <w:color w:val="231F20"/>
        </w:rPr>
        <w:t>anteriores</w:t>
      </w:r>
      <w:r>
        <w:rPr>
          <w:color w:val="231F20"/>
          <w:spacing w:val="1"/>
        </w:rPr>
        <w:t> </w:t>
      </w:r>
      <w:r>
        <w:rPr>
          <w:color w:val="231F20"/>
        </w:rPr>
        <w:t>corresponderá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DO.</w:t>
      </w:r>
    </w:p>
    <w:p>
      <w:pPr>
        <w:pStyle w:val="BodyText"/>
        <w:spacing w:before="3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En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supuestos</w:t>
      </w:r>
      <w:r>
        <w:rPr>
          <w:color w:val="231F20"/>
          <w:spacing w:val="9"/>
        </w:rPr>
        <w:t> </w:t>
      </w:r>
      <w:r>
        <w:rPr>
          <w:color w:val="231F20"/>
        </w:rPr>
        <w:t>previstos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14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párrafos</w:t>
      </w:r>
      <w:r>
        <w:rPr>
          <w:color w:val="231F20"/>
          <w:spacing w:val="9"/>
        </w:rPr>
        <w:t> </w:t>
      </w:r>
      <w:r>
        <w:rPr>
          <w:color w:val="231F20"/>
        </w:rPr>
        <w:t>anteriores,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11"/>
        </w:rPr>
        <w:t> </w:t>
      </w:r>
      <w:r>
        <w:rPr>
          <w:color w:val="231F20"/>
        </w:rPr>
        <w:t>Propiedad</w:t>
      </w:r>
      <w:r>
        <w:rPr>
          <w:color w:val="231F20"/>
          <w:spacing w:val="11"/>
        </w:rPr>
        <w:t> </w:t>
      </w:r>
      <w:r>
        <w:rPr>
          <w:color w:val="231F20"/>
        </w:rPr>
        <w:t>podrá</w:t>
      </w:r>
      <w:r>
        <w:rPr>
          <w:color w:val="231F20"/>
          <w:spacing w:val="11"/>
        </w:rPr>
        <w:t> </w:t>
      </w:r>
      <w:r>
        <w:rPr>
          <w:color w:val="231F20"/>
        </w:rPr>
        <w:t>unilateralmente</w:t>
      </w:r>
      <w:r>
        <w:rPr>
          <w:color w:val="231F20"/>
          <w:spacing w:val="11"/>
        </w:rPr>
        <w:t> </w:t>
      </w:r>
      <w:r>
        <w:rPr>
          <w:color w:val="231F20"/>
        </w:rPr>
        <w:t>rescindir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contrato</w:t>
      </w:r>
      <w:r>
        <w:rPr>
          <w:color w:val="231F20"/>
          <w:spacing w:val="9"/>
        </w:rPr>
        <w:t> </w:t>
      </w:r>
      <w:r>
        <w:rPr>
          <w:color w:val="231F20"/>
        </w:rPr>
        <w:t>sin</w:t>
      </w:r>
      <w:r>
        <w:rPr>
          <w:color w:val="231F20"/>
          <w:spacing w:val="8"/>
        </w:rPr>
        <w:t> </w:t>
      </w:r>
      <w:r>
        <w:rPr>
          <w:color w:val="231F20"/>
        </w:rPr>
        <w:t>pago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indemnización</w:t>
      </w:r>
      <w:r>
        <w:rPr>
          <w:color w:val="231F20"/>
          <w:spacing w:val="9"/>
        </w:rPr>
        <w:t> </w:t>
      </w:r>
      <w:r>
        <w:rPr>
          <w:color w:val="231F20"/>
        </w:rPr>
        <w:t>alguna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solicitar</w:t>
      </w:r>
      <w:r>
        <w:rPr>
          <w:color w:val="231F20"/>
          <w:spacing w:val="12"/>
        </w:rPr>
        <w:t> </w:t>
      </w:r>
      <w:r>
        <w:rPr>
          <w:color w:val="231F20"/>
        </w:rPr>
        <w:t>indemnización</w:t>
      </w:r>
      <w:r>
        <w:rPr>
          <w:color w:val="231F20"/>
          <w:spacing w:val="9"/>
        </w:rPr>
        <w:t> </w:t>
      </w:r>
      <w:r>
        <w:rPr>
          <w:color w:val="231F20"/>
        </w:rPr>
        <w:t>por</w:t>
      </w:r>
      <w:r>
        <w:rPr>
          <w:color w:val="231F20"/>
          <w:spacing w:val="12"/>
        </w:rPr>
        <w:t> </w:t>
      </w:r>
      <w:r>
        <w:rPr>
          <w:color w:val="231F20"/>
        </w:rPr>
        <w:t>daños</w:t>
      </w:r>
      <w:r>
        <w:rPr>
          <w:color w:val="231F20"/>
          <w:spacing w:val="13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perjuicios,</w:t>
      </w:r>
      <w:r>
        <w:rPr>
          <w:color w:val="231F20"/>
          <w:spacing w:val="13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fijará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arbitraje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practique.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El Contratista tendrá</w:t>
      </w:r>
      <w:r>
        <w:rPr>
          <w:color w:val="231F20"/>
          <w:spacing w:val="50"/>
        </w:rPr>
        <w:t> </w:t>
      </w:r>
      <w:r>
        <w:rPr>
          <w:color w:val="231F20"/>
        </w:rPr>
        <w:t>derecho a rescindir</w:t>
      </w:r>
      <w:r>
        <w:rPr>
          <w:color w:val="231F20"/>
          <w:spacing w:val="50"/>
        </w:rPr>
        <w:t> </w:t>
      </w:r>
      <w:r>
        <w:rPr>
          <w:color w:val="231F20"/>
        </w:rPr>
        <w:t>el contrato cuando la obra se suspenda totalmente y por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plazo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tiempo</w:t>
      </w:r>
      <w:r>
        <w:rPr>
          <w:color w:val="231F20"/>
          <w:spacing w:val="1"/>
        </w:rPr>
        <w:t> </w:t>
      </w:r>
      <w:r>
        <w:rPr>
          <w:color w:val="231F20"/>
        </w:rPr>
        <w:t>superior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tres</w:t>
      </w:r>
      <w:r>
        <w:rPr>
          <w:color w:val="231F20"/>
          <w:spacing w:val="1"/>
        </w:rPr>
        <w:t> </w:t>
      </w:r>
      <w:r>
        <w:rPr>
          <w:color w:val="231F20"/>
        </w:rPr>
        <w:t>meses.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este</w:t>
      </w:r>
      <w:r>
        <w:rPr>
          <w:color w:val="231F20"/>
          <w:spacing w:val="1"/>
        </w:rPr>
        <w:t> </w:t>
      </w:r>
      <w:r>
        <w:rPr>
          <w:color w:val="231F20"/>
        </w:rPr>
        <w:t>caso,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 tendrá</w:t>
      </w:r>
      <w:r>
        <w:rPr>
          <w:color w:val="231F20"/>
          <w:spacing w:val="1"/>
        </w:rPr>
        <w:t> </w:t>
      </w:r>
      <w:r>
        <w:rPr>
          <w:color w:val="231F20"/>
        </w:rPr>
        <w:t>derecho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exigir</w:t>
      </w:r>
      <w:r>
        <w:rPr>
          <w:color w:val="231F20"/>
          <w:spacing w:val="1"/>
        </w:rPr>
        <w:t> </w:t>
      </w:r>
      <w:r>
        <w:rPr>
          <w:color w:val="231F20"/>
        </w:rPr>
        <w:t>una</w:t>
      </w:r>
      <w:r>
        <w:rPr>
          <w:color w:val="231F20"/>
          <w:spacing w:val="1"/>
        </w:rPr>
        <w:t> </w:t>
      </w:r>
      <w:r>
        <w:rPr>
          <w:color w:val="231F20"/>
        </w:rPr>
        <w:t>indemnización</w:t>
      </w:r>
      <w:r>
        <w:rPr>
          <w:color w:val="231F20"/>
          <w:spacing w:val="10"/>
        </w:rPr>
        <w:t> </w:t>
      </w:r>
      <w:r>
        <w:rPr>
          <w:color w:val="231F20"/>
        </w:rPr>
        <w:t>del</w:t>
      </w:r>
      <w:r>
        <w:rPr>
          <w:color w:val="231F20"/>
          <w:spacing w:val="10"/>
        </w:rPr>
        <w:t> </w:t>
      </w:r>
      <w:r>
        <w:rPr>
          <w:color w:val="231F20"/>
        </w:rPr>
        <w:t>cinco</w:t>
      </w:r>
      <w:r>
        <w:rPr>
          <w:color w:val="231F20"/>
          <w:spacing w:val="10"/>
        </w:rPr>
        <w:t> </w:t>
      </w:r>
      <w:r>
        <w:rPr>
          <w:color w:val="231F20"/>
        </w:rPr>
        <w:t>por</w:t>
      </w:r>
      <w:r>
        <w:rPr>
          <w:color w:val="231F20"/>
          <w:spacing w:val="10"/>
        </w:rPr>
        <w:t> </w:t>
      </w:r>
      <w:r>
        <w:rPr>
          <w:color w:val="231F20"/>
        </w:rPr>
        <w:t>ciento</w:t>
      </w:r>
      <w:r>
        <w:rPr>
          <w:color w:val="231F20"/>
          <w:spacing w:val="10"/>
        </w:rPr>
        <w:t> </w:t>
      </w:r>
      <w:r>
        <w:rPr>
          <w:color w:val="231F20"/>
        </w:rPr>
        <w:t>del</w:t>
      </w:r>
      <w:r>
        <w:rPr>
          <w:color w:val="231F20"/>
          <w:spacing w:val="7"/>
        </w:rPr>
        <w:t> </w:t>
      </w:r>
      <w:r>
        <w:rPr>
          <w:color w:val="231F20"/>
        </w:rPr>
        <w:t>importe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obra</w:t>
      </w:r>
      <w:r>
        <w:rPr>
          <w:color w:val="231F20"/>
          <w:spacing w:val="10"/>
        </w:rPr>
        <w:t> </w:t>
      </w:r>
      <w:r>
        <w:rPr>
          <w:color w:val="231F20"/>
        </w:rPr>
        <w:t>pendiente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realización,</w:t>
      </w:r>
      <w:r>
        <w:rPr>
          <w:color w:val="231F20"/>
          <w:spacing w:val="15"/>
        </w:rPr>
        <w:t> </w:t>
      </w:r>
      <w:r>
        <w:rPr>
          <w:color w:val="231F20"/>
        </w:rPr>
        <w:t>aparte</w:t>
      </w:r>
      <w:r>
        <w:rPr>
          <w:color w:val="231F20"/>
          <w:spacing w:val="8"/>
        </w:rPr>
        <w:t> </w:t>
      </w:r>
      <w:r>
        <w:rPr>
          <w:color w:val="231F20"/>
        </w:rPr>
        <w:t>del</w:t>
      </w:r>
      <w:r>
        <w:rPr>
          <w:color w:val="231F20"/>
          <w:spacing w:val="7"/>
        </w:rPr>
        <w:t> </w:t>
      </w:r>
      <w:r>
        <w:rPr>
          <w:color w:val="231F20"/>
        </w:rPr>
        <w:t>pago</w:t>
      </w:r>
      <w:r>
        <w:rPr>
          <w:color w:val="231F20"/>
          <w:spacing w:val="10"/>
        </w:rPr>
        <w:t> </w:t>
      </w:r>
      <w:r>
        <w:rPr>
          <w:color w:val="231F20"/>
        </w:rPr>
        <w:t>íntegro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toda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obra</w:t>
      </w:r>
      <w:r>
        <w:rPr>
          <w:color w:val="231F20"/>
          <w:spacing w:val="5"/>
        </w:rPr>
        <w:t> </w:t>
      </w:r>
      <w:r>
        <w:rPr>
          <w:color w:val="231F20"/>
        </w:rPr>
        <w:t>realizada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los</w:t>
      </w:r>
      <w:r>
        <w:rPr>
          <w:color w:val="231F20"/>
          <w:spacing w:val="7"/>
        </w:rPr>
        <w:t> </w:t>
      </w:r>
      <w:r>
        <w:rPr>
          <w:color w:val="231F20"/>
        </w:rPr>
        <w:t>materiales</w:t>
      </w:r>
      <w:r>
        <w:rPr>
          <w:color w:val="231F20"/>
          <w:spacing w:val="7"/>
        </w:rPr>
        <w:t> </w:t>
      </w:r>
      <w:r>
        <w:rPr>
          <w:color w:val="231F20"/>
        </w:rPr>
        <w:t>situados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pié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obra.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PRECIOS.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52" w:lineRule="auto"/>
        <w:ind w:left="102" w:right="166" w:firstLine="691"/>
        <w:jc w:val="both"/>
      </w:pPr>
      <w:r>
        <w:rPr>
          <w:color w:val="231F20"/>
        </w:rPr>
        <w:t>El Contratista deberá presentar su oferta indicando los precios de cada uno de los Capítulos del</w:t>
      </w:r>
      <w:r>
        <w:rPr>
          <w:color w:val="231F20"/>
          <w:spacing w:val="1"/>
        </w:rPr>
        <w:t> </w:t>
      </w:r>
      <w:r>
        <w:rPr>
          <w:color w:val="231F20"/>
        </w:rPr>
        <w:t>documento</w:t>
      </w:r>
      <w:r>
        <w:rPr>
          <w:color w:val="231F20"/>
          <w:spacing w:val="5"/>
        </w:rPr>
        <w:t> </w:t>
      </w:r>
      <w:r>
        <w:rPr>
          <w:color w:val="231F20"/>
        </w:rPr>
        <w:t>"Mediciones".</w:t>
      </w:r>
    </w:p>
    <w:p>
      <w:pPr>
        <w:pStyle w:val="BodyText"/>
        <w:spacing w:before="8"/>
      </w:pPr>
    </w:p>
    <w:p>
      <w:pPr>
        <w:pStyle w:val="BodyText"/>
        <w:ind w:left="793"/>
      </w:pPr>
      <w:r>
        <w:rPr>
          <w:color w:val="231F20"/>
        </w:rPr>
        <w:t>Los</w:t>
      </w:r>
      <w:r>
        <w:rPr>
          <w:color w:val="231F20"/>
          <w:spacing w:val="16"/>
        </w:rPr>
        <w:t> </w:t>
      </w:r>
      <w:r>
        <w:rPr>
          <w:color w:val="231F20"/>
        </w:rPr>
        <w:t>precios</w:t>
      </w:r>
      <w:r>
        <w:rPr>
          <w:color w:val="231F20"/>
          <w:spacing w:val="18"/>
        </w:rPr>
        <w:t> </w:t>
      </w:r>
      <w:r>
        <w:rPr>
          <w:color w:val="231F20"/>
        </w:rPr>
        <w:t>incluirán</w:t>
      </w:r>
      <w:r>
        <w:rPr>
          <w:color w:val="231F20"/>
          <w:spacing w:val="15"/>
        </w:rPr>
        <w:t> </w:t>
      </w:r>
      <w:r>
        <w:rPr>
          <w:color w:val="231F20"/>
        </w:rPr>
        <w:t>todos</w:t>
      </w:r>
      <w:r>
        <w:rPr>
          <w:color w:val="231F20"/>
          <w:spacing w:val="17"/>
        </w:rPr>
        <w:t> </w:t>
      </w:r>
      <w:r>
        <w:rPr>
          <w:color w:val="231F20"/>
        </w:rPr>
        <w:t>los</w:t>
      </w:r>
      <w:r>
        <w:rPr>
          <w:color w:val="231F20"/>
          <w:spacing w:val="16"/>
        </w:rPr>
        <w:t> </w:t>
      </w:r>
      <w:r>
        <w:rPr>
          <w:color w:val="231F20"/>
        </w:rPr>
        <w:t>conceptos</w:t>
      </w:r>
      <w:r>
        <w:rPr>
          <w:color w:val="231F20"/>
          <w:spacing w:val="16"/>
        </w:rPr>
        <w:t> </w:t>
      </w:r>
      <w:r>
        <w:rPr>
          <w:color w:val="231F20"/>
        </w:rPr>
        <w:t>mencionados</w:t>
      </w:r>
      <w:r>
        <w:rPr>
          <w:color w:val="231F20"/>
          <w:spacing w:val="19"/>
        </w:rPr>
        <w:t> </w:t>
      </w:r>
      <w:r>
        <w:rPr>
          <w:color w:val="231F20"/>
        </w:rPr>
        <w:t>anteriormente.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49" w:lineRule="auto" w:before="1"/>
        <w:ind w:left="102" w:right="163" w:firstLine="691"/>
        <w:jc w:val="both"/>
      </w:pPr>
      <w:r>
        <w:rPr>
          <w:color w:val="231F20"/>
        </w:rPr>
        <w:t>Una vez adjudicada la obra, el Contratista elegido</w:t>
      </w:r>
      <w:r>
        <w:rPr>
          <w:color w:val="231F20"/>
          <w:spacing w:val="1"/>
        </w:rPr>
        <w:t> </w:t>
      </w:r>
      <w:r>
        <w:rPr>
          <w:color w:val="231F20"/>
        </w:rPr>
        <w:t>para su ejecución presentará, antes</w:t>
      </w:r>
      <w:r>
        <w:rPr>
          <w:color w:val="231F20"/>
          <w:spacing w:val="50"/>
        </w:rPr>
        <w:t> </w:t>
      </w:r>
      <w:r>
        <w:rPr>
          <w:color w:val="231F20"/>
        </w:rPr>
        <w:t>de la firma</w:t>
      </w:r>
      <w:r>
        <w:rPr>
          <w:color w:val="231F20"/>
          <w:spacing w:val="1"/>
        </w:rPr>
        <w:t> </w:t>
      </w:r>
      <w:r>
        <w:rPr>
          <w:color w:val="231F20"/>
        </w:rPr>
        <w:t>del Contrato,</w:t>
      </w:r>
      <w:r>
        <w:rPr>
          <w:color w:val="231F20"/>
          <w:spacing w:val="1"/>
        </w:rPr>
        <w:t> </w:t>
      </w:r>
      <w:r>
        <w:rPr>
          <w:color w:val="231F20"/>
        </w:rPr>
        <w:t>los precios</w:t>
      </w:r>
      <w:r>
        <w:rPr>
          <w:color w:val="231F20"/>
          <w:spacing w:val="1"/>
        </w:rPr>
        <w:t> </w:t>
      </w:r>
      <w:r>
        <w:rPr>
          <w:color w:val="231F20"/>
        </w:rPr>
        <w:t>unitarios</w:t>
      </w:r>
      <w:r>
        <w:rPr>
          <w:color w:val="231F20"/>
          <w:spacing w:val="1"/>
        </w:rPr>
        <w:t> </w:t>
      </w:r>
      <w:r>
        <w:rPr>
          <w:color w:val="231F20"/>
        </w:rPr>
        <w:t>de cada</w:t>
      </w:r>
      <w:r>
        <w:rPr>
          <w:color w:val="231F20"/>
          <w:spacing w:val="1"/>
        </w:rPr>
        <w:t> </w:t>
      </w:r>
      <w:r>
        <w:rPr>
          <w:color w:val="231F20"/>
        </w:rPr>
        <w:t>partida de materiales.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cada capítulo,</w:t>
      </w:r>
      <w:r>
        <w:rPr>
          <w:color w:val="231F20"/>
          <w:spacing w:val="1"/>
        </w:rPr>
        <w:t> </w:t>
      </w:r>
      <w:r>
        <w:rPr>
          <w:color w:val="231F20"/>
        </w:rPr>
        <w:t>la suma 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productos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cantidades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precios</w:t>
      </w:r>
      <w:r>
        <w:rPr>
          <w:color w:val="231F20"/>
          <w:spacing w:val="1"/>
        </w:rPr>
        <w:t> </w:t>
      </w:r>
      <w:r>
        <w:rPr>
          <w:color w:val="231F20"/>
        </w:rPr>
        <w:t>unitarios</w:t>
      </w:r>
      <w:r>
        <w:rPr>
          <w:color w:val="231F20"/>
          <w:spacing w:val="1"/>
        </w:rPr>
        <w:t> </w:t>
      </w:r>
      <w:r>
        <w:rPr>
          <w:color w:val="231F20"/>
        </w:rPr>
        <w:t>deberán</w:t>
      </w:r>
      <w:r>
        <w:rPr>
          <w:color w:val="231F20"/>
          <w:spacing w:val="1"/>
        </w:rPr>
        <w:t> </w:t>
      </w:r>
      <w:r>
        <w:rPr>
          <w:color w:val="231F20"/>
        </w:rPr>
        <w:t>coincidir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precio,</w:t>
      </w:r>
      <w:r>
        <w:rPr>
          <w:color w:val="231F20"/>
          <w:spacing w:val="1"/>
        </w:rPr>
        <w:t> </w:t>
      </w:r>
      <w:r>
        <w:rPr>
          <w:color w:val="231F20"/>
        </w:rPr>
        <w:t>presentado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fase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oferta,</w:t>
      </w:r>
      <w:r>
        <w:rPr>
          <w:color w:val="231F20"/>
          <w:spacing w:val="8"/>
        </w:rPr>
        <w:t> </w:t>
      </w:r>
      <w:r>
        <w:rPr>
          <w:color w:val="231F20"/>
        </w:rPr>
        <w:t>del</w:t>
      </w:r>
      <w:r>
        <w:rPr>
          <w:color w:val="231F20"/>
          <w:spacing w:val="5"/>
        </w:rPr>
        <w:t> </w:t>
      </w:r>
      <w:r>
        <w:rPr>
          <w:color w:val="231F20"/>
        </w:rPr>
        <w:t>capítulo.</w:t>
      </w:r>
    </w:p>
    <w:p>
      <w:pPr>
        <w:pStyle w:val="BodyText"/>
        <w:spacing w:before="10"/>
      </w:pPr>
    </w:p>
    <w:p>
      <w:pPr>
        <w:pStyle w:val="BodyText"/>
        <w:spacing w:line="247" w:lineRule="auto" w:before="1"/>
        <w:ind w:left="102" w:right="165" w:firstLine="691"/>
        <w:jc w:val="both"/>
      </w:pPr>
      <w:r>
        <w:rPr>
          <w:color w:val="231F20"/>
        </w:rPr>
        <w:t>Cuando se exija en el Contrato, el Contratista deberá presentar, para cada partida de material,</w:t>
      </w:r>
      <w:r>
        <w:rPr>
          <w:color w:val="231F20"/>
          <w:spacing w:val="1"/>
        </w:rPr>
        <w:t> </w:t>
      </w:r>
      <w:r>
        <w:rPr>
          <w:color w:val="231F20"/>
        </w:rPr>
        <w:t>precios</w:t>
      </w:r>
      <w:r>
        <w:rPr>
          <w:color w:val="231F20"/>
          <w:spacing w:val="9"/>
        </w:rPr>
        <w:t> </w:t>
      </w:r>
      <w:r>
        <w:rPr>
          <w:color w:val="231F20"/>
        </w:rPr>
        <w:t>descompuestos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material,</w:t>
      </w:r>
      <w:r>
        <w:rPr>
          <w:color w:val="231F20"/>
          <w:spacing w:val="8"/>
        </w:rPr>
        <w:t> </w:t>
      </w:r>
      <w:r>
        <w:rPr>
          <w:color w:val="231F20"/>
        </w:rPr>
        <w:t>transporte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mano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obra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montaje.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PAGO</w:t>
      </w:r>
      <w:r>
        <w:rPr>
          <w:color w:val="231F20"/>
          <w:spacing w:val="1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OBRAS.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3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pago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obras</w:t>
      </w:r>
      <w:r>
        <w:rPr>
          <w:color w:val="231F20"/>
          <w:spacing w:val="1"/>
        </w:rPr>
        <w:t> </w:t>
      </w:r>
      <w:r>
        <w:rPr>
          <w:color w:val="231F20"/>
        </w:rPr>
        <w:t>realizadas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hará</w:t>
      </w:r>
      <w:r>
        <w:rPr>
          <w:color w:val="231F20"/>
          <w:spacing w:val="1"/>
        </w:rPr>
        <w:t> </w:t>
      </w:r>
      <w:r>
        <w:rPr>
          <w:color w:val="231F20"/>
        </w:rPr>
        <w:t>sobre</w:t>
      </w:r>
      <w:r>
        <w:rPr>
          <w:color w:val="231F20"/>
          <w:spacing w:val="1"/>
        </w:rPr>
        <w:t> </w:t>
      </w:r>
      <w:r>
        <w:rPr>
          <w:color w:val="231F20"/>
        </w:rPr>
        <w:t>Certificaciones</w:t>
      </w:r>
      <w:r>
        <w:rPr>
          <w:color w:val="231F20"/>
          <w:spacing w:val="1"/>
        </w:rPr>
        <w:t> </w:t>
      </w:r>
      <w:r>
        <w:rPr>
          <w:color w:val="231F20"/>
        </w:rPr>
        <w:t>parciales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practicarán</w:t>
      </w:r>
      <w:r>
        <w:rPr>
          <w:color w:val="231F20"/>
          <w:spacing w:val="1"/>
        </w:rPr>
        <w:t> </w:t>
      </w:r>
      <w:r>
        <w:rPr>
          <w:color w:val="231F20"/>
        </w:rPr>
        <w:t>mensualmente. Dichas Certificaciones contendrán solamente las unidades de obra totalmente terminadas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hubieran</w:t>
      </w:r>
      <w:r>
        <w:rPr>
          <w:color w:val="231F20"/>
          <w:spacing w:val="1"/>
        </w:rPr>
        <w:t> </w:t>
      </w:r>
      <w:r>
        <w:rPr>
          <w:color w:val="231F20"/>
        </w:rPr>
        <w:t>ejecutado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plazo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refieran.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relación</w:t>
      </w:r>
      <w:r>
        <w:rPr>
          <w:color w:val="231F20"/>
          <w:spacing w:val="1"/>
        </w:rPr>
        <w:t> </w:t>
      </w:r>
      <w:r>
        <w:rPr>
          <w:color w:val="231F20"/>
        </w:rPr>
        <w:t>valorada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figure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Certificaciones, se hará con arreglo a los precios establecidos, reducidos en un 10% y con la cubicación,</w:t>
      </w:r>
      <w:r>
        <w:rPr>
          <w:color w:val="231F20"/>
          <w:spacing w:val="1"/>
        </w:rPr>
        <w:t> </w:t>
      </w:r>
      <w:r>
        <w:rPr>
          <w:color w:val="231F20"/>
        </w:rPr>
        <w:t>planos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referencias</w:t>
      </w:r>
      <w:r>
        <w:rPr>
          <w:color w:val="231F20"/>
          <w:spacing w:val="7"/>
        </w:rPr>
        <w:t> </w:t>
      </w:r>
      <w:r>
        <w:rPr>
          <w:color w:val="231F20"/>
        </w:rPr>
        <w:t>necesarias</w:t>
      </w:r>
      <w:r>
        <w:rPr>
          <w:color w:val="231F20"/>
          <w:spacing w:val="9"/>
        </w:rPr>
        <w:t> </w:t>
      </w:r>
      <w:r>
        <w:rPr>
          <w:color w:val="231F20"/>
        </w:rPr>
        <w:t>para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comprobación.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Serán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cuenta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operaciones</w:t>
      </w:r>
      <w:r>
        <w:rPr>
          <w:color w:val="231F20"/>
          <w:spacing w:val="1"/>
        </w:rPr>
        <w:t> </w:t>
      </w:r>
      <w:r>
        <w:rPr>
          <w:color w:val="231F20"/>
        </w:rPr>
        <w:t>necesarias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medir</w:t>
      </w:r>
      <w:r>
        <w:rPr>
          <w:color w:val="231F20"/>
          <w:spacing w:val="1"/>
        </w:rPr>
        <w:t> </w:t>
      </w:r>
      <w:r>
        <w:rPr>
          <w:color w:val="231F20"/>
        </w:rPr>
        <w:t>unidades</w:t>
      </w:r>
      <w:r>
        <w:rPr>
          <w:color w:val="231F20"/>
          <w:spacing w:val="1"/>
        </w:rPr>
        <w:t> </w:t>
      </w:r>
      <w:r>
        <w:rPr>
          <w:color w:val="231F20"/>
        </w:rPr>
        <w:t>ocultas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enterradas, si no se ha advertido al Director de Obra oportunamente para su medición, los gastos de</w:t>
      </w:r>
      <w:r>
        <w:rPr>
          <w:color w:val="231F20"/>
          <w:spacing w:val="1"/>
        </w:rPr>
        <w:t> </w:t>
      </w:r>
      <w:r>
        <w:rPr>
          <w:color w:val="231F20"/>
        </w:rPr>
        <w:t>replanteo,</w:t>
      </w:r>
      <w:r>
        <w:rPr>
          <w:color w:val="231F20"/>
          <w:spacing w:val="3"/>
        </w:rPr>
        <w:t> </w:t>
      </w:r>
      <w:r>
        <w:rPr>
          <w:color w:val="231F20"/>
        </w:rPr>
        <w:t>inspección</w:t>
      </w:r>
      <w:r>
        <w:rPr>
          <w:color w:val="231F20"/>
          <w:spacing w:val="3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liquidación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mismas,</w:t>
      </w:r>
      <w:r>
        <w:rPr>
          <w:color w:val="231F20"/>
          <w:spacing w:val="2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arreglo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las</w:t>
      </w:r>
      <w:r>
        <w:rPr>
          <w:color w:val="231F20"/>
          <w:spacing w:val="4"/>
        </w:rPr>
        <w:t> </w:t>
      </w:r>
      <w:r>
        <w:rPr>
          <w:color w:val="231F20"/>
        </w:rPr>
        <w:t>disposiciones</w:t>
      </w:r>
      <w:r>
        <w:rPr>
          <w:color w:val="231F20"/>
          <w:spacing w:val="1"/>
        </w:rPr>
        <w:t> </w:t>
      </w:r>
      <w:r>
        <w:rPr>
          <w:color w:val="231F20"/>
        </w:rPr>
        <w:t>vigentes,</w:t>
      </w:r>
      <w:r>
        <w:rPr>
          <w:color w:val="231F20"/>
          <w:spacing w:val="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4"/>
        </w:rPr>
        <w:t> </w:t>
      </w:r>
      <w:r>
        <w:rPr>
          <w:color w:val="231F20"/>
        </w:rPr>
        <w:t>gastos</w:t>
      </w:r>
      <w:r>
        <w:rPr>
          <w:color w:val="231F20"/>
          <w:spacing w:val="4"/>
        </w:rPr>
        <w:t> </w:t>
      </w:r>
      <w:r>
        <w:rPr>
          <w:color w:val="231F20"/>
        </w:rPr>
        <w:t>que</w:t>
      </w:r>
    </w:p>
    <w:p>
      <w:pPr>
        <w:spacing w:after="0" w:line="249" w:lineRule="auto"/>
        <w:jc w:val="both"/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569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620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129/152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8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793" w:hanging="692"/>
      </w:pP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originen</w:t>
      </w:r>
      <w:r>
        <w:rPr>
          <w:color w:val="231F20"/>
          <w:spacing w:val="9"/>
        </w:rPr>
        <w:t> </w:t>
      </w:r>
      <w:r>
        <w:rPr>
          <w:color w:val="231F20"/>
        </w:rPr>
        <w:t>por</w:t>
      </w:r>
      <w:r>
        <w:rPr>
          <w:color w:val="231F20"/>
          <w:spacing w:val="9"/>
        </w:rPr>
        <w:t> </w:t>
      </w:r>
      <w:r>
        <w:rPr>
          <w:color w:val="231F20"/>
        </w:rPr>
        <w:t>inspección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vigilancia</w:t>
      </w:r>
      <w:r>
        <w:rPr>
          <w:color w:val="231F20"/>
          <w:spacing w:val="8"/>
        </w:rPr>
        <w:t> </w:t>
      </w:r>
      <w:r>
        <w:rPr>
          <w:color w:val="231F20"/>
        </w:rPr>
        <w:t>facultativa,</w:t>
      </w:r>
      <w:r>
        <w:rPr>
          <w:color w:val="231F20"/>
          <w:spacing w:val="10"/>
        </w:rPr>
        <w:t> </w:t>
      </w:r>
      <w:r>
        <w:rPr>
          <w:color w:val="231F20"/>
        </w:rPr>
        <w:t>cuando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11"/>
        </w:rPr>
        <w:t> </w:t>
      </w:r>
      <w:r>
        <w:rPr>
          <w:color w:val="231F20"/>
        </w:rPr>
        <w:t>Dirección</w:t>
      </w:r>
      <w:r>
        <w:rPr>
          <w:color w:val="231F20"/>
          <w:spacing w:val="9"/>
        </w:rPr>
        <w:t> </w:t>
      </w:r>
      <w:r>
        <w:rPr>
          <w:color w:val="231F20"/>
        </w:rPr>
        <w:t>Técnica</w:t>
      </w:r>
      <w:r>
        <w:rPr>
          <w:color w:val="231F20"/>
          <w:spacing w:val="8"/>
        </w:rPr>
        <w:t> </w:t>
      </w:r>
      <w:r>
        <w:rPr>
          <w:color w:val="231F20"/>
        </w:rPr>
        <w:t>estime</w:t>
      </w:r>
      <w:r>
        <w:rPr>
          <w:color w:val="231F20"/>
          <w:spacing w:val="9"/>
        </w:rPr>
        <w:t> </w:t>
      </w:r>
      <w:r>
        <w:rPr>
          <w:color w:val="231F20"/>
        </w:rPr>
        <w:t>preciso</w:t>
      </w:r>
      <w:r>
        <w:rPr>
          <w:color w:val="231F20"/>
          <w:spacing w:val="9"/>
        </w:rPr>
        <w:t> </w:t>
      </w:r>
      <w:r>
        <w:rPr>
          <w:color w:val="231F20"/>
        </w:rPr>
        <w:t>establecerla.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La comprobación, aceptación o reparos deberán quedar terminadas por ambas partes en un plazo</w:t>
      </w:r>
      <w:r>
        <w:rPr>
          <w:color w:val="231F20"/>
          <w:spacing w:val="1"/>
        </w:rPr>
        <w:t> </w:t>
      </w:r>
      <w:r>
        <w:rPr>
          <w:color w:val="231F20"/>
        </w:rPr>
        <w:t>máximo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quince</w:t>
      </w:r>
      <w:r>
        <w:rPr>
          <w:color w:val="231F20"/>
          <w:spacing w:val="6"/>
        </w:rPr>
        <w:t> </w:t>
      </w:r>
      <w:r>
        <w:rPr>
          <w:color w:val="231F20"/>
        </w:rPr>
        <w:t>días.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El Director de Obra expedirá las Certificaciones de las obras ejecutadas que tendrán carácter de</w:t>
      </w:r>
      <w:r>
        <w:rPr>
          <w:color w:val="231F20"/>
          <w:spacing w:val="1"/>
        </w:rPr>
        <w:t> </w:t>
      </w:r>
      <w:r>
        <w:rPr>
          <w:color w:val="231F20"/>
        </w:rPr>
        <w:t>documentos provisionales a buena cuenta, rectificables por la liquidación definitiva o por cualquiera de las</w:t>
      </w:r>
      <w:r>
        <w:rPr>
          <w:color w:val="231F20"/>
          <w:spacing w:val="1"/>
        </w:rPr>
        <w:t> </w:t>
      </w:r>
      <w:r>
        <w:rPr>
          <w:color w:val="231F20"/>
        </w:rPr>
        <w:t>Certificaciones siguientes, no suponiendo por otra parte, aprobación ni recepción de las obras ejecutadas y</w:t>
      </w:r>
      <w:r>
        <w:rPr>
          <w:color w:val="231F20"/>
          <w:spacing w:val="1"/>
        </w:rPr>
        <w:t> </w:t>
      </w:r>
      <w:r>
        <w:rPr>
          <w:color w:val="231F20"/>
        </w:rPr>
        <w:t>comprendidas</w:t>
      </w:r>
      <w:r>
        <w:rPr>
          <w:color w:val="231F20"/>
          <w:spacing w:val="6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dichas</w:t>
      </w:r>
      <w:r>
        <w:rPr>
          <w:color w:val="231F20"/>
          <w:spacing w:val="6"/>
        </w:rPr>
        <w:t> </w:t>
      </w:r>
      <w:r>
        <w:rPr>
          <w:color w:val="231F20"/>
        </w:rPr>
        <w:t>Certificaciones.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9"/>
        </w:numPr>
        <w:tabs>
          <w:tab w:pos="595" w:val="left" w:leader="none"/>
        </w:tabs>
        <w:spacing w:line="240" w:lineRule="auto" w:before="0" w:after="0"/>
        <w:ind w:left="594" w:right="0" w:hanging="49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ABONO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MATERIALES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ACOPIADOS.</w:t>
      </w:r>
    </w:p>
    <w:p>
      <w:pPr>
        <w:pStyle w:val="BodyText"/>
        <w:spacing w:before="3"/>
        <w:rPr>
          <w:sz w:val="11"/>
        </w:rPr>
      </w:pPr>
    </w:p>
    <w:p>
      <w:pPr>
        <w:pStyle w:val="BodyText"/>
        <w:spacing w:line="249" w:lineRule="auto" w:before="107"/>
        <w:ind w:left="102" w:right="164" w:firstLine="691"/>
        <w:jc w:val="both"/>
      </w:pPr>
      <w:r>
        <w:rPr>
          <w:color w:val="231F20"/>
        </w:rPr>
        <w:t>Cuando a juicio del Director de Obra no haya peligro de que desaparezca o se deterioren los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14"/>
        </w:rPr>
        <w:t> </w:t>
      </w:r>
      <w:r>
        <w:rPr>
          <w:color w:val="231F20"/>
        </w:rPr>
        <w:t>acopiados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reconocidos</w:t>
      </w:r>
      <w:r>
        <w:rPr>
          <w:color w:val="231F20"/>
          <w:spacing w:val="15"/>
        </w:rPr>
        <w:t> </w:t>
      </w:r>
      <w:r>
        <w:rPr>
          <w:color w:val="231F20"/>
        </w:rPr>
        <w:t>como</w:t>
      </w:r>
      <w:r>
        <w:rPr>
          <w:color w:val="231F20"/>
          <w:spacing w:val="12"/>
        </w:rPr>
        <w:t> </w:t>
      </w:r>
      <w:r>
        <w:rPr>
          <w:color w:val="231F20"/>
        </w:rPr>
        <w:t>útiles,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abonarán</w:t>
      </w:r>
      <w:r>
        <w:rPr>
          <w:color w:val="231F20"/>
          <w:spacing w:val="10"/>
        </w:rPr>
        <w:t> </w:t>
      </w:r>
      <w:r>
        <w:rPr>
          <w:color w:val="231F20"/>
        </w:rPr>
        <w:t>con</w:t>
      </w:r>
      <w:r>
        <w:rPr>
          <w:color w:val="231F20"/>
          <w:spacing w:val="10"/>
        </w:rPr>
        <w:t> </w:t>
      </w:r>
      <w:r>
        <w:rPr>
          <w:color w:val="231F20"/>
        </w:rPr>
        <w:t>arreglo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precios</w:t>
      </w:r>
      <w:r>
        <w:rPr>
          <w:color w:val="231F20"/>
          <w:spacing w:val="15"/>
        </w:rPr>
        <w:t> </w:t>
      </w:r>
      <w:r>
        <w:rPr>
          <w:color w:val="231F20"/>
        </w:rPr>
        <w:t>descompuestos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 adjudicación. Dicho material será indicado por el Director de Obra que lo reflejará en el Acta de recepción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Obra,</w:t>
      </w:r>
      <w:r>
        <w:rPr>
          <w:color w:val="231F20"/>
          <w:spacing w:val="1"/>
        </w:rPr>
        <w:t> </w:t>
      </w:r>
      <w:r>
        <w:rPr>
          <w:color w:val="231F20"/>
        </w:rPr>
        <w:t>señalando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plazo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entrega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lugares</w:t>
      </w:r>
      <w:r>
        <w:rPr>
          <w:color w:val="231F20"/>
          <w:spacing w:val="1"/>
        </w:rPr>
        <w:t> </w:t>
      </w:r>
      <w:r>
        <w:rPr>
          <w:color w:val="231F20"/>
        </w:rPr>
        <w:t>previamente</w:t>
      </w:r>
      <w:r>
        <w:rPr>
          <w:color w:val="231F20"/>
          <w:spacing w:val="1"/>
        </w:rPr>
        <w:t> </w:t>
      </w:r>
      <w:r>
        <w:rPr>
          <w:color w:val="231F20"/>
        </w:rPr>
        <w:t>indicados.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Contratista</w:t>
      </w:r>
      <w:r>
        <w:rPr>
          <w:color w:val="231F20"/>
          <w:spacing w:val="1"/>
        </w:rPr>
        <w:t> </w:t>
      </w:r>
      <w:r>
        <w:rPr>
          <w:color w:val="231F20"/>
        </w:rPr>
        <w:t>será</w:t>
      </w:r>
      <w:r>
        <w:rPr>
          <w:color w:val="231F20"/>
          <w:spacing w:val="1"/>
        </w:rPr>
        <w:t> </w:t>
      </w:r>
      <w:r>
        <w:rPr>
          <w:color w:val="231F20"/>
        </w:rPr>
        <w:t>responsable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daños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</w:rPr>
        <w:t>produzcan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carga,</w:t>
      </w:r>
      <w:r>
        <w:rPr>
          <w:color w:val="231F20"/>
          <w:spacing w:val="10"/>
        </w:rPr>
        <w:t> </w:t>
      </w:r>
      <w:r>
        <w:rPr>
          <w:color w:val="231F20"/>
        </w:rPr>
        <w:t>transporte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descarga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este</w:t>
      </w:r>
      <w:r>
        <w:rPr>
          <w:color w:val="231F20"/>
          <w:spacing w:val="9"/>
        </w:rPr>
        <w:t> </w:t>
      </w:r>
      <w:r>
        <w:rPr>
          <w:color w:val="231F20"/>
        </w:rPr>
        <w:t>material.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restitución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12"/>
        </w:rPr>
        <w:t> </w:t>
      </w:r>
      <w:r>
        <w:rPr>
          <w:color w:val="231F20"/>
        </w:rPr>
        <w:t>bobinas</w:t>
      </w:r>
      <w:r>
        <w:rPr>
          <w:color w:val="231F20"/>
          <w:spacing w:val="9"/>
        </w:rPr>
        <w:t> </w:t>
      </w:r>
      <w:r>
        <w:rPr>
          <w:color w:val="231F20"/>
        </w:rPr>
        <w:t>vacías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hará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plazo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un</w:t>
      </w:r>
      <w:r>
        <w:rPr>
          <w:color w:val="231F20"/>
          <w:spacing w:val="10"/>
        </w:rPr>
        <w:t> </w:t>
      </w:r>
      <w:r>
        <w:rPr>
          <w:color w:val="231F20"/>
        </w:rPr>
        <w:t>mes,</w:t>
      </w:r>
      <w:r>
        <w:rPr>
          <w:color w:val="231F20"/>
          <w:spacing w:val="12"/>
        </w:rPr>
        <w:t> </w:t>
      </w:r>
      <w:r>
        <w:rPr>
          <w:color w:val="231F20"/>
        </w:rPr>
        <w:t>una</w:t>
      </w:r>
      <w:r>
        <w:rPr>
          <w:color w:val="231F20"/>
          <w:spacing w:val="11"/>
        </w:rPr>
        <w:t> </w:t>
      </w:r>
      <w:r>
        <w:rPr>
          <w:color w:val="231F20"/>
        </w:rPr>
        <w:t>vez</w:t>
      </w:r>
      <w:r>
        <w:rPr>
          <w:color w:val="231F20"/>
          <w:spacing w:val="8"/>
        </w:rPr>
        <w:t> </w:t>
      </w:r>
      <w:r>
        <w:rPr>
          <w:color w:val="231F20"/>
        </w:rPr>
        <w:t>que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haya</w:t>
      </w:r>
      <w:r>
        <w:rPr>
          <w:color w:val="231F20"/>
          <w:spacing w:val="11"/>
        </w:rPr>
        <w:t> </w:t>
      </w:r>
      <w:r>
        <w:rPr>
          <w:color w:val="231F20"/>
        </w:rPr>
        <w:t>instalado</w:t>
      </w:r>
      <w:r>
        <w:rPr>
          <w:color w:val="231F20"/>
          <w:spacing w:val="1"/>
        </w:rPr>
        <w:t> </w:t>
      </w:r>
      <w:r>
        <w:rPr>
          <w:color w:val="231F20"/>
        </w:rPr>
        <w:t>el cable que contenían. En caso de retraso en su restitución, deterioro o pérdida, el Contratista se hará</w:t>
      </w:r>
      <w:r>
        <w:rPr>
          <w:color w:val="231F20"/>
          <w:spacing w:val="1"/>
        </w:rPr>
        <w:t> </w:t>
      </w:r>
      <w:r>
        <w:rPr>
          <w:color w:val="231F20"/>
        </w:rPr>
        <w:t>también</w:t>
      </w:r>
      <w:r>
        <w:rPr>
          <w:color w:val="231F20"/>
          <w:spacing w:val="5"/>
        </w:rPr>
        <w:t> </w:t>
      </w:r>
      <w:r>
        <w:rPr>
          <w:color w:val="231F20"/>
        </w:rPr>
        <w:t>cargo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gastos</w:t>
      </w:r>
      <w:r>
        <w:rPr>
          <w:color w:val="231F20"/>
          <w:spacing w:val="4"/>
        </w:rPr>
        <w:t> </w:t>
      </w:r>
      <w:r>
        <w:rPr>
          <w:color w:val="231F20"/>
        </w:rPr>
        <w:t>suplementarios</w:t>
      </w:r>
      <w:r>
        <w:rPr>
          <w:color w:val="231F20"/>
          <w:spacing w:val="7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puedan</w:t>
      </w:r>
      <w:r>
        <w:rPr>
          <w:color w:val="231F20"/>
          <w:spacing w:val="6"/>
        </w:rPr>
        <w:t> </w:t>
      </w:r>
      <w:r>
        <w:rPr>
          <w:color w:val="231F20"/>
        </w:rPr>
        <w:t>resultar.</w:t>
      </w:r>
    </w:p>
    <w:p>
      <w:pPr>
        <w:pStyle w:val="BodyText"/>
        <w:spacing w:before="10"/>
        <w:rPr>
          <w:sz w:val="18"/>
        </w:rPr>
      </w:pPr>
    </w:p>
    <w:p>
      <w:pPr>
        <w:pStyle w:val="Heading9"/>
        <w:numPr>
          <w:ilvl w:val="0"/>
          <w:numId w:val="29"/>
        </w:numPr>
        <w:tabs>
          <w:tab w:pos="324" w:val="left" w:leader="none"/>
        </w:tabs>
        <w:spacing w:line="240" w:lineRule="auto" w:before="0" w:after="0"/>
        <w:ind w:left="323" w:right="0" w:hanging="222"/>
        <w:jc w:val="left"/>
        <w:rPr>
          <w:u w:val="none"/>
        </w:rPr>
      </w:pPr>
      <w:r>
        <w:rPr>
          <w:color w:val="231F20"/>
          <w:u w:val="thick" w:color="231F20"/>
        </w:rPr>
        <w:t>DISPOSICIÓN</w:t>
      </w:r>
      <w:r>
        <w:rPr>
          <w:color w:val="231F20"/>
          <w:spacing w:val="11"/>
          <w:u w:val="thick" w:color="231F20"/>
        </w:rPr>
        <w:t> </w:t>
      </w:r>
      <w:r>
        <w:rPr>
          <w:color w:val="231F20"/>
          <w:u w:val="thick" w:color="231F20"/>
        </w:rPr>
        <w:t>FINAL.</w:t>
      </w:r>
    </w:p>
    <w:p>
      <w:pPr>
        <w:pStyle w:val="BodyText"/>
        <w:spacing w:before="5"/>
        <w:rPr>
          <w:rFonts w:ascii="Arial"/>
          <w:b/>
          <w:sz w:val="11"/>
        </w:rPr>
      </w:pPr>
    </w:p>
    <w:p>
      <w:pPr>
        <w:pStyle w:val="BodyText"/>
        <w:spacing w:line="249" w:lineRule="auto" w:before="107"/>
        <w:ind w:left="102" w:right="164" w:firstLine="691"/>
        <w:jc w:val="both"/>
      </w:pP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concurrencia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1"/>
        </w:rPr>
        <w:t> </w:t>
      </w:r>
      <w:r>
        <w:rPr>
          <w:color w:val="231F20"/>
        </w:rPr>
        <w:t>Subasta,</w:t>
      </w:r>
      <w:r>
        <w:rPr>
          <w:color w:val="231F20"/>
          <w:spacing w:val="1"/>
        </w:rPr>
        <w:t> </w:t>
      </w:r>
      <w:r>
        <w:rPr>
          <w:color w:val="231F20"/>
        </w:rPr>
        <w:t>Concurso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Concurso-Subasta</w:t>
      </w:r>
      <w:r>
        <w:rPr>
          <w:color w:val="231F20"/>
          <w:spacing w:val="1"/>
        </w:rPr>
        <w:t> </w:t>
      </w:r>
      <w:r>
        <w:rPr>
          <w:color w:val="231F20"/>
        </w:rPr>
        <w:t>cuyo</w:t>
      </w:r>
      <w:r>
        <w:rPr>
          <w:color w:val="231F20"/>
          <w:spacing w:val="1"/>
        </w:rPr>
        <w:t> </w:t>
      </w:r>
      <w:r>
        <w:rPr>
          <w:color w:val="231F20"/>
        </w:rPr>
        <w:t>Proyecto</w:t>
      </w:r>
      <w:r>
        <w:rPr>
          <w:color w:val="231F20"/>
          <w:spacing w:val="1"/>
        </w:rPr>
        <w:t> </w:t>
      </w:r>
      <w:r>
        <w:rPr>
          <w:color w:val="231F20"/>
        </w:rPr>
        <w:t>incluya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-48"/>
        </w:rPr>
        <w:t> </w:t>
      </w:r>
      <w:r>
        <w:rPr>
          <w:color w:val="231F20"/>
        </w:rPr>
        <w:t>presente Pliego de Condiciones Generales, presupone la plena aceptación de todas y cada una de sus</w:t>
      </w:r>
      <w:r>
        <w:rPr>
          <w:color w:val="231F20"/>
          <w:spacing w:val="1"/>
        </w:rPr>
        <w:t> </w:t>
      </w:r>
      <w:r>
        <w:rPr>
          <w:color w:val="231F20"/>
        </w:rPr>
        <w:t>cláusulas.</w:t>
      </w:r>
    </w:p>
    <w:p>
      <w:pPr>
        <w:spacing w:after="0" w:line="249" w:lineRule="auto"/>
        <w:jc w:val="both"/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672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723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130/152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8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spacing w:before="248"/>
      </w:pPr>
      <w:r>
        <w:rPr>
          <w:color w:val="231F20"/>
        </w:rPr>
        <w:t>Condiciones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Instalación</w:t>
      </w:r>
      <w:r>
        <w:rPr>
          <w:color w:val="231F20"/>
          <w:spacing w:val="9"/>
        </w:rPr>
        <w:t> </w:t>
      </w:r>
      <w:r>
        <w:rPr>
          <w:color w:val="231F20"/>
        </w:rPr>
        <w:t>fotovoltaica</w:t>
      </w:r>
    </w:p>
    <w:p>
      <w:pPr>
        <w:pStyle w:val="BodyText"/>
        <w:spacing w:line="249" w:lineRule="auto" w:before="235"/>
        <w:ind w:left="102" w:right="162" w:firstLine="691"/>
        <w:jc w:val="both"/>
      </w:pPr>
      <w:r>
        <w:rPr>
          <w:color w:val="231F20"/>
        </w:rPr>
        <w:t>Los materiales situados en intemperie se protegerán contra los agentes ambientales, en particular</w:t>
      </w:r>
      <w:r>
        <w:rPr>
          <w:color w:val="231F20"/>
          <w:spacing w:val="1"/>
        </w:rPr>
        <w:t> </w:t>
      </w:r>
      <w:r>
        <w:rPr>
          <w:color w:val="231F20"/>
        </w:rPr>
        <w:t>contra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efecto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radiación</w:t>
      </w:r>
      <w:r>
        <w:rPr>
          <w:color w:val="231F20"/>
          <w:spacing w:val="8"/>
        </w:rPr>
        <w:t> </w:t>
      </w:r>
      <w:r>
        <w:rPr>
          <w:color w:val="231F20"/>
        </w:rPr>
        <w:t>solar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humedad.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Se deberá tener particular precaución en la protección de equipos y materiales que pueden estar</w:t>
      </w:r>
      <w:r>
        <w:rPr>
          <w:color w:val="231F20"/>
          <w:spacing w:val="1"/>
        </w:rPr>
        <w:t> </w:t>
      </w:r>
      <w:r>
        <w:rPr>
          <w:color w:val="231F20"/>
        </w:rPr>
        <w:t>expuestos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agentes</w:t>
      </w:r>
      <w:r>
        <w:rPr>
          <w:color w:val="231F20"/>
          <w:spacing w:val="13"/>
        </w:rPr>
        <w:t> </w:t>
      </w:r>
      <w:r>
        <w:rPr>
          <w:color w:val="231F20"/>
        </w:rPr>
        <w:t>exteriores</w:t>
      </w:r>
      <w:r>
        <w:rPr>
          <w:color w:val="231F20"/>
          <w:spacing w:val="16"/>
        </w:rPr>
        <w:t> </w:t>
      </w:r>
      <w:r>
        <w:rPr>
          <w:color w:val="231F20"/>
        </w:rPr>
        <w:t>especialmente</w:t>
      </w:r>
      <w:r>
        <w:rPr>
          <w:color w:val="231F20"/>
          <w:spacing w:val="15"/>
        </w:rPr>
        <w:t> </w:t>
      </w:r>
      <w:r>
        <w:rPr>
          <w:color w:val="231F20"/>
        </w:rPr>
        <w:t>agresivos</w:t>
      </w:r>
      <w:r>
        <w:rPr>
          <w:color w:val="231F20"/>
          <w:spacing w:val="17"/>
        </w:rPr>
        <w:t> </w:t>
      </w:r>
      <w:r>
        <w:rPr>
          <w:color w:val="231F20"/>
        </w:rPr>
        <w:t>producidos</w:t>
      </w:r>
      <w:r>
        <w:rPr>
          <w:color w:val="231F20"/>
          <w:spacing w:val="16"/>
        </w:rPr>
        <w:t> </w:t>
      </w:r>
      <w:r>
        <w:rPr>
          <w:color w:val="231F20"/>
        </w:rPr>
        <w:t>por</w:t>
      </w:r>
      <w:r>
        <w:rPr>
          <w:color w:val="231F20"/>
          <w:spacing w:val="18"/>
        </w:rPr>
        <w:t> </w:t>
      </w:r>
      <w:r>
        <w:rPr>
          <w:color w:val="231F20"/>
        </w:rPr>
        <w:t>procesos</w:t>
      </w:r>
      <w:r>
        <w:rPr>
          <w:color w:val="231F20"/>
          <w:spacing w:val="16"/>
        </w:rPr>
        <w:t> </w:t>
      </w:r>
      <w:r>
        <w:rPr>
          <w:color w:val="231F20"/>
        </w:rPr>
        <w:t>industriales</w:t>
      </w:r>
      <w:r>
        <w:rPr>
          <w:color w:val="231F20"/>
          <w:spacing w:val="17"/>
        </w:rPr>
        <w:t> </w:t>
      </w:r>
      <w:r>
        <w:rPr>
          <w:color w:val="231F20"/>
        </w:rPr>
        <w:t>cercanos.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102" w:right="165" w:firstLine="691"/>
        <w:jc w:val="both"/>
      </w:pPr>
      <w:r>
        <w:rPr>
          <w:color w:val="231F20"/>
        </w:rPr>
        <w:t>Será rechazado cualquier módulo</w:t>
      </w:r>
      <w:r>
        <w:rPr>
          <w:color w:val="231F20"/>
          <w:spacing w:val="50"/>
        </w:rPr>
        <w:t> </w:t>
      </w:r>
      <w:r>
        <w:rPr>
          <w:color w:val="231F20"/>
        </w:rPr>
        <w:t>que presente defectos de fabricación,</w:t>
      </w:r>
      <w:r>
        <w:rPr>
          <w:color w:val="231F20"/>
          <w:spacing w:val="50"/>
        </w:rPr>
        <w:t> </w:t>
      </w:r>
      <w:r>
        <w:rPr>
          <w:color w:val="231F20"/>
        </w:rPr>
        <w:t>como roturas o manchas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9"/>
        </w:rPr>
        <w:t> </w:t>
      </w:r>
      <w:r>
        <w:rPr>
          <w:color w:val="231F20"/>
        </w:rPr>
        <w:t>cualquiera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sus</w:t>
      </w:r>
      <w:r>
        <w:rPr>
          <w:color w:val="231F20"/>
          <w:spacing w:val="8"/>
        </w:rPr>
        <w:t> </w:t>
      </w:r>
      <w:r>
        <w:rPr>
          <w:color w:val="231F20"/>
        </w:rPr>
        <w:t>elementos,</w:t>
      </w:r>
      <w:r>
        <w:rPr>
          <w:color w:val="231F20"/>
          <w:spacing w:val="10"/>
        </w:rPr>
        <w:t> </w:t>
      </w:r>
      <w:r>
        <w:rPr>
          <w:color w:val="231F20"/>
        </w:rPr>
        <w:t>así</w:t>
      </w:r>
      <w:r>
        <w:rPr>
          <w:color w:val="231F20"/>
          <w:spacing w:val="5"/>
        </w:rPr>
        <w:t> </w:t>
      </w:r>
      <w:r>
        <w:rPr>
          <w:color w:val="231F20"/>
        </w:rPr>
        <w:t>como</w:t>
      </w:r>
      <w:r>
        <w:rPr>
          <w:color w:val="231F20"/>
          <w:spacing w:val="6"/>
        </w:rPr>
        <w:t> </w:t>
      </w:r>
      <w:r>
        <w:rPr>
          <w:color w:val="231F20"/>
        </w:rPr>
        <w:t>falta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alineación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9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células</w:t>
      </w:r>
      <w:r>
        <w:rPr>
          <w:color w:val="231F20"/>
          <w:spacing w:val="10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</w:rPr>
        <w:t>burbujas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el</w:t>
      </w:r>
      <w:r>
        <w:rPr>
          <w:color w:val="231F20"/>
          <w:spacing w:val="9"/>
        </w:rPr>
        <w:t> </w:t>
      </w:r>
      <w:r>
        <w:rPr>
          <w:color w:val="231F20"/>
        </w:rPr>
        <w:t>encapsulante.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/>
        <w:ind w:left="102" w:right="163" w:firstLine="691"/>
        <w:jc w:val="both"/>
      </w:pPr>
      <w:r>
        <w:rPr>
          <w:color w:val="231F20"/>
        </w:rPr>
        <w:t>Para que un módulo resulte aceptable, su potencia máxima y corriente de c.c. reales, referidas a las</w:t>
      </w:r>
      <w:r>
        <w:rPr>
          <w:color w:val="231F20"/>
          <w:spacing w:val="1"/>
        </w:rPr>
        <w:t> </w:t>
      </w:r>
      <w:r>
        <w:rPr>
          <w:color w:val="231F20"/>
        </w:rPr>
        <w:t>condiciones estándar,</w:t>
      </w:r>
      <w:r>
        <w:rPr>
          <w:color w:val="231F20"/>
          <w:spacing w:val="50"/>
        </w:rPr>
        <w:t> </w:t>
      </w:r>
      <w:r>
        <w:rPr>
          <w:color w:val="231F20"/>
        </w:rPr>
        <w:t>deberán estar comprendidas en el margen del +- 10 % de los correspondientes</w:t>
      </w:r>
      <w:r>
        <w:rPr>
          <w:color w:val="231F20"/>
          <w:spacing w:val="1"/>
        </w:rPr>
        <w:t> </w:t>
      </w:r>
      <w:r>
        <w:rPr>
          <w:color w:val="231F20"/>
        </w:rPr>
        <w:t>valores</w:t>
      </w:r>
      <w:r>
        <w:rPr>
          <w:color w:val="231F20"/>
          <w:spacing w:val="8"/>
        </w:rPr>
        <w:t> </w:t>
      </w:r>
      <w:r>
        <w:rPr>
          <w:color w:val="231F20"/>
        </w:rPr>
        <w:t>nominales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catálogo.</w:t>
      </w:r>
    </w:p>
    <w:p>
      <w:pPr>
        <w:pStyle w:val="BodyText"/>
        <w:spacing w:before="10"/>
        <w:rPr>
          <w:sz w:val="18"/>
        </w:rPr>
      </w:pPr>
    </w:p>
    <w:p>
      <w:pPr>
        <w:pStyle w:val="Heading9"/>
        <w:numPr>
          <w:ilvl w:val="0"/>
          <w:numId w:val="36"/>
        </w:numPr>
        <w:tabs>
          <w:tab w:pos="324" w:val="left" w:leader="none"/>
        </w:tabs>
        <w:spacing w:line="240" w:lineRule="auto" w:before="0" w:after="0"/>
        <w:ind w:left="323" w:right="0" w:hanging="222"/>
        <w:jc w:val="left"/>
        <w:rPr>
          <w:u w:val="none"/>
        </w:rPr>
      </w:pPr>
      <w:r>
        <w:rPr>
          <w:color w:val="231F20"/>
          <w:u w:val="thick" w:color="231F20"/>
        </w:rPr>
        <w:t>CRITERIOS</w:t>
      </w:r>
      <w:r>
        <w:rPr>
          <w:color w:val="231F20"/>
          <w:spacing w:val="22"/>
          <w:u w:val="thick" w:color="231F20"/>
        </w:rPr>
        <w:t> </w:t>
      </w:r>
      <w:r>
        <w:rPr>
          <w:color w:val="231F20"/>
          <w:u w:val="thick" w:color="231F20"/>
        </w:rPr>
        <w:t>ECOLÓGICOS.</w:t>
      </w:r>
    </w:p>
    <w:p>
      <w:pPr>
        <w:pStyle w:val="BodyText"/>
        <w:spacing w:before="7"/>
        <w:rPr>
          <w:rFonts w:ascii="Arial"/>
          <w:b/>
          <w:sz w:val="11"/>
        </w:rPr>
      </w:pPr>
    </w:p>
    <w:p>
      <w:pPr>
        <w:pStyle w:val="BodyText"/>
        <w:spacing w:line="249" w:lineRule="auto" w:before="107"/>
        <w:ind w:left="102" w:firstLine="691"/>
      </w:pP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producto</w:t>
      </w:r>
      <w:r>
        <w:rPr>
          <w:color w:val="231F20"/>
          <w:spacing w:val="3"/>
        </w:rPr>
        <w:t> </w:t>
      </w:r>
      <w:r>
        <w:rPr>
          <w:color w:val="231F20"/>
        </w:rPr>
        <w:t>llevará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4"/>
        </w:rPr>
        <w:t> </w:t>
      </w:r>
      <w:r>
        <w:rPr>
          <w:color w:val="231F20"/>
        </w:rPr>
        <w:t>marcado</w:t>
      </w:r>
      <w:r>
        <w:rPr>
          <w:color w:val="231F20"/>
          <w:spacing w:val="5"/>
        </w:rPr>
        <w:t> </w:t>
      </w:r>
      <w:r>
        <w:rPr>
          <w:color w:val="231F20"/>
        </w:rPr>
        <w:t>CE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acuerdo</w:t>
      </w:r>
      <w:r>
        <w:rPr>
          <w:color w:val="231F20"/>
          <w:spacing w:val="3"/>
        </w:rPr>
        <w:t> </w:t>
      </w:r>
      <w:r>
        <w:rPr>
          <w:color w:val="231F20"/>
        </w:rPr>
        <w:t>con</w:t>
      </w:r>
      <w:r>
        <w:rPr>
          <w:color w:val="231F20"/>
          <w:spacing w:val="3"/>
        </w:rPr>
        <w:t> </w:t>
      </w:r>
      <w:r>
        <w:rPr>
          <w:color w:val="231F20"/>
        </w:rPr>
        <w:t>las</w:t>
      </w:r>
      <w:r>
        <w:rPr>
          <w:color w:val="231F20"/>
          <w:spacing w:val="2"/>
        </w:rPr>
        <w:t> </w:t>
      </w:r>
      <w:r>
        <w:rPr>
          <w:color w:val="231F20"/>
        </w:rPr>
        <w:t>Directivas</w:t>
      </w:r>
      <w:r>
        <w:rPr>
          <w:color w:val="231F20"/>
          <w:spacing w:val="8"/>
        </w:rPr>
        <w:t> </w:t>
      </w:r>
      <w:r>
        <w:rPr>
          <w:color w:val="231F20"/>
        </w:rPr>
        <w:t>73/23/EC;</w:t>
      </w:r>
      <w:r>
        <w:rPr>
          <w:color w:val="231F20"/>
          <w:spacing w:val="5"/>
        </w:rPr>
        <w:t> </w:t>
      </w:r>
      <w:r>
        <w:rPr>
          <w:color w:val="231F20"/>
        </w:rPr>
        <w:t>93/68/EC</w:t>
      </w:r>
      <w:r>
        <w:rPr>
          <w:color w:val="231F20"/>
          <w:spacing w:val="4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89/336/CEE</w:t>
      </w:r>
      <w:r>
        <w:rPr>
          <w:color w:val="231F20"/>
          <w:spacing w:val="-48"/>
        </w:rPr>
        <w:t> </w:t>
      </w:r>
      <w:r>
        <w:rPr>
          <w:color w:val="231F20"/>
        </w:rPr>
        <w:t>según</w:t>
      </w:r>
      <w:r>
        <w:rPr>
          <w:color w:val="231F20"/>
          <w:spacing w:val="6"/>
        </w:rPr>
        <w:t> </w:t>
      </w:r>
      <w:r>
        <w:rPr>
          <w:color w:val="231F20"/>
        </w:rPr>
        <w:t>sea</w:t>
      </w:r>
      <w:r>
        <w:rPr>
          <w:color w:val="231F20"/>
          <w:spacing w:val="8"/>
        </w:rPr>
        <w:t> </w:t>
      </w:r>
      <w:r>
        <w:rPr>
          <w:color w:val="231F20"/>
        </w:rPr>
        <w:t>aplicable,</w:t>
      </w:r>
      <w:r>
        <w:rPr>
          <w:color w:val="231F20"/>
          <w:spacing w:val="9"/>
        </w:rPr>
        <w:t> </w:t>
      </w:r>
      <w:r>
        <w:rPr>
          <w:color w:val="231F20"/>
        </w:rPr>
        <w:t>cumpliendo</w:t>
      </w:r>
      <w:r>
        <w:rPr>
          <w:color w:val="231F20"/>
          <w:spacing w:val="8"/>
        </w:rPr>
        <w:t> </w:t>
      </w:r>
      <w:r>
        <w:rPr>
          <w:color w:val="231F20"/>
        </w:rPr>
        <w:t>además</w:t>
      </w:r>
      <w:r>
        <w:rPr>
          <w:color w:val="231F20"/>
          <w:spacing w:val="7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siguientes</w:t>
      </w:r>
      <w:r>
        <w:rPr>
          <w:color w:val="231F20"/>
          <w:spacing w:val="7"/>
        </w:rPr>
        <w:t> </w:t>
      </w:r>
      <w:r>
        <w:rPr>
          <w:color w:val="231F20"/>
        </w:rPr>
        <w:t>requisitos:</w:t>
      </w:r>
    </w:p>
    <w:p>
      <w:pPr>
        <w:pStyle w:val="BodyText"/>
        <w:spacing w:before="7"/>
      </w:pPr>
    </w:p>
    <w:p>
      <w:pPr>
        <w:pStyle w:val="BodyText"/>
        <w:ind w:left="102"/>
      </w:pPr>
      <w:r>
        <w:rPr>
          <w:color w:val="231F20"/>
          <w:u w:val="single" w:color="231F20"/>
        </w:rPr>
        <w:t>Criterios</w:t>
      </w:r>
      <w:r>
        <w:rPr>
          <w:color w:val="231F20"/>
          <w:spacing w:val="18"/>
          <w:u w:val="single" w:color="231F20"/>
        </w:rPr>
        <w:t> </w:t>
      </w:r>
      <w:r>
        <w:rPr>
          <w:color w:val="231F20"/>
          <w:u w:val="single" w:color="231F20"/>
        </w:rPr>
        <w:t>ecológicos</w:t>
      </w:r>
    </w:p>
    <w:p>
      <w:pPr>
        <w:pStyle w:val="BodyText"/>
        <w:spacing w:before="2"/>
        <w:rPr>
          <w:sz w:val="11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Fomento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reciclado: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Utilización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preferente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vidrio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aluminio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reciclados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52" w:lineRule="auto" w:before="8" w:after="0"/>
        <w:ind w:left="102" w:right="163" w:hanging="1"/>
        <w:jc w:val="left"/>
        <w:rPr>
          <w:sz w:val="19"/>
        </w:rPr>
      </w:pPr>
      <w:r>
        <w:rPr>
          <w:color w:val="231F20"/>
          <w:sz w:val="19"/>
        </w:rPr>
        <w:t>Control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gases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especiales: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Control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adecuado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emisiones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F,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Cl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COV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manipulación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gases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especiales.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12" w:lineRule="exact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Compuestos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halogenados: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Prohibidos.</w:t>
      </w:r>
    </w:p>
    <w:p>
      <w:pPr>
        <w:pStyle w:val="ListParagraph"/>
        <w:numPr>
          <w:ilvl w:val="0"/>
          <w:numId w:val="32"/>
        </w:numPr>
        <w:tabs>
          <w:tab w:pos="257" w:val="left" w:leader="none"/>
        </w:tabs>
        <w:spacing w:line="249" w:lineRule="auto" w:before="8" w:after="0"/>
        <w:ind w:left="102" w:right="163" w:firstLine="0"/>
        <w:jc w:val="left"/>
        <w:rPr>
          <w:sz w:val="19"/>
        </w:rPr>
      </w:pPr>
      <w:r>
        <w:rPr>
          <w:color w:val="231F20"/>
          <w:sz w:val="19"/>
        </w:rPr>
        <w:t>Devolución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productos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componentes: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Aceptación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tratamiento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adecuado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productos con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Marca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AENOR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usados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devueltos.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Envase: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Ley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11/1997.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02"/>
      </w:pPr>
      <w:r>
        <w:rPr>
          <w:color w:val="231F20"/>
          <w:u w:val="single" w:color="231F20"/>
        </w:rPr>
        <w:t>Requisitos</w:t>
      </w:r>
      <w:r>
        <w:rPr>
          <w:color w:val="231F20"/>
          <w:spacing w:val="14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2"/>
          <w:u w:val="single" w:color="231F20"/>
        </w:rPr>
        <w:t> </w:t>
      </w:r>
      <w:r>
        <w:rPr>
          <w:color w:val="231F20"/>
          <w:u w:val="single" w:color="231F20"/>
        </w:rPr>
        <w:t>aptitud</w:t>
      </w:r>
      <w:r>
        <w:rPr>
          <w:color w:val="231F20"/>
          <w:spacing w:val="9"/>
          <w:u w:val="single" w:color="231F20"/>
        </w:rPr>
        <w:t> </w:t>
      </w:r>
      <w:r>
        <w:rPr>
          <w:color w:val="231F20"/>
          <w:u w:val="single" w:color="231F20"/>
        </w:rPr>
        <w:t>para</w:t>
      </w:r>
      <w:r>
        <w:rPr>
          <w:color w:val="231F20"/>
          <w:spacing w:val="10"/>
          <w:u w:val="single" w:color="231F20"/>
        </w:rPr>
        <w:t> </w:t>
      </w:r>
      <w:r>
        <w:rPr>
          <w:color w:val="231F20"/>
          <w:u w:val="single" w:color="231F20"/>
        </w:rPr>
        <w:t>el</w:t>
      </w:r>
      <w:r>
        <w:rPr>
          <w:color w:val="231F20"/>
          <w:spacing w:val="12"/>
          <w:u w:val="single" w:color="231F20"/>
        </w:rPr>
        <w:t> </w:t>
      </w:r>
      <w:r>
        <w:rPr>
          <w:color w:val="231F20"/>
          <w:u w:val="single" w:color="231F20"/>
        </w:rPr>
        <w:t>empleo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Marcado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CE: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Conforme.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Norma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UNE-EN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61215: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Conforme.</w:t>
      </w:r>
    </w:p>
    <w:p>
      <w:pPr>
        <w:pStyle w:val="BodyText"/>
        <w:spacing w:before="8"/>
      </w:pPr>
    </w:p>
    <w:p>
      <w:pPr>
        <w:pStyle w:val="Heading9"/>
        <w:numPr>
          <w:ilvl w:val="0"/>
          <w:numId w:val="36"/>
        </w:numPr>
        <w:tabs>
          <w:tab w:pos="321" w:val="left" w:leader="none"/>
        </w:tabs>
        <w:spacing w:line="240" w:lineRule="auto" w:before="0" w:after="0"/>
        <w:ind w:left="320" w:right="0" w:hanging="219"/>
        <w:jc w:val="left"/>
        <w:rPr>
          <w:u w:val="none"/>
        </w:rPr>
      </w:pPr>
      <w:r>
        <w:rPr>
          <w:color w:val="231F20"/>
          <w:u w:val="single" w:color="231F20"/>
        </w:rPr>
        <w:t>INFORMACIÓN</w:t>
      </w:r>
      <w:r>
        <w:rPr>
          <w:color w:val="231F20"/>
          <w:spacing w:val="13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4"/>
          <w:u w:val="single" w:color="231F20"/>
        </w:rPr>
        <w:t> </w:t>
      </w:r>
      <w:r>
        <w:rPr>
          <w:color w:val="231F20"/>
          <w:u w:val="single" w:color="231F20"/>
        </w:rPr>
        <w:t>LAS</w:t>
      </w:r>
      <w:r>
        <w:rPr>
          <w:color w:val="231F20"/>
          <w:spacing w:val="21"/>
          <w:u w:val="single" w:color="231F20"/>
        </w:rPr>
        <w:t> </w:t>
      </w:r>
      <w:r>
        <w:rPr>
          <w:color w:val="231F20"/>
          <w:u w:val="single" w:color="231F20"/>
        </w:rPr>
        <w:t>HOJAS</w:t>
      </w:r>
      <w:r>
        <w:rPr>
          <w:color w:val="231F20"/>
          <w:spacing w:val="12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4"/>
          <w:u w:val="single" w:color="231F20"/>
        </w:rPr>
        <w:t> </w:t>
      </w:r>
      <w:r>
        <w:rPr>
          <w:color w:val="231F20"/>
          <w:u w:val="single" w:color="231F20"/>
        </w:rPr>
        <w:t>DATOS</w:t>
      </w:r>
      <w:r>
        <w:rPr>
          <w:color w:val="231F20"/>
          <w:spacing w:val="18"/>
          <w:u w:val="single" w:color="231F20"/>
        </w:rPr>
        <w:t> </w:t>
      </w:r>
      <w:r>
        <w:rPr>
          <w:color w:val="231F20"/>
          <w:u w:val="single" w:color="231F20"/>
        </w:rPr>
        <w:t>Y</w:t>
      </w:r>
      <w:r>
        <w:rPr>
          <w:color w:val="231F20"/>
          <w:spacing w:val="12"/>
          <w:u w:val="single" w:color="231F20"/>
        </w:rPr>
        <w:t> </w:t>
      </w:r>
      <w:r>
        <w:rPr>
          <w:color w:val="231F20"/>
          <w:u w:val="single" w:color="231F20"/>
        </w:rPr>
        <w:t>PLACAS</w:t>
      </w:r>
      <w:r>
        <w:rPr>
          <w:color w:val="231F20"/>
          <w:spacing w:val="12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4"/>
          <w:u w:val="single" w:color="231F20"/>
        </w:rPr>
        <w:t> </w:t>
      </w:r>
      <w:r>
        <w:rPr>
          <w:color w:val="231F20"/>
          <w:u w:val="single" w:color="231F20"/>
        </w:rPr>
        <w:t>CARACTERÍSTICAS.</w:t>
      </w:r>
    </w:p>
    <w:p>
      <w:pPr>
        <w:pStyle w:val="BodyText"/>
        <w:spacing w:before="4"/>
        <w:rPr>
          <w:rFonts w:ascii="Arial"/>
          <w:b/>
          <w:sz w:val="11"/>
        </w:rPr>
      </w:pPr>
    </w:p>
    <w:p>
      <w:pPr>
        <w:pStyle w:val="ListParagraph"/>
        <w:numPr>
          <w:ilvl w:val="1"/>
          <w:numId w:val="36"/>
        </w:numPr>
        <w:tabs>
          <w:tab w:pos="481" w:val="left" w:leader="none"/>
        </w:tabs>
        <w:spacing w:line="501" w:lineRule="auto" w:before="108" w:after="0"/>
        <w:ind w:left="102" w:right="5260" w:firstLine="0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INFORMACIÓN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LA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HOJA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DATOS</w:t>
      </w:r>
      <w:r>
        <w:rPr>
          <w:color w:val="231F20"/>
          <w:sz w:val="19"/>
        </w:rPr>
        <w:t>.</w:t>
      </w:r>
      <w:r>
        <w:rPr>
          <w:color w:val="231F20"/>
          <w:spacing w:val="-47"/>
          <w:sz w:val="19"/>
        </w:rPr>
        <w:t> </w:t>
      </w:r>
      <w:r>
        <w:rPr>
          <w:color w:val="231F20"/>
          <w:sz w:val="19"/>
          <w:u w:val="single" w:color="231F20"/>
        </w:rPr>
        <w:t>Certificados</w:t>
      </w:r>
    </w:p>
    <w:p>
      <w:pPr>
        <w:pStyle w:val="BodyText"/>
        <w:spacing w:line="499" w:lineRule="auto"/>
        <w:ind w:left="102" w:right="2036" w:firstLine="691"/>
      </w:pPr>
      <w:r>
        <w:rPr>
          <w:color w:val="231F20"/>
        </w:rPr>
        <w:t>Todos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certificados</w:t>
      </w:r>
      <w:r>
        <w:rPr>
          <w:color w:val="231F20"/>
          <w:spacing w:val="13"/>
        </w:rPr>
        <w:t> </w:t>
      </w:r>
      <w:r>
        <w:rPr>
          <w:color w:val="231F20"/>
        </w:rPr>
        <w:t>relevantes</w:t>
      </w:r>
      <w:r>
        <w:rPr>
          <w:color w:val="231F20"/>
          <w:spacing w:val="16"/>
        </w:rPr>
        <w:t> </w:t>
      </w:r>
      <w:r>
        <w:rPr>
          <w:color w:val="231F20"/>
        </w:rPr>
        <w:t>deberán</w:t>
      </w:r>
      <w:r>
        <w:rPr>
          <w:color w:val="231F20"/>
          <w:spacing w:val="12"/>
        </w:rPr>
        <w:t> </w:t>
      </w:r>
      <w:r>
        <w:rPr>
          <w:color w:val="231F20"/>
        </w:rPr>
        <w:t>listarse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hoja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datos</w:t>
      </w:r>
      <w:r>
        <w:rPr>
          <w:color w:val="231F20"/>
          <w:spacing w:val="-47"/>
        </w:rPr>
        <w:t> </w:t>
      </w:r>
      <w:r>
        <w:rPr>
          <w:color w:val="231F20"/>
          <w:u w:val="single" w:color="231F20"/>
        </w:rPr>
        <w:t>Material</w:t>
      </w:r>
      <w:r>
        <w:rPr>
          <w:color w:val="231F20"/>
          <w:spacing w:val="4"/>
          <w:u w:val="single" w:color="231F20"/>
        </w:rPr>
        <w:t> </w:t>
      </w:r>
      <w:r>
        <w:rPr>
          <w:color w:val="231F20"/>
          <w:u w:val="single" w:color="231F20"/>
        </w:rPr>
        <w:t>constructivo</w:t>
      </w:r>
    </w:p>
    <w:p>
      <w:pPr>
        <w:pStyle w:val="BodyText"/>
        <w:spacing w:line="211" w:lineRule="exact"/>
        <w:ind w:left="793"/>
      </w:pPr>
      <w:r>
        <w:rPr>
          <w:color w:val="231F20"/>
        </w:rPr>
        <w:t>Descripción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5"/>
        </w:rPr>
        <w:t> </w:t>
      </w:r>
      <w:r>
        <w:rPr>
          <w:color w:val="231F20"/>
        </w:rPr>
        <w:t>materiales</w:t>
      </w:r>
      <w:r>
        <w:rPr>
          <w:color w:val="231F20"/>
          <w:spacing w:val="15"/>
        </w:rPr>
        <w:t> </w:t>
      </w:r>
      <w:r>
        <w:rPr>
          <w:color w:val="231F20"/>
        </w:rPr>
        <w:t>utilizados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construcción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los</w:t>
      </w:r>
      <w:r>
        <w:rPr>
          <w:color w:val="231F20"/>
          <w:spacing w:val="15"/>
        </w:rPr>
        <w:t> </w:t>
      </w:r>
      <w:r>
        <w:rPr>
          <w:color w:val="231F20"/>
        </w:rPr>
        <w:t>siguientes</w:t>
      </w:r>
      <w:r>
        <w:rPr>
          <w:color w:val="231F20"/>
          <w:spacing w:val="15"/>
        </w:rPr>
        <w:t> </w:t>
      </w:r>
      <w:r>
        <w:rPr>
          <w:color w:val="231F20"/>
        </w:rPr>
        <w:t>componentes: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Tipo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célula.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774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825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9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Marco.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7155" w:hanging="123"/>
        <w:jc w:val="left"/>
        <w:rPr>
          <w:sz w:val="19"/>
        </w:rPr>
      </w:pPr>
      <w:r>
        <w:rPr>
          <w:color w:val="231F20"/>
          <w:sz w:val="19"/>
        </w:rPr>
        <w:t>Cubierta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frontal.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102" w:right="7155"/>
      </w:pPr>
      <w:r>
        <w:rPr>
          <w:color w:val="231F20"/>
          <w:u w:val="single" w:color="231F20"/>
        </w:rPr>
        <w:t>Funcionamiento</w:t>
      </w:r>
      <w:r>
        <w:rPr>
          <w:color w:val="231F20"/>
          <w:spacing w:val="30"/>
          <w:u w:val="single" w:color="231F20"/>
        </w:rPr>
        <w:t> </w:t>
      </w:r>
      <w:r>
        <w:rPr>
          <w:color w:val="231F20"/>
          <w:u w:val="single" w:color="231F20"/>
        </w:rPr>
        <w:t>eléctrico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73" w:lineRule="exact"/>
        <w:ind w:left="793"/>
      </w:pP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indicarán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4"/>
        </w:rPr>
        <w:t> </w:t>
      </w:r>
      <w:r>
        <w:rPr>
          <w:color w:val="231F20"/>
        </w:rPr>
        <w:t>valores</w:t>
      </w:r>
      <w:r>
        <w:rPr>
          <w:color w:val="231F20"/>
          <w:spacing w:val="14"/>
        </w:rPr>
        <w:t> </w:t>
      </w:r>
      <w:r>
        <w:rPr>
          <w:color w:val="231F20"/>
        </w:rPr>
        <w:t>característicos</w:t>
      </w:r>
      <w:r>
        <w:rPr>
          <w:color w:val="231F20"/>
          <w:spacing w:val="10"/>
        </w:rPr>
        <w:t> </w:t>
      </w:r>
      <w:r>
        <w:rPr>
          <w:color w:val="231F20"/>
        </w:rPr>
        <w:t>siguientes</w:t>
      </w:r>
      <w:r>
        <w:rPr>
          <w:color w:val="231F20"/>
          <w:spacing w:val="14"/>
        </w:rPr>
        <w:t> </w:t>
      </w:r>
      <w:r>
        <w:rPr>
          <w:color w:val="231F20"/>
        </w:rPr>
        <w:t>en</w:t>
      </w:r>
      <w:r>
        <w:rPr>
          <w:color w:val="231F20"/>
          <w:spacing w:val="13"/>
        </w:rPr>
        <w:t> </w:t>
      </w:r>
      <w:r>
        <w:rPr>
          <w:color w:val="231F20"/>
        </w:rPr>
        <w:t>las</w:t>
      </w:r>
      <w:r>
        <w:rPr>
          <w:color w:val="231F20"/>
          <w:spacing w:val="14"/>
        </w:rPr>
        <w:t> </w:t>
      </w:r>
      <w:r>
        <w:rPr>
          <w:color w:val="231F20"/>
        </w:rPr>
        <w:t>STC</w:t>
      </w:r>
      <w:r>
        <w:rPr>
          <w:color w:val="231F20"/>
          <w:spacing w:val="14"/>
        </w:rPr>
        <w:t> </w:t>
      </w:r>
      <w:r>
        <w:rPr>
          <w:color w:val="231F20"/>
        </w:rPr>
        <w:t>(1000</w:t>
      </w:r>
      <w:r>
        <w:rPr>
          <w:color w:val="231F20"/>
          <w:spacing w:val="7"/>
        </w:rPr>
        <w:t> </w:t>
      </w:r>
      <w:r>
        <w:rPr>
          <w:color w:val="231F20"/>
        </w:rPr>
        <w:t>W/m</w:t>
      </w:r>
      <w:r>
        <w:rPr>
          <w:color w:val="231F20"/>
          <w:position w:val="6"/>
        </w:rPr>
        <w:t>2</w:t>
      </w:r>
      <w:r>
        <w:rPr>
          <w:color w:val="231F20"/>
        </w:rPr>
        <w:t>,</w:t>
      </w:r>
      <w:r>
        <w:rPr>
          <w:color w:val="231F20"/>
          <w:spacing w:val="13"/>
        </w:rPr>
        <w:t> </w:t>
      </w:r>
      <w:r>
        <w:rPr>
          <w:color w:val="231F20"/>
        </w:rPr>
        <w:t>25</w:t>
      </w:r>
      <w:r>
        <w:rPr>
          <w:color w:val="231F20"/>
          <w:spacing w:val="13"/>
        </w:rPr>
        <w:t> </w:t>
      </w:r>
      <w:r>
        <w:rPr>
          <w:color w:val="231F20"/>
        </w:rPr>
        <w:t>+-2</w:t>
      </w:r>
      <w:r>
        <w:rPr>
          <w:color w:val="231F20"/>
          <w:spacing w:val="13"/>
        </w:rPr>
        <w:t> </w:t>
      </w:r>
      <w:r>
        <w:rPr>
          <w:color w:val="231F20"/>
        </w:rPr>
        <w:t>ºC,</w:t>
      </w:r>
      <w:r>
        <w:rPr>
          <w:color w:val="231F20"/>
          <w:spacing w:val="14"/>
        </w:rPr>
        <w:t> </w:t>
      </w:r>
      <w:r>
        <w:rPr>
          <w:color w:val="231F20"/>
        </w:rPr>
        <w:t>AM</w:t>
      </w:r>
      <w:r>
        <w:rPr>
          <w:color w:val="231F20"/>
          <w:spacing w:val="11"/>
        </w:rPr>
        <w:t> </w:t>
      </w:r>
      <w:r>
        <w:rPr>
          <w:color w:val="231F20"/>
        </w:rPr>
        <w:t>1,5):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234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Potencia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eléctrica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máxima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(Pmax).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Corriente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cortocircuito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(Isc).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Tensión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circuito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abierto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(Voc).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499" w:lineRule="auto" w:before="11" w:after="0"/>
        <w:ind w:left="102" w:right="4950" w:firstLine="0"/>
        <w:jc w:val="left"/>
        <w:rPr>
          <w:sz w:val="19"/>
        </w:rPr>
      </w:pPr>
      <w:r>
        <w:rPr>
          <w:color w:val="231F20"/>
          <w:sz w:val="19"/>
        </w:rPr>
        <w:t>Tensión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punto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máxima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potencia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(Vmpp).</w:t>
      </w:r>
      <w:r>
        <w:rPr>
          <w:color w:val="231F20"/>
          <w:spacing w:val="-47"/>
          <w:sz w:val="19"/>
        </w:rPr>
        <w:t> </w:t>
      </w:r>
      <w:r>
        <w:rPr>
          <w:color w:val="231F20"/>
          <w:sz w:val="19"/>
          <w:u w:val="single" w:color="231F20"/>
        </w:rPr>
        <w:t>Características</w:t>
      </w:r>
      <w:r>
        <w:rPr>
          <w:color w:val="231F20"/>
          <w:spacing w:val="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generales</w:t>
      </w:r>
    </w:p>
    <w:p>
      <w:pPr>
        <w:pStyle w:val="BodyText"/>
        <w:spacing w:line="252" w:lineRule="auto"/>
        <w:ind w:left="102" w:firstLine="691"/>
      </w:pP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especificará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información</w:t>
      </w:r>
      <w:r>
        <w:rPr>
          <w:color w:val="231F20"/>
          <w:spacing w:val="3"/>
        </w:rPr>
        <w:t> </w:t>
      </w:r>
      <w:r>
        <w:rPr>
          <w:color w:val="231F20"/>
        </w:rPr>
        <w:t>sobre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caja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conexiones,</w:t>
      </w:r>
      <w:r>
        <w:rPr>
          <w:color w:val="231F20"/>
          <w:spacing w:val="1"/>
        </w:rPr>
        <w:t> </w:t>
      </w:r>
      <w:r>
        <w:rPr>
          <w:color w:val="231F20"/>
        </w:rPr>
        <w:t>tal</w:t>
      </w:r>
      <w:r>
        <w:rPr>
          <w:color w:val="231F20"/>
          <w:spacing w:val="6"/>
        </w:rPr>
        <w:t> </w:t>
      </w:r>
      <w:r>
        <w:rPr>
          <w:color w:val="231F20"/>
        </w:rPr>
        <w:t>como</w:t>
      </w:r>
      <w:r>
        <w:rPr>
          <w:color w:val="231F20"/>
          <w:spacing w:val="50"/>
        </w:rPr>
        <w:t> </w:t>
      </w:r>
      <w:r>
        <w:rPr>
          <w:color w:val="231F20"/>
        </w:rPr>
        <w:t>dimensiones,</w:t>
      </w:r>
      <w:r>
        <w:rPr>
          <w:color w:val="231F20"/>
          <w:spacing w:val="7"/>
        </w:rPr>
        <w:t> </w:t>
      </w:r>
      <w:r>
        <w:rPr>
          <w:color w:val="231F20"/>
        </w:rPr>
        <w:t>grado</w:t>
      </w:r>
      <w:r>
        <w:rPr>
          <w:color w:val="231F20"/>
          <w:spacing w:val="50"/>
        </w:rPr>
        <w:t> </w:t>
      </w:r>
      <w:r>
        <w:rPr>
          <w:color w:val="231F20"/>
        </w:rPr>
        <w:t>de</w:t>
      </w:r>
      <w:r>
        <w:rPr>
          <w:color w:val="231F20"/>
          <w:spacing w:val="-48"/>
        </w:rPr>
        <w:t> </w:t>
      </w:r>
      <w:r>
        <w:rPr>
          <w:color w:val="231F20"/>
        </w:rPr>
        <w:t>protección</w:t>
      </w:r>
      <w:r>
        <w:rPr>
          <w:color w:val="231F20"/>
          <w:spacing w:val="7"/>
        </w:rPr>
        <w:t> </w:t>
      </w:r>
      <w:r>
        <w:rPr>
          <w:color w:val="231F20"/>
        </w:rPr>
        <w:t>IP,</w:t>
      </w:r>
      <w:r>
        <w:rPr>
          <w:color w:val="231F20"/>
          <w:spacing w:val="1"/>
        </w:rPr>
        <w:t> </w:t>
      </w:r>
      <w:r>
        <w:rPr>
          <w:color w:val="231F20"/>
        </w:rPr>
        <w:t>técnica</w:t>
      </w:r>
      <w:r>
        <w:rPr>
          <w:color w:val="231F20"/>
          <w:spacing w:val="5"/>
        </w:rPr>
        <w:t> </w:t>
      </w:r>
      <w:r>
        <w:rPr>
          <w:color w:val="231F20"/>
        </w:rPr>
        <w:t>para</w:t>
      </w:r>
      <w:r>
        <w:rPr>
          <w:color w:val="231F20"/>
          <w:spacing w:val="2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conexionado</w:t>
      </w:r>
      <w:r>
        <w:rPr>
          <w:color w:val="231F20"/>
          <w:spacing w:val="8"/>
        </w:rPr>
        <w:t> </w:t>
      </w:r>
      <w:r>
        <w:rPr>
          <w:color w:val="231F20"/>
        </w:rPr>
        <w:t>eléctrico</w:t>
      </w:r>
      <w:r>
        <w:rPr>
          <w:color w:val="231F20"/>
          <w:spacing w:val="5"/>
        </w:rPr>
        <w:t> </w:t>
      </w:r>
      <w:r>
        <w:rPr>
          <w:color w:val="231F20"/>
        </w:rPr>
        <w:t>(por</w:t>
      </w:r>
      <w:r>
        <w:rPr>
          <w:color w:val="231F20"/>
          <w:spacing w:val="5"/>
        </w:rPr>
        <w:t> </w:t>
      </w:r>
      <w:r>
        <w:rPr>
          <w:color w:val="231F20"/>
        </w:rPr>
        <w:t>ejemplo,</w:t>
      </w:r>
      <w:r>
        <w:rPr>
          <w:color w:val="231F20"/>
          <w:spacing w:val="7"/>
        </w:rPr>
        <w:t> </w:t>
      </w:r>
      <w:r>
        <w:rPr>
          <w:color w:val="231F20"/>
        </w:rPr>
        <w:t>mediante</w:t>
      </w:r>
      <w:r>
        <w:rPr>
          <w:color w:val="231F20"/>
          <w:spacing w:val="5"/>
        </w:rPr>
        <w:t> </w:t>
      </w:r>
      <w:r>
        <w:rPr>
          <w:color w:val="231F20"/>
        </w:rPr>
        <w:t>conector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5"/>
        </w:rPr>
        <w:t> </w:t>
      </w:r>
      <w:r>
        <w:rPr>
          <w:color w:val="231F20"/>
        </w:rPr>
        <w:t>mediante</w:t>
      </w:r>
      <w:r>
        <w:rPr>
          <w:color w:val="231F20"/>
          <w:spacing w:val="5"/>
        </w:rPr>
        <w:t> </w:t>
      </w:r>
      <w:r>
        <w:rPr>
          <w:color w:val="231F20"/>
        </w:rPr>
        <w:t>cableado):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Dimensiones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externas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(longitud,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anchura)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módulo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fotovoltaico.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9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Espesor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total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módulo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fotovoltaico.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Peso.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before="1"/>
        <w:ind w:left="102"/>
      </w:pPr>
      <w:r>
        <w:rPr>
          <w:color w:val="231F20"/>
          <w:u w:val="single" w:color="231F20"/>
        </w:rPr>
        <w:t>Características</w:t>
      </w:r>
      <w:r>
        <w:rPr>
          <w:color w:val="231F20"/>
          <w:spacing w:val="23"/>
          <w:u w:val="single" w:color="231F20"/>
        </w:rPr>
        <w:t> </w:t>
      </w:r>
      <w:r>
        <w:rPr>
          <w:color w:val="231F20"/>
          <w:u w:val="single" w:color="231F20"/>
        </w:rPr>
        <w:t>térmicas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107"/>
        <w:ind w:left="793"/>
      </w:pP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</w:rPr>
        <w:t>requiere</w:t>
      </w:r>
      <w:r>
        <w:rPr>
          <w:color w:val="231F20"/>
          <w:spacing w:val="9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valor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NOCT.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before="1"/>
        <w:ind w:left="793"/>
      </w:pP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requieren</w:t>
      </w:r>
      <w:r>
        <w:rPr>
          <w:color w:val="231F20"/>
          <w:spacing w:val="12"/>
        </w:rPr>
        <w:t> </w:t>
      </w:r>
      <w:r>
        <w:rPr>
          <w:color w:val="231F20"/>
        </w:rPr>
        <w:t>los</w:t>
      </w:r>
      <w:r>
        <w:rPr>
          <w:color w:val="231F20"/>
          <w:spacing w:val="14"/>
        </w:rPr>
        <w:t> </w:t>
      </w:r>
      <w:r>
        <w:rPr>
          <w:color w:val="231F20"/>
        </w:rPr>
        <w:t>valores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los</w:t>
      </w:r>
      <w:r>
        <w:rPr>
          <w:color w:val="231F20"/>
          <w:spacing w:val="14"/>
        </w:rPr>
        <w:t> </w:t>
      </w:r>
      <w:r>
        <w:rPr>
          <w:color w:val="231F20"/>
        </w:rPr>
        <w:t>coeficientes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temperatura.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02"/>
      </w:pPr>
      <w:r>
        <w:rPr>
          <w:color w:val="231F20"/>
          <w:u w:val="single" w:color="231F20"/>
        </w:rPr>
        <w:t>Valores</w:t>
      </w:r>
      <w:r>
        <w:rPr>
          <w:color w:val="231F20"/>
          <w:spacing w:val="18"/>
          <w:u w:val="single" w:color="231F20"/>
        </w:rPr>
        <w:t> </w:t>
      </w:r>
      <w:r>
        <w:rPr>
          <w:color w:val="231F20"/>
          <w:u w:val="single" w:color="231F20"/>
        </w:rPr>
        <w:t>característicos</w:t>
      </w:r>
      <w:r>
        <w:rPr>
          <w:color w:val="231F20"/>
          <w:spacing w:val="15"/>
          <w:u w:val="single" w:color="231F20"/>
        </w:rPr>
        <w:t> </w:t>
      </w:r>
      <w:r>
        <w:rPr>
          <w:color w:val="231F20"/>
          <w:u w:val="single" w:color="231F20"/>
        </w:rPr>
        <w:t>para</w:t>
      </w:r>
      <w:r>
        <w:rPr>
          <w:color w:val="231F20"/>
          <w:spacing w:val="15"/>
          <w:u w:val="single" w:color="231F20"/>
        </w:rPr>
        <w:t> </w:t>
      </w:r>
      <w:r>
        <w:rPr>
          <w:color w:val="231F20"/>
          <w:u w:val="single" w:color="231F20"/>
        </w:rPr>
        <w:t>la</w:t>
      </w:r>
      <w:r>
        <w:rPr>
          <w:color w:val="231F20"/>
          <w:spacing w:val="16"/>
          <w:u w:val="single" w:color="231F20"/>
        </w:rPr>
        <w:t> </w:t>
      </w:r>
      <w:r>
        <w:rPr>
          <w:color w:val="231F20"/>
          <w:u w:val="single" w:color="231F20"/>
        </w:rPr>
        <w:t>integración</w:t>
      </w:r>
      <w:r>
        <w:rPr>
          <w:color w:val="231F20"/>
          <w:spacing w:val="16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6"/>
          <w:u w:val="single" w:color="231F20"/>
        </w:rPr>
        <w:t> </w:t>
      </w:r>
      <w:r>
        <w:rPr>
          <w:color w:val="231F20"/>
          <w:u w:val="single" w:color="231F20"/>
        </w:rPr>
        <w:t>sistemas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107"/>
        <w:ind w:left="793"/>
      </w:pP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requieren: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73" w:val="left" w:leader="none"/>
        </w:tabs>
        <w:spacing w:line="249" w:lineRule="auto" w:before="0" w:after="0"/>
        <w:ind w:left="102" w:right="167" w:firstLine="0"/>
        <w:jc w:val="left"/>
        <w:rPr>
          <w:sz w:val="19"/>
        </w:rPr>
      </w:pPr>
      <w:r>
        <w:rPr>
          <w:color w:val="231F20"/>
          <w:sz w:val="19"/>
        </w:rPr>
        <w:t>Tensión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circuito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abierto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diseño,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máxima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permisible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sistema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clasificación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protección.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Corriente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inversa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límite.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02"/>
      </w:pPr>
      <w:r>
        <w:rPr>
          <w:color w:val="231F20"/>
          <w:u w:val="single" w:color="231F20"/>
        </w:rPr>
        <w:t>Clasificación</w:t>
      </w:r>
      <w:r>
        <w:rPr>
          <w:color w:val="231F20"/>
          <w:spacing w:val="13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4"/>
          <w:u w:val="single" w:color="231F20"/>
        </w:rPr>
        <w:t> </w:t>
      </w:r>
      <w:r>
        <w:rPr>
          <w:color w:val="231F20"/>
          <w:u w:val="single" w:color="231F20"/>
        </w:rPr>
        <w:t>potencia</w:t>
      </w:r>
      <w:r>
        <w:rPr>
          <w:color w:val="231F20"/>
          <w:spacing w:val="17"/>
          <w:u w:val="single" w:color="231F20"/>
        </w:rPr>
        <w:t> </w:t>
      </w:r>
      <w:r>
        <w:rPr>
          <w:color w:val="231F20"/>
          <w:u w:val="single" w:color="231F20"/>
        </w:rPr>
        <w:t>y</w:t>
      </w:r>
      <w:r>
        <w:rPr>
          <w:color w:val="231F20"/>
          <w:spacing w:val="11"/>
          <w:u w:val="single" w:color="231F20"/>
        </w:rPr>
        <w:t> </w:t>
      </w:r>
      <w:r>
        <w:rPr>
          <w:color w:val="231F20"/>
          <w:u w:val="single" w:color="231F20"/>
        </w:rPr>
        <w:t>tolerancias</w:t>
      </w:r>
      <w:r>
        <w:rPr>
          <w:color w:val="231F20"/>
          <w:spacing w:val="15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4"/>
          <w:u w:val="single" w:color="231F20"/>
        </w:rPr>
        <w:t> </w:t>
      </w:r>
      <w:r>
        <w:rPr>
          <w:color w:val="231F20"/>
          <w:u w:val="single" w:color="231F20"/>
        </w:rPr>
        <w:t>producción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before="1"/>
        <w:ind w:left="793"/>
      </w:pP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precisarán</w:t>
      </w:r>
      <w:r>
        <w:rPr>
          <w:color w:val="231F20"/>
          <w:spacing w:val="12"/>
        </w:rPr>
        <w:t> </w:t>
      </w:r>
      <w:r>
        <w:rPr>
          <w:color w:val="231F20"/>
        </w:rPr>
        <w:t>las</w:t>
      </w:r>
      <w:r>
        <w:rPr>
          <w:color w:val="231F20"/>
          <w:spacing w:val="14"/>
        </w:rPr>
        <w:t> </w:t>
      </w:r>
      <w:r>
        <w:rPr>
          <w:color w:val="231F20"/>
        </w:rPr>
        <w:t>tolerancias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producción</w:t>
      </w:r>
      <w:r>
        <w:rPr>
          <w:color w:val="231F20"/>
          <w:spacing w:val="12"/>
        </w:rPr>
        <w:t> </w:t>
      </w:r>
      <w:r>
        <w:rPr>
          <w:color w:val="231F20"/>
        </w:rPr>
        <w:t>superior</w:t>
      </w:r>
      <w:r>
        <w:rPr>
          <w:color w:val="231F20"/>
          <w:spacing w:val="11"/>
        </w:rPr>
        <w:t> </w:t>
      </w:r>
      <w:r>
        <w:rPr>
          <w:color w:val="231F20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inferior</w:t>
      </w:r>
      <w:r>
        <w:rPr>
          <w:color w:val="231F20"/>
          <w:spacing w:val="15"/>
        </w:rPr>
        <w:t> </w:t>
      </w:r>
      <w:r>
        <w:rPr>
          <w:color w:val="231F20"/>
        </w:rPr>
        <w:t>para</w:t>
      </w:r>
      <w:r>
        <w:rPr>
          <w:color w:val="231F20"/>
          <w:spacing w:val="13"/>
        </w:rPr>
        <w:t> </w:t>
      </w:r>
      <w:r>
        <w:rPr>
          <w:color w:val="231F20"/>
        </w:rPr>
        <w:t>una</w:t>
      </w:r>
      <w:r>
        <w:rPr>
          <w:color w:val="231F20"/>
          <w:spacing w:val="15"/>
        </w:rPr>
        <w:t> </w:t>
      </w:r>
      <w:r>
        <w:rPr>
          <w:color w:val="231F20"/>
        </w:rPr>
        <w:t>potencia</w:t>
      </w:r>
      <w:r>
        <w:rPr>
          <w:color w:val="231F20"/>
          <w:spacing w:val="17"/>
        </w:rPr>
        <w:t> </w:t>
      </w:r>
      <w:r>
        <w:rPr>
          <w:color w:val="231F20"/>
        </w:rPr>
        <w:t>máxima</w:t>
      </w:r>
      <w:r>
        <w:rPr>
          <w:color w:val="231F20"/>
          <w:spacing w:val="12"/>
        </w:rPr>
        <w:t> </w:t>
      </w:r>
      <w:r>
        <w:rPr>
          <w:color w:val="231F20"/>
        </w:rPr>
        <w:t>dada.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1"/>
          <w:numId w:val="36"/>
        </w:numPr>
        <w:tabs>
          <w:tab w:pos="481" w:val="left" w:leader="none"/>
        </w:tabs>
        <w:spacing w:line="240" w:lineRule="auto" w:before="0" w:after="0"/>
        <w:ind w:left="480" w:right="0" w:hanging="379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INFORMACIÓN</w:t>
      </w:r>
      <w:r>
        <w:rPr>
          <w:color w:val="231F20"/>
          <w:spacing w:val="2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LA</w:t>
      </w:r>
      <w:r>
        <w:rPr>
          <w:color w:val="231F20"/>
          <w:spacing w:val="2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PLACA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CARACTERÍSTICAS</w:t>
      </w:r>
      <w:r>
        <w:rPr>
          <w:color w:val="231F20"/>
          <w:sz w:val="19"/>
        </w:rPr>
        <w:t>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Nombre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símbolo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origen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fabricante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suministrador.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Designación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tipo.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Clasificación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protección.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Máxima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permitida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sistema.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Pmax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+-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tolerancias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producción,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Isc,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Voc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Vmpp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(todos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valores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STC).</w:t>
      </w:r>
    </w:p>
    <w:p>
      <w:pPr>
        <w:pStyle w:val="BodyText"/>
        <w:rPr>
          <w:sz w:val="22"/>
        </w:rPr>
      </w:pPr>
    </w:p>
    <w:p>
      <w:pPr>
        <w:pStyle w:val="Heading9"/>
        <w:numPr>
          <w:ilvl w:val="0"/>
          <w:numId w:val="36"/>
        </w:numPr>
        <w:tabs>
          <w:tab w:pos="323" w:val="left" w:leader="none"/>
        </w:tabs>
        <w:spacing w:line="240" w:lineRule="auto" w:before="195" w:after="0"/>
        <w:ind w:left="322" w:right="0" w:hanging="221"/>
        <w:jc w:val="left"/>
        <w:rPr>
          <w:u w:val="none"/>
        </w:rPr>
      </w:pPr>
      <w:r>
        <w:rPr>
          <w:color w:val="231F20"/>
          <w:u w:val="thick" w:color="231F20"/>
        </w:rPr>
        <w:t>SUBSISTEMAS,</w:t>
      </w:r>
      <w:r>
        <w:rPr>
          <w:color w:val="231F20"/>
          <w:spacing w:val="20"/>
          <w:u w:val="thick" w:color="231F20"/>
        </w:rPr>
        <w:t> </w:t>
      </w:r>
      <w:r>
        <w:rPr>
          <w:color w:val="231F20"/>
          <w:u w:val="thick" w:color="231F20"/>
        </w:rPr>
        <w:t>COMPONENTES</w:t>
      </w:r>
      <w:r>
        <w:rPr>
          <w:color w:val="231F20"/>
          <w:spacing w:val="16"/>
          <w:u w:val="thick" w:color="231F20"/>
        </w:rPr>
        <w:t> </w:t>
      </w:r>
      <w:r>
        <w:rPr>
          <w:color w:val="231F20"/>
          <w:u w:val="thick" w:color="231F20"/>
        </w:rPr>
        <w:t>E</w:t>
      </w:r>
      <w:r>
        <w:rPr>
          <w:color w:val="231F20"/>
          <w:spacing w:val="16"/>
          <w:u w:val="thick" w:color="231F20"/>
        </w:rPr>
        <w:t> </w:t>
      </w:r>
      <w:r>
        <w:rPr>
          <w:color w:val="231F20"/>
          <w:u w:val="thick" w:color="231F20"/>
        </w:rPr>
        <w:t>INTERFACES</w:t>
      </w:r>
      <w:r>
        <w:rPr>
          <w:color w:val="231F20"/>
          <w:spacing w:val="16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16"/>
          <w:u w:val="thick" w:color="231F20"/>
        </w:rPr>
        <w:t> </w:t>
      </w:r>
      <w:r>
        <w:rPr>
          <w:color w:val="231F20"/>
          <w:u w:val="thick" w:color="231F20"/>
        </w:rPr>
        <w:t>LOS</w:t>
      </w:r>
      <w:r>
        <w:rPr>
          <w:color w:val="231F20"/>
          <w:spacing w:val="16"/>
          <w:u w:val="thick" w:color="231F20"/>
        </w:rPr>
        <w:t> </w:t>
      </w:r>
      <w:r>
        <w:rPr>
          <w:color w:val="231F20"/>
          <w:u w:val="thick" w:color="231F20"/>
        </w:rPr>
        <w:t>SISTEMAS</w:t>
      </w:r>
      <w:r>
        <w:rPr>
          <w:color w:val="231F20"/>
          <w:spacing w:val="19"/>
          <w:u w:val="thick" w:color="231F20"/>
        </w:rPr>
        <w:t> </w:t>
      </w:r>
      <w:r>
        <w:rPr>
          <w:color w:val="231F20"/>
          <w:u w:val="thick" w:color="231F20"/>
        </w:rPr>
        <w:t>FV</w:t>
      </w:r>
      <w:r>
        <w:rPr>
          <w:color w:val="231F20"/>
          <w:spacing w:val="14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16"/>
          <w:u w:val="thick" w:color="231F20"/>
        </w:rPr>
        <w:t> </w:t>
      </w:r>
      <w:r>
        <w:rPr>
          <w:color w:val="231F20"/>
          <w:u w:val="thick" w:color="231F20"/>
        </w:rPr>
        <w:t>GENERACIÓN.</w:t>
      </w:r>
    </w:p>
    <w:p>
      <w:pPr>
        <w:spacing w:after="0" w:line="240" w:lineRule="auto"/>
        <w:jc w:val="left"/>
        <w:sectPr>
          <w:pgSz w:w="11910" w:h="16840"/>
          <w:pgMar w:header="1408" w:footer="1875" w:top="1940" w:bottom="2060" w:left="1000" w:right="1480"/>
        </w:sectPr>
      </w:pPr>
    </w:p>
    <w:p>
      <w:pPr>
        <w:pStyle w:val="BodyText"/>
        <w:ind w:left="7143"/>
        <w:rPr>
          <w:rFonts w:ascii="Arial"/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876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6928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sz w:val="20"/>
        </w:rPr>
        <w:drawing>
          <wp:inline distT="0" distB="0" distL="0" distR="0">
            <wp:extent cx="1382897" cy="646176"/>
            <wp:effectExtent l="0" t="0" r="0" b="0"/>
            <wp:docPr id="193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ListParagraph"/>
        <w:numPr>
          <w:ilvl w:val="1"/>
          <w:numId w:val="36"/>
        </w:numPr>
        <w:tabs>
          <w:tab w:pos="484" w:val="left" w:leader="none"/>
        </w:tabs>
        <w:spacing w:line="240" w:lineRule="auto" w:before="0" w:after="0"/>
        <w:ind w:left="483" w:right="0" w:hanging="38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CONTROL</w:t>
      </w:r>
      <w:r>
        <w:rPr>
          <w:color w:val="231F20"/>
          <w:spacing w:val="2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PRINCIPAL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20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MONITORIZACIÓN</w:t>
      </w:r>
      <w:r>
        <w:rPr>
          <w:color w:val="231F20"/>
          <w:spacing w:val="2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(CPM)</w:t>
      </w:r>
      <w:r>
        <w:rPr>
          <w:color w:val="231F20"/>
          <w:sz w:val="19"/>
        </w:rPr>
        <w:t>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Este subsistema supervisa la operación global del sistema de generación FV y la interacción entre</w:t>
      </w:r>
      <w:r>
        <w:rPr>
          <w:color w:val="231F20"/>
          <w:spacing w:val="1"/>
        </w:rPr>
        <w:t> </w:t>
      </w:r>
      <w:r>
        <w:rPr>
          <w:color w:val="231F20"/>
        </w:rPr>
        <w:t>todos</w:t>
      </w:r>
      <w:r>
        <w:rPr>
          <w:color w:val="231F20"/>
          <w:spacing w:val="7"/>
        </w:rPr>
        <w:t> </w:t>
      </w:r>
      <w:r>
        <w:rPr>
          <w:color w:val="231F20"/>
        </w:rPr>
        <w:t>los</w:t>
      </w:r>
      <w:r>
        <w:rPr>
          <w:color w:val="231F20"/>
          <w:spacing w:val="4"/>
        </w:rPr>
        <w:t> </w:t>
      </w:r>
      <w:r>
        <w:rPr>
          <w:color w:val="231F20"/>
        </w:rPr>
        <w:t>subsistemas.</w:t>
      </w:r>
      <w:r>
        <w:rPr>
          <w:color w:val="231F20"/>
          <w:spacing w:val="4"/>
        </w:rPr>
        <w:t> </w:t>
      </w:r>
      <w:r>
        <w:rPr>
          <w:color w:val="231F20"/>
        </w:rPr>
        <w:t>También</w:t>
      </w:r>
      <w:r>
        <w:rPr>
          <w:color w:val="231F20"/>
          <w:spacing w:val="5"/>
        </w:rPr>
        <w:t> </w:t>
      </w:r>
      <w:r>
        <w:rPr>
          <w:color w:val="231F20"/>
        </w:rPr>
        <w:t>podrá</w:t>
      </w:r>
      <w:r>
        <w:rPr>
          <w:color w:val="231F20"/>
          <w:spacing w:val="6"/>
        </w:rPr>
        <w:t> </w:t>
      </w:r>
      <w:r>
        <w:rPr>
          <w:color w:val="231F20"/>
        </w:rPr>
        <w:t>interactuar</w:t>
      </w:r>
      <w:r>
        <w:rPr>
          <w:color w:val="231F20"/>
          <w:spacing w:val="9"/>
        </w:rPr>
        <w:t> </w:t>
      </w:r>
      <w:r>
        <w:rPr>
          <w:color w:val="231F20"/>
        </w:rPr>
        <w:t>con</w:t>
      </w:r>
      <w:r>
        <w:rPr>
          <w:color w:val="231F20"/>
          <w:spacing w:val="5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cargas.</w:t>
      </w:r>
    </w:p>
    <w:p>
      <w:pPr>
        <w:pStyle w:val="BodyText"/>
        <w:spacing w:before="5"/>
      </w:pPr>
    </w:p>
    <w:p>
      <w:pPr>
        <w:pStyle w:val="BodyText"/>
        <w:spacing w:before="1"/>
        <w:ind w:left="793"/>
      </w:pP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</w:rPr>
        <w:t>CPM</w:t>
      </w:r>
      <w:r>
        <w:rPr>
          <w:color w:val="231F20"/>
          <w:spacing w:val="13"/>
        </w:rPr>
        <w:t> </w:t>
      </w:r>
      <w:r>
        <w:rPr>
          <w:color w:val="231F20"/>
        </w:rPr>
        <w:t>debería</w:t>
      </w:r>
      <w:r>
        <w:rPr>
          <w:color w:val="231F20"/>
          <w:spacing w:val="12"/>
        </w:rPr>
        <w:t> </w:t>
      </w:r>
      <w:r>
        <w:rPr>
          <w:color w:val="231F20"/>
        </w:rPr>
        <w:t>asegurar</w:t>
      </w:r>
      <w:r>
        <w:rPr>
          <w:color w:val="231F20"/>
          <w:spacing w:val="17"/>
        </w:rPr>
        <w:t> </w:t>
      </w:r>
      <w:r>
        <w:rPr>
          <w:color w:val="231F20"/>
        </w:rPr>
        <w:t>la</w:t>
      </w:r>
      <w:r>
        <w:rPr>
          <w:color w:val="231F20"/>
          <w:spacing w:val="16"/>
        </w:rPr>
        <w:t> </w:t>
      </w:r>
      <w:r>
        <w:rPr>
          <w:color w:val="231F20"/>
        </w:rPr>
        <w:t>operación</w:t>
      </w:r>
      <w:r>
        <w:rPr>
          <w:color w:val="231F20"/>
          <w:spacing w:val="12"/>
        </w:rPr>
        <w:t> </w:t>
      </w:r>
      <w:r>
        <w:rPr>
          <w:color w:val="231F20"/>
        </w:rPr>
        <w:t>del</w:t>
      </w:r>
      <w:r>
        <w:rPr>
          <w:color w:val="231F20"/>
          <w:spacing w:val="13"/>
        </w:rPr>
        <w:t> </w:t>
      </w:r>
      <w:r>
        <w:rPr>
          <w:color w:val="231F20"/>
        </w:rPr>
        <w:t>sistema</w:t>
      </w:r>
      <w:r>
        <w:rPr>
          <w:color w:val="231F20"/>
          <w:spacing w:val="13"/>
        </w:rPr>
        <w:t> </w:t>
      </w:r>
      <w:r>
        <w:rPr>
          <w:color w:val="231F20"/>
        </w:rPr>
        <w:t>en</w:t>
      </w:r>
      <w:r>
        <w:rPr>
          <w:color w:val="231F20"/>
          <w:spacing w:val="10"/>
        </w:rPr>
        <w:t> </w:t>
      </w:r>
      <w:r>
        <w:rPr>
          <w:color w:val="231F20"/>
        </w:rPr>
        <w:t>modo</w:t>
      </w:r>
      <w:r>
        <w:rPr>
          <w:color w:val="231F20"/>
          <w:spacing w:val="13"/>
        </w:rPr>
        <w:t> </w:t>
      </w:r>
      <w:r>
        <w:rPr>
          <w:color w:val="231F20"/>
        </w:rPr>
        <w:t>automático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13"/>
        </w:rPr>
        <w:t> </w:t>
      </w:r>
      <w:r>
        <w:rPr>
          <w:color w:val="231F20"/>
        </w:rPr>
        <w:t>manual.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49" w:lineRule="auto" w:before="1"/>
        <w:ind w:left="102" w:right="164" w:firstLine="691"/>
        <w:jc w:val="both"/>
      </w:pPr>
      <w:r>
        <w:rPr>
          <w:color w:val="231F20"/>
        </w:rPr>
        <w:t>La función de monitorización del subsistema CPM puede incluir detección y adquisición de señales</w:t>
      </w:r>
      <w:r>
        <w:rPr>
          <w:color w:val="231F20"/>
          <w:spacing w:val="1"/>
        </w:rPr>
        <w:t> </w:t>
      </w:r>
      <w:r>
        <w:rPr>
          <w:color w:val="231F20"/>
        </w:rPr>
        <w:t>de datos, procesado, registro, transmisión y presentación de datos del sistema según se demande. Esta</w:t>
      </w:r>
      <w:r>
        <w:rPr>
          <w:color w:val="231F20"/>
          <w:spacing w:val="1"/>
        </w:rPr>
        <w:t> </w:t>
      </w:r>
      <w:r>
        <w:rPr>
          <w:color w:val="231F20"/>
        </w:rPr>
        <w:t>función</w:t>
      </w:r>
      <w:r>
        <w:rPr>
          <w:color w:val="231F20"/>
          <w:spacing w:val="5"/>
        </w:rPr>
        <w:t> </w:t>
      </w:r>
      <w:r>
        <w:rPr>
          <w:color w:val="231F20"/>
        </w:rPr>
        <w:t>puede</w:t>
      </w:r>
      <w:r>
        <w:rPr>
          <w:color w:val="231F20"/>
          <w:spacing w:val="4"/>
        </w:rPr>
        <w:t> </w:t>
      </w:r>
      <w:r>
        <w:rPr>
          <w:color w:val="231F20"/>
        </w:rPr>
        <w:t>monitorizar: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Campo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fotovoltaico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(FV).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Acondicionador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cc.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5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Interfaz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carga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cc/cc.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Subsistema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almacenamiento.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11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Interfaz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ca/ca.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Carga.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11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Inversor.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5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Fuentes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auxiliares,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etc.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11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Interfaz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red.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ambientales.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793"/>
      </w:pPr>
      <w:r>
        <w:rPr>
          <w:color w:val="231F20"/>
        </w:rPr>
        <w:t>Las</w:t>
      </w:r>
      <w:r>
        <w:rPr>
          <w:color w:val="231F20"/>
          <w:spacing w:val="14"/>
        </w:rPr>
        <w:t> </w:t>
      </w:r>
      <w:r>
        <w:rPr>
          <w:color w:val="231F20"/>
        </w:rPr>
        <w:t>funciones</w:t>
      </w:r>
      <w:r>
        <w:rPr>
          <w:color w:val="231F20"/>
          <w:spacing w:val="14"/>
        </w:rPr>
        <w:t> </w:t>
      </w:r>
      <w:r>
        <w:rPr>
          <w:color w:val="231F20"/>
        </w:rPr>
        <w:t>del</w:t>
      </w:r>
      <w:r>
        <w:rPr>
          <w:color w:val="231F20"/>
          <w:spacing w:val="12"/>
        </w:rPr>
        <w:t> </w:t>
      </w:r>
      <w:r>
        <w:rPr>
          <w:color w:val="231F20"/>
        </w:rPr>
        <w:t>subsistema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control</w:t>
      </w:r>
      <w:r>
        <w:rPr>
          <w:color w:val="231F20"/>
          <w:spacing w:val="10"/>
        </w:rPr>
        <w:t> </w:t>
      </w:r>
      <w:r>
        <w:rPr>
          <w:color w:val="231F20"/>
        </w:rPr>
        <w:t>pueden</w:t>
      </w:r>
      <w:r>
        <w:rPr>
          <w:color w:val="231F20"/>
          <w:spacing w:val="12"/>
        </w:rPr>
        <w:t> </w:t>
      </w:r>
      <w:r>
        <w:rPr>
          <w:color w:val="231F20"/>
        </w:rPr>
        <w:t>incluir,</w:t>
      </w:r>
      <w:r>
        <w:rPr>
          <w:color w:val="231F20"/>
          <w:spacing w:val="11"/>
        </w:rPr>
        <w:t> </w:t>
      </w:r>
      <w:r>
        <w:rPr>
          <w:color w:val="231F20"/>
        </w:rPr>
        <w:t>pero</w:t>
      </w:r>
      <w:r>
        <w:rPr>
          <w:color w:val="231F20"/>
          <w:spacing w:val="12"/>
        </w:rPr>
        <w:t> </w:t>
      </w:r>
      <w:r>
        <w:rPr>
          <w:color w:val="231F20"/>
        </w:rPr>
        <w:t>no</w:t>
      </w:r>
      <w:r>
        <w:rPr>
          <w:color w:val="231F20"/>
          <w:spacing w:val="12"/>
        </w:rPr>
        <w:t> </w:t>
      </w:r>
      <w:r>
        <w:rPr>
          <w:color w:val="231F20"/>
        </w:rPr>
        <w:t>están</w:t>
      </w:r>
      <w:r>
        <w:rPr>
          <w:color w:val="231F20"/>
          <w:spacing w:val="12"/>
        </w:rPr>
        <w:t> </w:t>
      </w:r>
      <w:r>
        <w:rPr>
          <w:color w:val="231F20"/>
        </w:rPr>
        <w:t>limitadas</w:t>
      </w:r>
      <w:r>
        <w:rPr>
          <w:color w:val="231F20"/>
          <w:spacing w:val="14"/>
        </w:rPr>
        <w:t> </w:t>
      </w:r>
      <w:r>
        <w:rPr>
          <w:color w:val="231F20"/>
        </w:rPr>
        <w:t>a: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Control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almacenamiento.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Seguimiento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solar.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Arranque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sistema.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Control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transmisión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potencia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cc.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Arranque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control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inversor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carga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(ca).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Seguridad.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9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Protección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contra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incendios.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Arranque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control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fuentes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auxiliares.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Control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interfaz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red.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Arranque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control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funciones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apoyo.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49" w:lineRule="auto" w:before="1"/>
        <w:ind w:left="102" w:right="163" w:firstLine="691"/>
        <w:jc w:val="both"/>
      </w:pP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1"/>
        </w:rPr>
        <w:t> </w:t>
      </w:r>
      <w:r>
        <w:rPr>
          <w:color w:val="231F20"/>
        </w:rPr>
        <w:t>diseño</w:t>
      </w:r>
      <w:r>
        <w:rPr>
          <w:color w:val="231F20"/>
          <w:spacing w:val="1"/>
        </w:rPr>
        <w:t> </w:t>
      </w:r>
      <w:r>
        <w:rPr>
          <w:color w:val="231F20"/>
        </w:rPr>
        <w:t>particular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sistemas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generación</w:t>
      </w:r>
      <w:r>
        <w:rPr>
          <w:color w:val="231F20"/>
          <w:spacing w:val="1"/>
        </w:rPr>
        <w:t> </w:t>
      </w:r>
      <w:r>
        <w:rPr>
          <w:color w:val="231F20"/>
        </w:rPr>
        <w:t>FV,</w:t>
      </w:r>
      <w:r>
        <w:rPr>
          <w:color w:val="231F20"/>
          <w:spacing w:val="1"/>
        </w:rPr>
        <w:t> </w:t>
      </w:r>
      <w:r>
        <w:rPr>
          <w:color w:val="231F20"/>
        </w:rPr>
        <w:t>alguno</w:t>
      </w:r>
      <w:r>
        <w:rPr>
          <w:color w:val="231F20"/>
          <w:spacing w:val="50"/>
        </w:rPr>
        <w:t> </w:t>
      </w:r>
      <w:r>
        <w:rPr>
          <w:color w:val="231F20"/>
        </w:rPr>
        <w:t>de</w:t>
      </w:r>
      <w:r>
        <w:rPr>
          <w:color w:val="231F20"/>
          <w:spacing w:val="50"/>
        </w:rPr>
        <w:t> </w:t>
      </w:r>
      <w:r>
        <w:rPr>
          <w:color w:val="231F20"/>
        </w:rPr>
        <w:t>los</w:t>
      </w:r>
      <w:r>
        <w:rPr>
          <w:color w:val="231F20"/>
          <w:spacing w:val="51"/>
        </w:rPr>
        <w:t> </w:t>
      </w:r>
      <w:r>
        <w:rPr>
          <w:color w:val="231F20"/>
        </w:rPr>
        <w:t>subsistemas</w:t>
      </w:r>
      <w:r>
        <w:rPr>
          <w:color w:val="231F20"/>
          <w:spacing w:val="1"/>
        </w:rPr>
        <w:t> </w:t>
      </w:r>
      <w:r>
        <w:rPr>
          <w:color w:val="231F20"/>
        </w:rPr>
        <w:t>mostrados podría estar ausente y alguno de los componentes de un subsistema podría estar</w:t>
      </w:r>
      <w:r>
        <w:rPr>
          <w:color w:val="231F20"/>
          <w:spacing w:val="50"/>
        </w:rPr>
        <w:t> </w:t>
      </w:r>
      <w:r>
        <w:rPr>
          <w:color w:val="231F20"/>
        </w:rPr>
        <w:t>presente de</w:t>
      </w:r>
      <w:r>
        <w:rPr>
          <w:color w:val="231F20"/>
          <w:spacing w:val="1"/>
        </w:rPr>
        <w:t> </w:t>
      </w:r>
      <w:r>
        <w:rPr>
          <w:color w:val="231F20"/>
        </w:rPr>
        <w:t>una</w:t>
      </w:r>
      <w:r>
        <w:rPr>
          <w:color w:val="231F20"/>
          <w:spacing w:val="4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varias</w:t>
      </w:r>
      <w:r>
        <w:rPr>
          <w:color w:val="231F20"/>
          <w:spacing w:val="6"/>
        </w:rPr>
        <w:t> </w:t>
      </w:r>
      <w:r>
        <w:rPr>
          <w:color w:val="231F20"/>
        </w:rPr>
        <w:t>formas.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36"/>
        </w:numPr>
        <w:tabs>
          <w:tab w:pos="485" w:val="left" w:leader="none"/>
        </w:tabs>
        <w:spacing w:line="240" w:lineRule="auto" w:before="0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SUBSISTEMA</w:t>
      </w:r>
      <w:r>
        <w:rPr>
          <w:color w:val="231F20"/>
          <w:spacing w:val="2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FOTOVOLTAICO</w:t>
      </w:r>
      <w:r>
        <w:rPr>
          <w:color w:val="231F20"/>
          <w:spacing w:val="2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(FV)</w:t>
      </w:r>
      <w:r>
        <w:rPr>
          <w:color w:val="231F20"/>
          <w:sz w:val="19"/>
        </w:rPr>
        <w:t>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52" w:lineRule="auto"/>
        <w:ind w:left="102" w:right="163" w:firstLine="691"/>
        <w:jc w:val="both"/>
      </w:pPr>
      <w:r>
        <w:rPr>
          <w:color w:val="231F20"/>
        </w:rPr>
        <w:t>Consiste en un conjunto de componentes integrados mecánica y eléctricamente que forman una</w:t>
      </w:r>
      <w:r>
        <w:rPr>
          <w:color w:val="231F20"/>
          <w:spacing w:val="1"/>
        </w:rPr>
        <w:t> </w:t>
      </w:r>
      <w:r>
        <w:rPr>
          <w:color w:val="231F20"/>
        </w:rPr>
        <w:t>unidad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12"/>
        </w:rPr>
        <w:t> </w:t>
      </w:r>
      <w:r>
        <w:rPr>
          <w:color w:val="231F20"/>
        </w:rPr>
        <w:t>puede</w:t>
      </w:r>
      <w:r>
        <w:rPr>
          <w:color w:val="231F20"/>
          <w:spacing w:val="11"/>
        </w:rPr>
        <w:t> </w:t>
      </w:r>
      <w:r>
        <w:rPr>
          <w:color w:val="231F20"/>
        </w:rPr>
        <w:t>producir</w:t>
      </w:r>
      <w:r>
        <w:rPr>
          <w:color w:val="231F20"/>
          <w:spacing w:val="12"/>
        </w:rPr>
        <w:t> </w:t>
      </w:r>
      <w:r>
        <w:rPr>
          <w:color w:val="231F20"/>
        </w:rPr>
        <w:t>potencia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corriente</w:t>
      </w:r>
      <w:r>
        <w:rPr>
          <w:color w:val="231F20"/>
          <w:spacing w:val="12"/>
        </w:rPr>
        <w:t> </w:t>
      </w:r>
      <w:r>
        <w:rPr>
          <w:color w:val="231F20"/>
        </w:rPr>
        <w:t>continua</w:t>
      </w:r>
      <w:r>
        <w:rPr>
          <w:color w:val="231F20"/>
          <w:spacing w:val="11"/>
        </w:rPr>
        <w:t> </w:t>
      </w:r>
      <w:r>
        <w:rPr>
          <w:color w:val="231F20"/>
        </w:rPr>
        <w:t>(cc)</w:t>
      </w:r>
      <w:r>
        <w:rPr>
          <w:color w:val="231F20"/>
          <w:spacing w:val="13"/>
        </w:rPr>
        <w:t> </w:t>
      </w:r>
      <w:r>
        <w:rPr>
          <w:color w:val="231F20"/>
        </w:rPr>
        <w:t>directamente,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partir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radiación</w:t>
      </w:r>
      <w:r>
        <w:rPr>
          <w:color w:val="231F20"/>
          <w:spacing w:val="12"/>
        </w:rPr>
        <w:t> </w:t>
      </w:r>
      <w:r>
        <w:rPr>
          <w:color w:val="231F20"/>
        </w:rPr>
        <w:t>solar.</w:t>
      </w:r>
    </w:p>
    <w:p>
      <w:pPr>
        <w:pStyle w:val="BodyText"/>
        <w:spacing w:before="8"/>
      </w:pPr>
    </w:p>
    <w:p>
      <w:pPr>
        <w:pStyle w:val="BodyText"/>
        <w:ind w:left="793"/>
      </w:pPr>
      <w:r>
        <w:rPr>
          <w:color w:val="231F20"/>
        </w:rPr>
        <w:t>El</w:t>
      </w:r>
      <w:r>
        <w:rPr>
          <w:color w:val="231F20"/>
          <w:spacing w:val="9"/>
        </w:rPr>
        <w:t> </w:t>
      </w:r>
      <w:r>
        <w:rPr>
          <w:color w:val="231F20"/>
        </w:rPr>
        <w:t>subsistema</w:t>
      </w:r>
      <w:r>
        <w:rPr>
          <w:color w:val="231F20"/>
          <w:spacing w:val="9"/>
        </w:rPr>
        <w:t> </w:t>
      </w:r>
      <w:r>
        <w:rPr>
          <w:color w:val="231F20"/>
        </w:rPr>
        <w:t>FV</w:t>
      </w:r>
      <w:r>
        <w:rPr>
          <w:color w:val="231F20"/>
          <w:spacing w:val="11"/>
        </w:rPr>
        <w:t> </w:t>
      </w:r>
      <w:r>
        <w:rPr>
          <w:color w:val="231F20"/>
        </w:rPr>
        <w:t>puede</w:t>
      </w:r>
      <w:r>
        <w:rPr>
          <w:color w:val="231F20"/>
          <w:spacing w:val="9"/>
        </w:rPr>
        <w:t> </w:t>
      </w:r>
      <w:r>
        <w:rPr>
          <w:color w:val="231F20"/>
        </w:rPr>
        <w:t>incluir,</w:t>
      </w:r>
      <w:r>
        <w:rPr>
          <w:color w:val="231F20"/>
          <w:spacing w:val="14"/>
        </w:rPr>
        <w:t> </w:t>
      </w:r>
      <w:r>
        <w:rPr>
          <w:color w:val="231F20"/>
        </w:rPr>
        <w:t>pero</w:t>
      </w:r>
      <w:r>
        <w:rPr>
          <w:color w:val="231F20"/>
          <w:spacing w:val="11"/>
        </w:rPr>
        <w:t> </w:t>
      </w:r>
      <w:r>
        <w:rPr>
          <w:color w:val="231F20"/>
        </w:rPr>
        <w:t>no</w:t>
      </w:r>
      <w:r>
        <w:rPr>
          <w:color w:val="231F20"/>
          <w:spacing w:val="10"/>
        </w:rPr>
        <w:t> </w:t>
      </w:r>
      <w:r>
        <w:rPr>
          <w:color w:val="231F20"/>
        </w:rPr>
        <w:t>está</w:t>
      </w:r>
      <w:r>
        <w:rPr>
          <w:color w:val="231F20"/>
          <w:spacing w:val="11"/>
        </w:rPr>
        <w:t> </w:t>
      </w:r>
      <w:r>
        <w:rPr>
          <w:color w:val="231F20"/>
        </w:rPr>
        <w:t>limitado</w:t>
      </w:r>
      <w:r>
        <w:rPr>
          <w:color w:val="231F20"/>
          <w:spacing w:val="13"/>
        </w:rPr>
        <w:t> </w:t>
      </w:r>
      <w:r>
        <w:rPr>
          <w:color w:val="231F20"/>
        </w:rPr>
        <w:t>a: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Módulos.</w:t>
      </w:r>
    </w:p>
    <w:p>
      <w:pPr>
        <w:pStyle w:val="ListParagraph"/>
        <w:numPr>
          <w:ilvl w:val="0"/>
          <w:numId w:val="32"/>
        </w:numPr>
        <w:tabs>
          <w:tab w:pos="226" w:val="left" w:leader="none"/>
        </w:tabs>
        <w:spacing w:line="240" w:lineRule="auto" w:before="6" w:after="0"/>
        <w:ind w:left="225" w:right="0" w:hanging="124"/>
        <w:jc w:val="left"/>
        <w:rPr>
          <w:sz w:val="19"/>
        </w:rPr>
      </w:pPr>
      <w:r>
        <w:rPr>
          <w:color w:val="231F20"/>
          <w:sz w:val="19"/>
        </w:rPr>
        <w:t>Subcampos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módulos.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Campos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fotovoltaicos.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6979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030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9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0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Interconexiones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eléctricas.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Cimentación.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9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Estructuras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soporte.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Dispositivos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protección.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Puesta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tierra.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36"/>
        </w:numPr>
        <w:tabs>
          <w:tab w:pos="484" w:val="left" w:leader="none"/>
        </w:tabs>
        <w:spacing w:line="240" w:lineRule="auto" w:before="0" w:after="0"/>
        <w:ind w:left="483" w:right="0" w:hanging="38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ACONDICIONADOR</w:t>
      </w:r>
      <w:r>
        <w:rPr>
          <w:color w:val="231F20"/>
          <w:spacing w:val="3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CORRIENTE</w:t>
      </w:r>
      <w:r>
        <w:rPr>
          <w:color w:val="231F20"/>
          <w:spacing w:val="32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CONTINUA</w:t>
      </w:r>
      <w:r>
        <w:rPr>
          <w:color w:val="231F20"/>
          <w:spacing w:val="3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(CC)</w:t>
      </w:r>
      <w:r>
        <w:rPr>
          <w:color w:val="231F20"/>
          <w:sz w:val="19"/>
        </w:rPr>
        <w:t>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El acondicionador cc suministra protección para los componentes eléctricos de cc y convierte la</w:t>
      </w:r>
      <w:r>
        <w:rPr>
          <w:color w:val="231F20"/>
          <w:spacing w:val="1"/>
        </w:rPr>
        <w:t> </w:t>
      </w:r>
      <w:r>
        <w:rPr>
          <w:color w:val="231F20"/>
        </w:rPr>
        <w:t>tensión del subsistema FV en una instalación de cc utilizable. Generalmente incluye todas las funciones</w:t>
      </w:r>
      <w:r>
        <w:rPr>
          <w:color w:val="231F20"/>
          <w:spacing w:val="1"/>
        </w:rPr>
        <w:t> </w:t>
      </w:r>
      <w:r>
        <w:rPr>
          <w:color w:val="231F20"/>
        </w:rPr>
        <w:t>auxiliares</w:t>
      </w:r>
      <w:r>
        <w:rPr>
          <w:color w:val="231F20"/>
          <w:spacing w:val="1"/>
        </w:rPr>
        <w:t> </w:t>
      </w:r>
      <w:r>
        <w:rPr>
          <w:color w:val="231F20"/>
        </w:rPr>
        <w:t>(tales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fuentes</w:t>
      </w:r>
      <w:r>
        <w:rPr>
          <w:color w:val="231F20"/>
          <w:spacing w:val="1"/>
        </w:rPr>
        <w:t> </w:t>
      </w:r>
      <w:r>
        <w:rPr>
          <w:color w:val="231F20"/>
        </w:rPr>
        <w:t>internas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alimentación,</w:t>
      </w:r>
      <w:r>
        <w:rPr>
          <w:color w:val="231F20"/>
          <w:spacing w:val="1"/>
        </w:rPr>
        <w:t> </w:t>
      </w:r>
      <w:r>
        <w:rPr>
          <w:color w:val="231F20"/>
        </w:rPr>
        <w:t>amplificadores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error,</w:t>
      </w:r>
      <w:r>
        <w:rPr>
          <w:color w:val="231F20"/>
          <w:spacing w:val="1"/>
        </w:rPr>
        <w:t> </w:t>
      </w:r>
      <w:r>
        <w:rPr>
          <w:color w:val="231F20"/>
        </w:rPr>
        <w:t>dispositivos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48"/>
        </w:rPr>
        <w:t> </w:t>
      </w:r>
      <w:r>
        <w:rPr>
          <w:color w:val="231F20"/>
        </w:rPr>
        <w:t>autoprotección,</w:t>
      </w:r>
      <w:r>
        <w:rPr>
          <w:color w:val="231F20"/>
          <w:spacing w:val="9"/>
        </w:rPr>
        <w:t> </w:t>
      </w:r>
      <w:r>
        <w:rPr>
          <w:color w:val="231F20"/>
        </w:rPr>
        <w:t>etc)</w:t>
      </w:r>
      <w:r>
        <w:rPr>
          <w:color w:val="231F20"/>
          <w:spacing w:val="3"/>
        </w:rPr>
        <w:t> </w:t>
      </w:r>
      <w:r>
        <w:rPr>
          <w:color w:val="231F20"/>
        </w:rPr>
        <w:t>requeridas</w:t>
      </w:r>
      <w:r>
        <w:rPr>
          <w:color w:val="231F20"/>
          <w:spacing w:val="7"/>
        </w:rPr>
        <w:t> </w:t>
      </w:r>
      <w:r>
        <w:rPr>
          <w:color w:val="231F20"/>
        </w:rPr>
        <w:t>para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</w:rPr>
        <w:t>correcta</w:t>
      </w:r>
      <w:r>
        <w:rPr>
          <w:color w:val="231F20"/>
          <w:spacing w:val="6"/>
        </w:rPr>
        <w:t> </w:t>
      </w:r>
      <w:r>
        <w:rPr>
          <w:color w:val="231F20"/>
        </w:rPr>
        <w:t>operación.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102" w:right="169" w:firstLine="691"/>
        <w:jc w:val="both"/>
      </w:pPr>
      <w:r>
        <w:rPr>
          <w:color w:val="231F20"/>
        </w:rPr>
        <w:t>El acondicionador cc puede estar formado por uno o más, pero no únicamente, de los elementos</w:t>
      </w:r>
      <w:r>
        <w:rPr>
          <w:color w:val="231F20"/>
          <w:spacing w:val="1"/>
        </w:rPr>
        <w:t> </w:t>
      </w:r>
      <w:r>
        <w:rPr>
          <w:color w:val="231F20"/>
        </w:rPr>
        <w:t>siguientes: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Fusible.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8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Interruptor.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Diodo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bloqueo.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5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Equipo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protección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(unidad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carga,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aislamiento).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Regulador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tensión.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501" w:lineRule="auto" w:before="8" w:after="0"/>
        <w:ind w:left="102" w:right="5056" w:firstLine="0"/>
        <w:jc w:val="left"/>
        <w:rPr>
          <w:sz w:val="19"/>
        </w:rPr>
      </w:pPr>
      <w:r>
        <w:rPr>
          <w:color w:val="231F20"/>
          <w:sz w:val="19"/>
        </w:rPr>
        <w:t>Seguidor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punto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máxima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potencia.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Deberán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especificarse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siguientes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parámetros: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11" w:lineRule="exact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entrada.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Tensión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intensidad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nominales.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1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Rangos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intensidad.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Variaciones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dinámicas.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salida.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Tensión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intensidad.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Tolerancia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salida.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Limitación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intensidad.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1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Características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cargas.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02"/>
      </w:pPr>
      <w:r>
        <w:rPr>
          <w:color w:val="231F20"/>
        </w:rPr>
        <w:t>Otras</w:t>
      </w:r>
      <w:r>
        <w:rPr>
          <w:color w:val="231F20"/>
          <w:spacing w:val="18"/>
        </w:rPr>
        <w:t> </w:t>
      </w:r>
      <w:r>
        <w:rPr>
          <w:color w:val="231F20"/>
        </w:rPr>
        <w:t>consideraciones: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Rendimiento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acondicionador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cc.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8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Interacción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con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control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principal.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ambientales.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Características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mecánicas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generales.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6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Requisitos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seguridad.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10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Interferencias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radiofrecuencia.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8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Instrumentación.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Nivel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ruido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acústico.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1408" w:footer="1875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7081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132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9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36"/>
        </w:numPr>
        <w:tabs>
          <w:tab w:pos="482" w:val="left" w:leader="none"/>
        </w:tabs>
        <w:spacing w:line="240" w:lineRule="auto" w:before="0" w:after="0"/>
        <w:ind w:left="481" w:right="0" w:hanging="380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INVERSOR</w:t>
      </w:r>
      <w:r>
        <w:rPr>
          <w:color w:val="231F20"/>
          <w:sz w:val="19"/>
        </w:rPr>
        <w:t>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El inversor convierte el acondicionador cc</w:t>
      </w:r>
      <w:r>
        <w:rPr>
          <w:color w:val="231F20"/>
          <w:spacing w:val="50"/>
        </w:rPr>
        <w:t> </w:t>
      </w:r>
      <w:r>
        <w:rPr>
          <w:color w:val="231F20"/>
        </w:rPr>
        <w:t>y/o salida de la batería de almacenamiento en potencia</w:t>
      </w:r>
      <w:r>
        <w:rPr>
          <w:color w:val="231F20"/>
          <w:spacing w:val="1"/>
        </w:rPr>
        <w:t> </w:t>
      </w:r>
      <w:r>
        <w:rPr>
          <w:color w:val="231F20"/>
        </w:rPr>
        <w:t>útil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ca</w:t>
      </w:r>
      <w:r>
        <w:rPr>
          <w:color w:val="231F20"/>
          <w:spacing w:val="1"/>
        </w:rPr>
        <w:t> </w:t>
      </w:r>
      <w:r>
        <w:rPr>
          <w:color w:val="231F20"/>
        </w:rPr>
        <w:t>(corriente</w:t>
      </w:r>
      <w:r>
        <w:rPr>
          <w:color w:val="231F20"/>
          <w:spacing w:val="1"/>
        </w:rPr>
        <w:t> </w:t>
      </w:r>
      <w:r>
        <w:rPr>
          <w:color w:val="231F20"/>
        </w:rPr>
        <w:t>alterna).</w:t>
      </w:r>
      <w:r>
        <w:rPr>
          <w:color w:val="231F20"/>
          <w:spacing w:val="1"/>
        </w:rPr>
        <w:t> </w:t>
      </w:r>
      <w:r>
        <w:rPr>
          <w:color w:val="231F20"/>
        </w:rPr>
        <w:t>Puede</w:t>
      </w:r>
      <w:r>
        <w:rPr>
          <w:color w:val="231F20"/>
          <w:spacing w:val="1"/>
        </w:rPr>
        <w:t> </w:t>
      </w:r>
      <w:r>
        <w:rPr>
          <w:color w:val="231F20"/>
        </w:rPr>
        <w:t>incluir</w:t>
      </w:r>
      <w:r>
        <w:rPr>
          <w:color w:val="231F20"/>
          <w:spacing w:val="1"/>
        </w:rPr>
        <w:t> </w:t>
      </w:r>
      <w:r>
        <w:rPr>
          <w:color w:val="231F20"/>
        </w:rPr>
        <w:t>control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tensión,</w:t>
      </w:r>
      <w:r>
        <w:rPr>
          <w:color w:val="231F20"/>
          <w:spacing w:val="1"/>
        </w:rPr>
        <w:t> </w:t>
      </w:r>
      <w:r>
        <w:rPr>
          <w:color w:val="231F20"/>
        </w:rPr>
        <w:t>fuentes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alimentación</w:t>
      </w:r>
      <w:r>
        <w:rPr>
          <w:color w:val="231F20"/>
          <w:spacing w:val="1"/>
        </w:rPr>
        <w:t> </w:t>
      </w:r>
      <w:r>
        <w:rPr>
          <w:color w:val="231F20"/>
        </w:rPr>
        <w:t>internas,</w:t>
      </w:r>
      <w:r>
        <w:rPr>
          <w:color w:val="231F20"/>
          <w:spacing w:val="1"/>
        </w:rPr>
        <w:t> </w:t>
      </w:r>
      <w:r>
        <w:rPr>
          <w:color w:val="231F20"/>
        </w:rPr>
        <w:t>amplificadores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error,</w:t>
      </w:r>
      <w:r>
        <w:rPr>
          <w:color w:val="231F20"/>
          <w:spacing w:val="7"/>
        </w:rPr>
        <w:t> </w:t>
      </w:r>
      <w:r>
        <w:rPr>
          <w:color w:val="231F20"/>
        </w:rPr>
        <w:t>dispositivos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autoprotección,</w:t>
      </w:r>
      <w:r>
        <w:rPr>
          <w:color w:val="231F20"/>
          <w:spacing w:val="4"/>
        </w:rPr>
        <w:t> </w:t>
      </w:r>
      <w:r>
        <w:rPr>
          <w:color w:val="231F20"/>
        </w:rPr>
        <w:t>etc.</w:t>
      </w:r>
    </w:p>
    <w:p>
      <w:pPr>
        <w:pStyle w:val="BodyText"/>
        <w:spacing w:before="9"/>
      </w:pPr>
    </w:p>
    <w:p>
      <w:pPr>
        <w:pStyle w:val="BodyText"/>
        <w:ind w:left="102"/>
      </w:pPr>
      <w:r>
        <w:rPr>
          <w:color w:val="231F20"/>
        </w:rPr>
        <w:t>Equipo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protección: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Protección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unidad.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Protección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carga.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Aislamiento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entre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entrada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salida.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Protecciones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sobretensión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sobreintensidad.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793"/>
      </w:pPr>
      <w:r>
        <w:rPr>
          <w:color w:val="231F20"/>
        </w:rPr>
        <w:t>El</w:t>
      </w:r>
      <w:r>
        <w:rPr>
          <w:color w:val="231F20"/>
          <w:spacing w:val="10"/>
        </w:rPr>
        <w:t> </w:t>
      </w:r>
      <w:r>
        <w:rPr>
          <w:color w:val="231F20"/>
        </w:rPr>
        <w:t>inversor</w:t>
      </w:r>
      <w:r>
        <w:rPr>
          <w:color w:val="231F20"/>
          <w:spacing w:val="11"/>
        </w:rPr>
        <w:t> </w:t>
      </w:r>
      <w:r>
        <w:rPr>
          <w:color w:val="231F20"/>
        </w:rPr>
        <w:t>puede</w:t>
      </w:r>
      <w:r>
        <w:rPr>
          <w:color w:val="231F20"/>
          <w:spacing w:val="11"/>
        </w:rPr>
        <w:t> </w:t>
      </w:r>
      <w:r>
        <w:rPr>
          <w:color w:val="231F20"/>
        </w:rPr>
        <w:t>controlar</w:t>
      </w:r>
      <w:r>
        <w:rPr>
          <w:color w:val="231F20"/>
          <w:spacing w:val="9"/>
        </w:rPr>
        <w:t> </w:t>
      </w:r>
      <w:r>
        <w:rPr>
          <w:color w:val="231F20"/>
        </w:rPr>
        <w:t>uno</w:t>
      </w:r>
      <w:r>
        <w:rPr>
          <w:color w:val="231F20"/>
          <w:spacing w:val="10"/>
        </w:rPr>
        <w:t> 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</w:rPr>
        <w:t>más,</w:t>
      </w:r>
      <w:r>
        <w:rPr>
          <w:color w:val="231F20"/>
          <w:spacing w:val="13"/>
        </w:rPr>
        <w:t> </w:t>
      </w:r>
      <w:r>
        <w:rPr>
          <w:color w:val="231F20"/>
        </w:rPr>
        <w:t>pero</w:t>
      </w:r>
      <w:r>
        <w:rPr>
          <w:color w:val="231F20"/>
          <w:spacing w:val="12"/>
        </w:rPr>
        <w:t> </w:t>
      </w:r>
      <w:r>
        <w:rPr>
          <w:color w:val="231F20"/>
        </w:rPr>
        <w:t>no</w:t>
      </w:r>
      <w:r>
        <w:rPr>
          <w:color w:val="231F20"/>
          <w:spacing w:val="11"/>
        </w:rPr>
        <w:t> </w:t>
      </w:r>
      <w:r>
        <w:rPr>
          <w:color w:val="231F20"/>
        </w:rPr>
        <w:t>está</w:t>
      </w:r>
      <w:r>
        <w:rPr>
          <w:color w:val="231F20"/>
          <w:spacing w:val="12"/>
        </w:rPr>
        <w:t> </w:t>
      </w:r>
      <w:r>
        <w:rPr>
          <w:color w:val="231F20"/>
        </w:rPr>
        <w:t>limitado</w:t>
      </w:r>
      <w:r>
        <w:rPr>
          <w:color w:val="231F20"/>
          <w:spacing w:val="14"/>
        </w:rPr>
        <w:t> </w:t>
      </w:r>
      <w:r>
        <w:rPr>
          <w:color w:val="231F20"/>
        </w:rPr>
        <w:t>a,</w:t>
      </w:r>
      <w:r>
        <w:rPr>
          <w:color w:val="231F20"/>
          <w:spacing w:val="15"/>
        </w:rPr>
        <w:t> </w:t>
      </w:r>
      <w:r>
        <w:rPr>
          <w:color w:val="231F20"/>
        </w:rPr>
        <w:t>los</w:t>
      </w:r>
      <w:r>
        <w:rPr>
          <w:color w:val="231F20"/>
          <w:spacing w:val="15"/>
        </w:rPr>
        <w:t> </w:t>
      </w:r>
      <w:r>
        <w:rPr>
          <w:color w:val="231F20"/>
        </w:rPr>
        <w:t>parámetros</w:t>
      </w:r>
      <w:r>
        <w:rPr>
          <w:color w:val="231F20"/>
          <w:spacing w:val="13"/>
        </w:rPr>
        <w:t> </w:t>
      </w:r>
      <w:r>
        <w:rPr>
          <w:color w:val="231F20"/>
        </w:rPr>
        <w:t>siguientes: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Frecuencia.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Nivel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tensión.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Encendido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apagado.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Sincronización.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6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Potencia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reactiva.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Forma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onda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salida.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49" w:lineRule="auto"/>
        <w:ind w:left="102" w:right="161" w:firstLine="691"/>
        <w:jc w:val="both"/>
      </w:pPr>
      <w:r>
        <w:rPr>
          <w:color w:val="231F20"/>
        </w:rPr>
        <w:t>Aunque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inversor</w:t>
      </w:r>
      <w:r>
        <w:rPr>
          <w:color w:val="231F20"/>
          <w:spacing w:val="1"/>
        </w:rPr>
        <w:t> </w:t>
      </w:r>
      <w:r>
        <w:rPr>
          <w:color w:val="231F20"/>
        </w:rPr>
        <w:t>puede</w:t>
      </w:r>
      <w:r>
        <w:rPr>
          <w:color w:val="231F20"/>
          <w:spacing w:val="1"/>
        </w:rPr>
        <w:t> </w:t>
      </w:r>
      <w:r>
        <w:rPr>
          <w:color w:val="231F20"/>
        </w:rPr>
        <w:t>especificarse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ensayarse</w:t>
      </w:r>
      <w:r>
        <w:rPr>
          <w:color w:val="231F20"/>
          <w:spacing w:val="1"/>
        </w:rPr>
        <w:t> </w:t>
      </w:r>
      <w:r>
        <w:rPr>
          <w:color w:val="231F20"/>
        </w:rPr>
        <w:t>independientemente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51"/>
        </w:rPr>
        <w:t> </w:t>
      </w:r>
      <w:r>
        <w:rPr>
          <w:color w:val="231F20"/>
        </w:rPr>
        <w:t>sistema</w:t>
      </w:r>
      <w:r>
        <w:rPr>
          <w:color w:val="231F20"/>
          <w:spacing w:val="5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generación FV, las características técnicas dependen de los requisitos del sistema en el que se instale la</w:t>
      </w:r>
      <w:r>
        <w:rPr>
          <w:color w:val="231F20"/>
          <w:spacing w:val="1"/>
        </w:rPr>
        <w:t> </w:t>
      </w:r>
      <w:r>
        <w:rPr>
          <w:color w:val="231F20"/>
        </w:rPr>
        <w:t>unidad.</w:t>
      </w:r>
      <w:r>
        <w:rPr>
          <w:color w:val="231F20"/>
          <w:spacing w:val="12"/>
        </w:rPr>
        <w:t> </w:t>
      </w:r>
      <w:r>
        <w:rPr>
          <w:color w:val="231F20"/>
        </w:rPr>
        <w:t>Por</w:t>
      </w:r>
      <w:r>
        <w:rPr>
          <w:color w:val="231F20"/>
          <w:spacing w:val="11"/>
        </w:rPr>
        <w:t> </w:t>
      </w:r>
      <w:r>
        <w:rPr>
          <w:color w:val="231F20"/>
        </w:rPr>
        <w:t>ejemplo,</w:t>
      </w:r>
      <w:r>
        <w:rPr>
          <w:color w:val="231F20"/>
          <w:spacing w:val="12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parámetros</w:t>
      </w:r>
      <w:r>
        <w:rPr>
          <w:color w:val="231F20"/>
          <w:spacing w:val="10"/>
        </w:rPr>
        <w:t> </w:t>
      </w:r>
      <w:r>
        <w:rPr>
          <w:color w:val="231F20"/>
        </w:rPr>
        <w:t>pueden</w:t>
      </w:r>
      <w:r>
        <w:rPr>
          <w:color w:val="231F20"/>
          <w:spacing w:val="9"/>
        </w:rPr>
        <w:t> </w:t>
      </w:r>
      <w:r>
        <w:rPr>
          <w:color w:val="231F20"/>
        </w:rPr>
        <w:t>ser</w:t>
      </w:r>
      <w:r>
        <w:rPr>
          <w:color w:val="231F20"/>
          <w:spacing w:val="11"/>
        </w:rPr>
        <w:t> </w:t>
      </w:r>
      <w:r>
        <w:rPr>
          <w:color w:val="231F20"/>
        </w:rPr>
        <w:t>distintos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un</w:t>
      </w:r>
      <w:r>
        <w:rPr>
          <w:color w:val="231F20"/>
          <w:spacing w:val="9"/>
        </w:rPr>
        <w:t> </w:t>
      </w:r>
      <w:r>
        <w:rPr>
          <w:color w:val="231F20"/>
        </w:rPr>
        <w:t>sistema</w:t>
      </w:r>
      <w:r>
        <w:rPr>
          <w:color w:val="231F20"/>
          <w:spacing w:val="11"/>
        </w:rPr>
        <w:t> </w:t>
      </w:r>
      <w:r>
        <w:rPr>
          <w:color w:val="231F20"/>
        </w:rPr>
        <w:t>autónomo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un</w:t>
      </w:r>
      <w:r>
        <w:rPr>
          <w:color w:val="231F20"/>
          <w:spacing w:val="9"/>
        </w:rPr>
        <w:t> </w:t>
      </w:r>
      <w:r>
        <w:rPr>
          <w:color w:val="231F20"/>
        </w:rPr>
        <w:t>sistema</w:t>
      </w:r>
      <w:r>
        <w:rPr>
          <w:color w:val="231F20"/>
          <w:spacing w:val="8"/>
        </w:rPr>
        <w:t> </w:t>
      </w:r>
      <w:r>
        <w:rPr>
          <w:color w:val="231F20"/>
        </w:rPr>
        <w:t>conectado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red.</w:t>
      </w:r>
    </w:p>
    <w:p>
      <w:pPr>
        <w:pStyle w:val="BodyText"/>
        <w:spacing w:before="8"/>
      </w:pPr>
    </w:p>
    <w:p>
      <w:pPr>
        <w:pStyle w:val="BodyText"/>
        <w:spacing w:before="1"/>
        <w:ind w:left="793"/>
      </w:pPr>
      <w:r>
        <w:rPr>
          <w:color w:val="231F20"/>
        </w:rPr>
        <w:t>Deberán</w:t>
      </w:r>
      <w:r>
        <w:rPr>
          <w:color w:val="231F20"/>
          <w:spacing w:val="16"/>
        </w:rPr>
        <w:t> </w:t>
      </w:r>
      <w:r>
        <w:rPr>
          <w:color w:val="231F20"/>
        </w:rPr>
        <w:t>especificarse</w:t>
      </w:r>
      <w:r>
        <w:rPr>
          <w:color w:val="231F20"/>
          <w:spacing w:val="19"/>
        </w:rPr>
        <w:t> </w:t>
      </w:r>
      <w:r>
        <w:rPr>
          <w:color w:val="231F20"/>
        </w:rPr>
        <w:t>los</w:t>
      </w:r>
      <w:r>
        <w:rPr>
          <w:color w:val="231F20"/>
          <w:spacing w:val="15"/>
        </w:rPr>
        <w:t> </w:t>
      </w:r>
      <w:r>
        <w:rPr>
          <w:color w:val="231F20"/>
        </w:rPr>
        <w:t>siguientes</w:t>
      </w:r>
      <w:r>
        <w:rPr>
          <w:color w:val="231F20"/>
          <w:spacing w:val="20"/>
        </w:rPr>
        <w:t> </w:t>
      </w:r>
      <w:r>
        <w:rPr>
          <w:color w:val="231F20"/>
        </w:rPr>
        <w:t>parámetros: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entrada.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Tensión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intensidad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nominales.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Rangos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intensidad.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Variaciones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dinámicas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entrada.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salida.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Número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fases.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Tensión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intensidad.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6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Distorsión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armónica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frecuencia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salida.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Tolerancias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frecuencia.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Limitación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intensidad.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1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Características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cargas.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Factor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potencia.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6995" w:hanging="123"/>
        <w:jc w:val="left"/>
        <w:rPr>
          <w:sz w:val="19"/>
        </w:rPr>
      </w:pPr>
      <w:r>
        <w:rPr>
          <w:color w:val="231F20"/>
          <w:sz w:val="19"/>
        </w:rPr>
        <w:t>Rendimiento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inversor.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02" w:right="6995"/>
      </w:pPr>
      <w:r>
        <w:rPr>
          <w:color w:val="231F20"/>
        </w:rPr>
        <w:t>Otras</w:t>
      </w:r>
      <w:r>
        <w:rPr>
          <w:color w:val="231F20"/>
          <w:spacing w:val="36"/>
        </w:rPr>
        <w:t> </w:t>
      </w:r>
      <w:r>
        <w:rPr>
          <w:color w:val="231F20"/>
        </w:rPr>
        <w:t>consideraciones: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14" w:lineRule="exact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Pérdidas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sin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carga.</w:t>
      </w:r>
    </w:p>
    <w:p>
      <w:pPr>
        <w:spacing w:after="0" w:line="214" w:lineRule="exact"/>
        <w:jc w:val="left"/>
        <w:rPr>
          <w:sz w:val="19"/>
        </w:rPr>
        <w:sectPr>
          <w:headerReference w:type="default" r:id="rId208"/>
          <w:footerReference w:type="default" r:id="rId209"/>
          <w:pgSz w:w="11910" w:h="16840"/>
          <w:pgMar w:header="1408" w:footer="2372" w:top="1940" w:bottom="256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7184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235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19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mecánicas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generales.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seguridad.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9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Interferencias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radiofrecuencia.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8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Instrumentación.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Generación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ruido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acústico.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36"/>
        </w:numPr>
        <w:tabs>
          <w:tab w:pos="482" w:val="left" w:leader="none"/>
        </w:tabs>
        <w:spacing w:line="240" w:lineRule="auto" w:before="0" w:after="0"/>
        <w:ind w:left="481" w:right="0" w:hanging="380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INTERFAZ</w:t>
      </w:r>
      <w:r>
        <w:rPr>
          <w:color w:val="231F20"/>
          <w:spacing w:val="1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A</w:t>
      </w:r>
      <w:r>
        <w:rPr>
          <w:color w:val="231F20"/>
          <w:spacing w:val="10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LA</w:t>
      </w:r>
      <w:r>
        <w:rPr>
          <w:color w:val="231F20"/>
          <w:spacing w:val="13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RED</w:t>
      </w:r>
      <w:r>
        <w:rPr>
          <w:color w:val="231F20"/>
          <w:sz w:val="19"/>
        </w:rPr>
        <w:t>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Conecta eléctricamente la salida del inversor cc/ca y la red de distribución eléctrica. Posibilita al</w:t>
      </w:r>
      <w:r>
        <w:rPr>
          <w:color w:val="231F20"/>
          <w:spacing w:val="1"/>
        </w:rPr>
        <w:t> </w:t>
      </w:r>
      <w:r>
        <w:rPr>
          <w:color w:val="231F20"/>
        </w:rPr>
        <w:t>sistema</w:t>
      </w:r>
      <w:r>
        <w:rPr>
          <w:color w:val="231F20"/>
          <w:spacing w:val="26"/>
        </w:rPr>
        <w:t> </w:t>
      </w:r>
      <w:r>
        <w:rPr>
          <w:color w:val="231F20"/>
        </w:rPr>
        <w:t>de</w:t>
      </w:r>
      <w:r>
        <w:rPr>
          <w:color w:val="231F20"/>
          <w:spacing w:val="26"/>
        </w:rPr>
        <w:t> </w:t>
      </w:r>
      <w:r>
        <w:rPr>
          <w:color w:val="231F20"/>
        </w:rPr>
        <w:t>generación</w:t>
      </w:r>
      <w:r>
        <w:rPr>
          <w:color w:val="231F20"/>
          <w:spacing w:val="27"/>
        </w:rPr>
        <w:t> </w:t>
      </w:r>
      <w:r>
        <w:rPr>
          <w:color w:val="231F20"/>
        </w:rPr>
        <w:t>FV</w:t>
      </w:r>
      <w:r>
        <w:rPr>
          <w:color w:val="231F20"/>
          <w:spacing w:val="24"/>
        </w:rPr>
        <w:t> </w:t>
      </w:r>
      <w:r>
        <w:rPr>
          <w:color w:val="231F20"/>
        </w:rPr>
        <w:t>operar</w:t>
      </w:r>
      <w:r>
        <w:rPr>
          <w:color w:val="231F20"/>
          <w:spacing w:val="26"/>
        </w:rPr>
        <w:t> </w:t>
      </w:r>
      <w:r>
        <w:rPr>
          <w:color w:val="231F20"/>
        </w:rPr>
        <w:t>en</w:t>
      </w:r>
      <w:r>
        <w:rPr>
          <w:color w:val="231F20"/>
          <w:spacing w:val="27"/>
        </w:rPr>
        <w:t> </w:t>
      </w:r>
      <w:r>
        <w:rPr>
          <w:color w:val="231F20"/>
        </w:rPr>
        <w:t>paralelo</w:t>
      </w:r>
      <w:r>
        <w:rPr>
          <w:color w:val="231F20"/>
          <w:spacing w:val="26"/>
        </w:rPr>
        <w:t> </w:t>
      </w:r>
      <w:r>
        <w:rPr>
          <w:color w:val="231F20"/>
        </w:rPr>
        <w:t>con</w:t>
      </w:r>
      <w:r>
        <w:rPr>
          <w:color w:val="231F20"/>
          <w:spacing w:val="26"/>
        </w:rPr>
        <w:t> </w:t>
      </w:r>
      <w:r>
        <w:rPr>
          <w:color w:val="231F20"/>
        </w:rPr>
        <w:t>la</w:t>
      </w:r>
      <w:r>
        <w:rPr>
          <w:color w:val="231F20"/>
          <w:spacing w:val="27"/>
        </w:rPr>
        <w:t> </w:t>
      </w:r>
      <w:r>
        <w:rPr>
          <w:color w:val="231F20"/>
        </w:rPr>
        <w:t>red</w:t>
      </w:r>
      <w:r>
        <w:rPr>
          <w:color w:val="231F20"/>
          <w:spacing w:val="26"/>
        </w:rPr>
        <w:t> </w:t>
      </w:r>
      <w:r>
        <w:rPr>
          <w:color w:val="231F20"/>
        </w:rPr>
        <w:t>para</w:t>
      </w:r>
      <w:r>
        <w:rPr>
          <w:color w:val="231F20"/>
          <w:spacing w:val="27"/>
        </w:rPr>
        <w:t> </w:t>
      </w:r>
      <w:r>
        <w:rPr>
          <w:color w:val="231F20"/>
        </w:rPr>
        <w:t>así</w:t>
      </w:r>
      <w:r>
        <w:rPr>
          <w:color w:val="231F20"/>
          <w:spacing w:val="25"/>
        </w:rPr>
        <w:t> </w:t>
      </w:r>
      <w:r>
        <w:rPr>
          <w:color w:val="231F20"/>
        </w:rPr>
        <w:t>entregar</w:t>
      </w:r>
      <w:r>
        <w:rPr>
          <w:color w:val="231F20"/>
          <w:spacing w:val="26"/>
        </w:rPr>
        <w:t> </w:t>
      </w:r>
      <w:r>
        <w:rPr>
          <w:color w:val="231F20"/>
        </w:rPr>
        <w:t>o</w:t>
      </w:r>
      <w:r>
        <w:rPr>
          <w:color w:val="231F20"/>
          <w:spacing w:val="27"/>
        </w:rPr>
        <w:t> </w:t>
      </w:r>
      <w:r>
        <w:rPr>
          <w:color w:val="231F20"/>
        </w:rPr>
        <w:t>recibir</w:t>
      </w:r>
      <w:r>
        <w:rPr>
          <w:color w:val="231F20"/>
          <w:spacing w:val="28"/>
        </w:rPr>
        <w:t> </w:t>
      </w:r>
      <w:r>
        <w:rPr>
          <w:color w:val="231F20"/>
        </w:rPr>
        <w:t>energía</w:t>
      </w:r>
      <w:r>
        <w:rPr>
          <w:color w:val="231F20"/>
          <w:spacing w:val="27"/>
        </w:rPr>
        <w:t> </w:t>
      </w:r>
      <w:r>
        <w:rPr>
          <w:color w:val="231F20"/>
        </w:rPr>
        <w:t>eléctrica</w:t>
      </w:r>
      <w:r>
        <w:rPr>
          <w:color w:val="231F20"/>
          <w:spacing w:val="26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desde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red.</w:t>
      </w:r>
    </w:p>
    <w:p>
      <w:pPr>
        <w:pStyle w:val="BodyText"/>
        <w:rPr>
          <w:sz w:val="20"/>
        </w:rPr>
      </w:pPr>
    </w:p>
    <w:p>
      <w:pPr>
        <w:pStyle w:val="BodyText"/>
        <w:ind w:left="793"/>
      </w:pP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interfaz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1"/>
        </w:rPr>
        <w:t> </w:t>
      </w:r>
      <w:r>
        <w:rPr>
          <w:color w:val="231F20"/>
        </w:rPr>
        <w:t>red</w:t>
      </w:r>
      <w:r>
        <w:rPr>
          <w:color w:val="231F20"/>
          <w:spacing w:val="12"/>
        </w:rPr>
        <w:t> </w:t>
      </w:r>
      <w:r>
        <w:rPr>
          <w:color w:val="231F20"/>
        </w:rPr>
        <w:t>puede</w:t>
      </w:r>
      <w:r>
        <w:rPr>
          <w:color w:val="231F20"/>
          <w:spacing w:val="12"/>
        </w:rPr>
        <w:t> </w:t>
      </w:r>
      <w:r>
        <w:rPr>
          <w:color w:val="231F20"/>
        </w:rPr>
        <w:t>consistir,</w:t>
      </w:r>
      <w:r>
        <w:rPr>
          <w:color w:val="231F20"/>
          <w:spacing w:val="10"/>
        </w:rPr>
        <w:t> </w:t>
      </w:r>
      <w:r>
        <w:rPr>
          <w:color w:val="231F20"/>
        </w:rPr>
        <w:t>entre</w:t>
      </w:r>
      <w:r>
        <w:rPr>
          <w:color w:val="231F20"/>
          <w:spacing w:val="8"/>
        </w:rPr>
        <w:t> </w:t>
      </w:r>
      <w:r>
        <w:rPr>
          <w:color w:val="231F20"/>
        </w:rPr>
        <w:t>otros,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elementos</w:t>
      </w:r>
      <w:r>
        <w:rPr>
          <w:color w:val="231F20"/>
          <w:spacing w:val="13"/>
        </w:rPr>
        <w:t> </w:t>
      </w:r>
      <w:r>
        <w:rPr>
          <w:color w:val="231F20"/>
        </w:rPr>
        <w:t>siguientes: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0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Interruptores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automáticos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fusibles.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Convertidores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ca/ca.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Dispositivos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filtrado.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Dispositivos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protección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tales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como: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Puesta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tierra.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6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Pararrayos.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1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Reguladores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tensión.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Relés.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Transformador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aislamiento.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Sistemas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acoplo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desacoplo.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793"/>
      </w:pPr>
      <w:r>
        <w:rPr>
          <w:color w:val="231F20"/>
        </w:rPr>
        <w:t>Deberán</w:t>
      </w:r>
      <w:r>
        <w:rPr>
          <w:color w:val="231F20"/>
          <w:spacing w:val="16"/>
        </w:rPr>
        <w:t> </w:t>
      </w:r>
      <w:r>
        <w:rPr>
          <w:color w:val="231F20"/>
        </w:rPr>
        <w:t>especificarse</w:t>
      </w:r>
      <w:r>
        <w:rPr>
          <w:color w:val="231F20"/>
          <w:spacing w:val="19"/>
        </w:rPr>
        <w:t> </w:t>
      </w:r>
      <w:r>
        <w:rPr>
          <w:color w:val="231F20"/>
        </w:rPr>
        <w:t>los</w:t>
      </w:r>
      <w:r>
        <w:rPr>
          <w:color w:val="231F20"/>
          <w:spacing w:val="15"/>
        </w:rPr>
        <w:t> </w:t>
      </w:r>
      <w:r>
        <w:rPr>
          <w:color w:val="231F20"/>
        </w:rPr>
        <w:t>siguientes</w:t>
      </w:r>
      <w:r>
        <w:rPr>
          <w:color w:val="231F20"/>
          <w:spacing w:val="20"/>
        </w:rPr>
        <w:t> </w:t>
      </w:r>
      <w:r>
        <w:rPr>
          <w:color w:val="231F20"/>
        </w:rPr>
        <w:t>parámetros: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entrada.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Número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fases.</w:t>
      </w:r>
    </w:p>
    <w:p>
      <w:pPr>
        <w:pStyle w:val="ListParagraph"/>
        <w:numPr>
          <w:ilvl w:val="1"/>
          <w:numId w:val="32"/>
        </w:numPr>
        <w:tabs>
          <w:tab w:pos="912" w:val="left" w:leader="none"/>
        </w:tabs>
        <w:spacing w:line="240" w:lineRule="auto" w:before="10" w:after="0"/>
        <w:ind w:left="911" w:right="0" w:hanging="119"/>
        <w:jc w:val="left"/>
        <w:rPr>
          <w:sz w:val="19"/>
        </w:rPr>
      </w:pPr>
      <w:r>
        <w:rPr>
          <w:color w:val="231F20"/>
          <w:sz w:val="19"/>
        </w:rPr>
        <w:t>Intensidad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(es)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(es)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nominal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(es).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Rangos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intensidad.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Frecuencia.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9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Rango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frecuencia.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Factor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potencia.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Variaciones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dinámicas.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Condiciones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salida.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5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Número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fases.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1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Rangos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intensidad.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Frecuencia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distorsión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armónica.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Tolerancia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frecuencia.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9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Limitación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intensidad.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5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Características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cargas.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11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Factor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potencia.</w:t>
      </w: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8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Equilibrio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fases.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02"/>
      </w:pPr>
      <w:r>
        <w:rPr>
          <w:color w:val="231F20"/>
        </w:rPr>
        <w:t>Otras</w:t>
      </w:r>
      <w:r>
        <w:rPr>
          <w:color w:val="231F20"/>
          <w:spacing w:val="18"/>
        </w:rPr>
        <w:t> </w:t>
      </w:r>
      <w:r>
        <w:rPr>
          <w:color w:val="231F20"/>
        </w:rPr>
        <w:t>consideraciones:</w:t>
      </w:r>
    </w:p>
    <w:p>
      <w:pPr>
        <w:spacing w:after="0"/>
        <w:sectPr>
          <w:pgSz w:w="11910" w:h="16840"/>
          <w:pgMar w:header="1408" w:footer="2372" w:top="1940" w:bottom="264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7286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337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0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Características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mecánicas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generales.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Requisitos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seguridad.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9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Rendimiento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interfaz.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8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Interferencias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radiofrecuencia.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10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Instrumentación.</w:t>
      </w:r>
    </w:p>
    <w:p>
      <w:pPr>
        <w:pStyle w:val="BodyText"/>
        <w:spacing w:before="8"/>
      </w:pPr>
    </w:p>
    <w:p>
      <w:pPr>
        <w:pStyle w:val="Heading9"/>
        <w:numPr>
          <w:ilvl w:val="0"/>
          <w:numId w:val="36"/>
        </w:numPr>
        <w:tabs>
          <w:tab w:pos="324" w:val="left" w:leader="none"/>
        </w:tabs>
        <w:spacing w:line="240" w:lineRule="auto" w:before="1" w:after="0"/>
        <w:ind w:left="323" w:right="0" w:hanging="222"/>
        <w:jc w:val="left"/>
        <w:rPr>
          <w:u w:val="none"/>
        </w:rPr>
      </w:pPr>
      <w:r>
        <w:rPr>
          <w:color w:val="231F20"/>
          <w:u w:val="thick" w:color="231F20"/>
        </w:rPr>
        <w:t>ENSAYOS</w:t>
      </w:r>
      <w:r>
        <w:rPr>
          <w:color w:val="231F20"/>
          <w:spacing w:val="18"/>
          <w:u w:val="thick" w:color="231F20"/>
        </w:rPr>
        <w:t> </w:t>
      </w:r>
      <w:r>
        <w:rPr>
          <w:color w:val="231F20"/>
          <w:u w:val="thick" w:color="231F20"/>
        </w:rPr>
        <w:t>EN</w:t>
      </w:r>
      <w:r>
        <w:rPr>
          <w:color w:val="231F20"/>
          <w:spacing w:val="21"/>
          <w:u w:val="thick" w:color="231F20"/>
        </w:rPr>
        <w:t> </w:t>
      </w:r>
      <w:r>
        <w:rPr>
          <w:color w:val="231F20"/>
          <w:u w:val="thick" w:color="231F20"/>
        </w:rPr>
        <w:t>MÓDULOS</w:t>
      </w:r>
      <w:r>
        <w:rPr>
          <w:color w:val="231F20"/>
          <w:spacing w:val="19"/>
          <w:u w:val="thick" w:color="231F20"/>
        </w:rPr>
        <w:t> </w:t>
      </w:r>
      <w:r>
        <w:rPr>
          <w:color w:val="231F20"/>
          <w:u w:val="thick" w:color="231F20"/>
        </w:rPr>
        <w:t>FOTOVOLTAICOS.</w:t>
      </w:r>
    </w:p>
    <w:p>
      <w:pPr>
        <w:pStyle w:val="BodyText"/>
        <w:spacing w:before="2"/>
        <w:rPr>
          <w:rFonts w:ascii="Arial"/>
          <w:b/>
          <w:sz w:val="11"/>
        </w:rPr>
      </w:pPr>
    </w:p>
    <w:p>
      <w:pPr>
        <w:pStyle w:val="ListParagraph"/>
        <w:numPr>
          <w:ilvl w:val="1"/>
          <w:numId w:val="36"/>
        </w:numPr>
        <w:tabs>
          <w:tab w:pos="485" w:val="left" w:leader="none"/>
        </w:tabs>
        <w:spacing w:line="240" w:lineRule="auto" w:before="107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ENSAYO</w:t>
      </w:r>
      <w:r>
        <w:rPr>
          <w:color w:val="231F20"/>
          <w:spacing w:val="2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ULTRAVIOLETA.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52" w:lineRule="auto" w:before="107"/>
        <w:ind w:left="102" w:right="164" w:firstLine="691"/>
        <w:jc w:val="both"/>
      </w:pPr>
      <w:r>
        <w:rPr>
          <w:color w:val="231F20"/>
        </w:rPr>
        <w:t>El ensayo mediante el cual se determina la resistencia del módulo cuando se expone a radiación</w:t>
      </w:r>
      <w:r>
        <w:rPr>
          <w:color w:val="231F20"/>
          <w:spacing w:val="1"/>
        </w:rPr>
        <w:t> </w:t>
      </w:r>
      <w:r>
        <w:rPr>
          <w:color w:val="231F20"/>
        </w:rPr>
        <w:t>ultravioleta</w:t>
      </w:r>
      <w:r>
        <w:rPr>
          <w:color w:val="231F20"/>
          <w:spacing w:val="5"/>
        </w:rPr>
        <w:t> </w:t>
      </w:r>
      <w:r>
        <w:rPr>
          <w:color w:val="231F20"/>
        </w:rPr>
        <w:t>(UV)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realizará</w:t>
      </w:r>
      <w:r>
        <w:rPr>
          <w:color w:val="231F20"/>
          <w:spacing w:val="6"/>
        </w:rPr>
        <w:t> </w:t>
      </w:r>
      <w:r>
        <w:rPr>
          <w:color w:val="231F20"/>
        </w:rPr>
        <w:t>según</w:t>
      </w:r>
      <w:r>
        <w:rPr>
          <w:color w:val="231F20"/>
          <w:spacing w:val="5"/>
        </w:rPr>
        <w:t> </w:t>
      </w:r>
      <w:r>
        <w:rPr>
          <w:color w:val="231F20"/>
        </w:rPr>
        <w:t>IEC</w:t>
      </w:r>
      <w:r>
        <w:rPr>
          <w:color w:val="231F20"/>
          <w:spacing w:val="7"/>
        </w:rPr>
        <w:t> </w:t>
      </w:r>
      <w:r>
        <w:rPr>
          <w:color w:val="231F20"/>
        </w:rPr>
        <w:t>61435.</w:t>
      </w:r>
    </w:p>
    <w:p>
      <w:pPr>
        <w:pStyle w:val="BodyText"/>
        <w:spacing w:before="7"/>
      </w:pPr>
    </w:p>
    <w:p>
      <w:pPr>
        <w:pStyle w:val="BodyText"/>
        <w:spacing w:line="247" w:lineRule="auto" w:before="1"/>
        <w:ind w:left="102" w:right="168" w:firstLine="691"/>
        <w:jc w:val="both"/>
      </w:pPr>
      <w:r>
        <w:rPr>
          <w:color w:val="231F20"/>
        </w:rPr>
        <w:t>Ese</w:t>
      </w:r>
      <w:r>
        <w:rPr>
          <w:color w:val="231F20"/>
          <w:spacing w:val="1"/>
        </w:rPr>
        <w:t> </w:t>
      </w:r>
      <w:r>
        <w:rPr>
          <w:color w:val="231F20"/>
        </w:rPr>
        <w:t>ensayo</w:t>
      </w:r>
      <w:r>
        <w:rPr>
          <w:color w:val="231F20"/>
          <w:spacing w:val="1"/>
        </w:rPr>
        <w:t> </w:t>
      </w:r>
      <w:r>
        <w:rPr>
          <w:color w:val="231F20"/>
        </w:rPr>
        <w:t>será</w:t>
      </w:r>
      <w:r>
        <w:rPr>
          <w:color w:val="231F20"/>
          <w:spacing w:val="1"/>
        </w:rPr>
        <w:t> </w:t>
      </w:r>
      <w:r>
        <w:rPr>
          <w:color w:val="231F20"/>
        </w:rPr>
        <w:t>útil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evaluar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resistencia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radiación</w:t>
      </w:r>
      <w:r>
        <w:rPr>
          <w:color w:val="231F20"/>
          <w:spacing w:val="1"/>
        </w:rPr>
        <w:t> </w:t>
      </w:r>
      <w:r>
        <w:rPr>
          <w:color w:val="231F20"/>
        </w:rPr>
        <w:t>UV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materiales</w:t>
      </w:r>
      <w:r>
        <w:rPr>
          <w:color w:val="231F20"/>
          <w:spacing w:val="1"/>
        </w:rPr>
        <w:t> </w:t>
      </w:r>
      <w:r>
        <w:rPr>
          <w:color w:val="231F20"/>
        </w:rPr>
        <w:t>tales</w:t>
      </w:r>
      <w:r>
        <w:rPr>
          <w:color w:val="231F20"/>
          <w:spacing w:val="50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polímeros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capas</w:t>
      </w:r>
      <w:r>
        <w:rPr>
          <w:color w:val="231F20"/>
          <w:spacing w:val="7"/>
        </w:rPr>
        <w:t> </w:t>
      </w:r>
      <w:r>
        <w:rPr>
          <w:color w:val="231F20"/>
        </w:rPr>
        <w:t>protectoras.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El objeto de este ensayo es determinar la capacidad del módulo de resistir la exposición a la</w:t>
      </w:r>
      <w:r>
        <w:rPr>
          <w:color w:val="231F20"/>
          <w:spacing w:val="1"/>
        </w:rPr>
        <w:t> </w:t>
      </w:r>
      <w:r>
        <w:rPr>
          <w:color w:val="231F20"/>
        </w:rPr>
        <w:t>radiación ultravioleta (UV) entre 280 mm y 400 mm. Antes de realizar este ensayo se realizará el ensayo de</w:t>
      </w:r>
      <w:r>
        <w:rPr>
          <w:color w:val="231F20"/>
          <w:spacing w:val="1"/>
        </w:rPr>
        <w:t> </w:t>
      </w:r>
      <w:r>
        <w:rPr>
          <w:color w:val="231F20"/>
        </w:rPr>
        <w:t>envejecimiento</w:t>
      </w:r>
      <w:r>
        <w:rPr>
          <w:color w:val="231F20"/>
          <w:spacing w:val="9"/>
        </w:rPr>
        <w:t> </w:t>
      </w:r>
      <w:r>
        <w:rPr>
          <w:color w:val="231F20"/>
        </w:rPr>
        <w:t>por</w:t>
      </w:r>
      <w:r>
        <w:rPr>
          <w:color w:val="231F20"/>
          <w:spacing w:val="9"/>
        </w:rPr>
        <w:t> </w:t>
      </w:r>
      <w:r>
        <w:rPr>
          <w:color w:val="231F20"/>
        </w:rPr>
        <w:t>luz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otro</w:t>
      </w:r>
      <w:r>
        <w:rPr>
          <w:color w:val="231F20"/>
          <w:spacing w:val="10"/>
        </w:rPr>
        <w:t> </w:t>
      </w:r>
      <w:r>
        <w:rPr>
          <w:color w:val="231F20"/>
        </w:rPr>
        <w:t>ensayo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pre-acondicionamiento</w:t>
      </w:r>
      <w:r>
        <w:rPr>
          <w:color w:val="231F20"/>
          <w:spacing w:val="9"/>
        </w:rPr>
        <w:t> </w:t>
      </w:r>
      <w:r>
        <w:rPr>
          <w:color w:val="231F20"/>
        </w:rPr>
        <w:t>conforme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CEI</w:t>
      </w:r>
      <w:r>
        <w:rPr>
          <w:color w:val="231F20"/>
          <w:spacing w:val="8"/>
        </w:rPr>
        <w:t> </w:t>
      </w:r>
      <w:r>
        <w:rPr>
          <w:color w:val="231F20"/>
        </w:rPr>
        <w:t>61215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0"/>
        </w:rPr>
        <w:t> </w:t>
      </w:r>
      <w:r>
        <w:rPr>
          <w:color w:val="231F20"/>
        </w:rPr>
        <w:t>CEI</w:t>
      </w:r>
      <w:r>
        <w:rPr>
          <w:color w:val="231F20"/>
          <w:spacing w:val="11"/>
        </w:rPr>
        <w:t> </w:t>
      </w:r>
      <w:r>
        <w:rPr>
          <w:color w:val="231F20"/>
        </w:rPr>
        <w:t>61646.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36"/>
        </w:numPr>
        <w:tabs>
          <w:tab w:pos="485" w:val="left" w:leader="none"/>
        </w:tabs>
        <w:spacing w:line="240" w:lineRule="auto" w:before="0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ENSAYO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CORROSIÓN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POR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NIEBLA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SALINA.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firstLine="691"/>
      </w:pPr>
      <w:r>
        <w:rPr>
          <w:color w:val="231F20"/>
        </w:rPr>
        <w:t>El</w:t>
      </w:r>
      <w:r>
        <w:rPr>
          <w:color w:val="231F20"/>
          <w:spacing w:val="32"/>
        </w:rPr>
        <w:t> </w:t>
      </w:r>
      <w:r>
        <w:rPr>
          <w:color w:val="231F20"/>
        </w:rPr>
        <w:t>ensayo</w:t>
      </w:r>
      <w:r>
        <w:rPr>
          <w:color w:val="231F20"/>
          <w:spacing w:val="33"/>
        </w:rPr>
        <w:t> </w:t>
      </w:r>
      <w:r>
        <w:rPr>
          <w:color w:val="231F20"/>
        </w:rPr>
        <w:t>mediante</w:t>
      </w:r>
      <w:r>
        <w:rPr>
          <w:color w:val="231F20"/>
          <w:spacing w:val="33"/>
        </w:rPr>
        <w:t> </w:t>
      </w:r>
      <w:r>
        <w:rPr>
          <w:color w:val="231F20"/>
        </w:rPr>
        <w:t>el</w:t>
      </w:r>
      <w:r>
        <w:rPr>
          <w:color w:val="231F20"/>
          <w:spacing w:val="30"/>
        </w:rPr>
        <w:t> </w:t>
      </w:r>
      <w:r>
        <w:rPr>
          <w:color w:val="231F20"/>
        </w:rPr>
        <w:t>cual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determina</w:t>
      </w:r>
      <w:r>
        <w:rPr>
          <w:color w:val="231F20"/>
          <w:spacing w:val="32"/>
        </w:rPr>
        <w:t> </w:t>
      </w:r>
      <w:r>
        <w:rPr>
          <w:color w:val="231F20"/>
        </w:rPr>
        <w:t>la</w:t>
      </w:r>
      <w:r>
        <w:rPr>
          <w:color w:val="231F20"/>
          <w:spacing w:val="33"/>
        </w:rPr>
        <w:t> </w:t>
      </w:r>
      <w:r>
        <w:rPr>
          <w:color w:val="231F20"/>
        </w:rPr>
        <w:t>resistencia</w:t>
      </w:r>
      <w:r>
        <w:rPr>
          <w:color w:val="231F20"/>
          <w:spacing w:val="33"/>
        </w:rPr>
        <w:t> </w:t>
      </w:r>
      <w:r>
        <w:rPr>
          <w:color w:val="231F20"/>
        </w:rPr>
        <w:t>del</w:t>
      </w:r>
      <w:r>
        <w:rPr>
          <w:color w:val="231F20"/>
          <w:spacing w:val="30"/>
        </w:rPr>
        <w:t> </w:t>
      </w:r>
      <w:r>
        <w:rPr>
          <w:color w:val="231F20"/>
        </w:rPr>
        <w:t>módulo</w:t>
      </w:r>
      <w:r>
        <w:rPr>
          <w:color w:val="231F20"/>
          <w:spacing w:val="32"/>
        </w:rPr>
        <w:t> </w:t>
      </w:r>
      <w:r>
        <w:rPr>
          <w:color w:val="231F20"/>
        </w:rPr>
        <w:t>FV</w:t>
      </w:r>
      <w:r>
        <w:rPr>
          <w:color w:val="231F20"/>
          <w:spacing w:val="33"/>
        </w:rPr>
        <w:t> </w:t>
      </w:r>
      <w:r>
        <w:rPr>
          <w:color w:val="231F20"/>
        </w:rPr>
        <w:t>a</w:t>
      </w:r>
      <w:r>
        <w:rPr>
          <w:color w:val="231F20"/>
          <w:spacing w:val="30"/>
        </w:rPr>
        <w:t> </w:t>
      </w:r>
      <w:r>
        <w:rPr>
          <w:color w:val="231F20"/>
        </w:rPr>
        <w:t>la</w:t>
      </w:r>
      <w:r>
        <w:rPr>
          <w:color w:val="231F20"/>
          <w:spacing w:val="33"/>
        </w:rPr>
        <w:t> </w:t>
      </w:r>
      <w:r>
        <w:rPr>
          <w:color w:val="231F20"/>
        </w:rPr>
        <w:t>corrosión</w:t>
      </w:r>
      <w:r>
        <w:rPr>
          <w:color w:val="231F20"/>
          <w:spacing w:val="32"/>
        </w:rPr>
        <w:t> </w:t>
      </w:r>
      <w:r>
        <w:rPr>
          <w:color w:val="231F20"/>
        </w:rPr>
        <w:t>por</w:t>
      </w:r>
      <w:r>
        <w:rPr>
          <w:color w:val="231F20"/>
          <w:spacing w:val="35"/>
        </w:rPr>
        <w:t> </w:t>
      </w:r>
      <w:r>
        <w:rPr>
          <w:color w:val="231F20"/>
        </w:rPr>
        <w:t>niebla</w:t>
      </w:r>
      <w:r>
        <w:rPr>
          <w:color w:val="231F20"/>
          <w:spacing w:val="-47"/>
        </w:rPr>
        <w:t> </w:t>
      </w:r>
      <w:r>
        <w:rPr>
          <w:color w:val="231F20"/>
        </w:rPr>
        <w:t>salina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realizará</w:t>
      </w:r>
      <w:r>
        <w:rPr>
          <w:color w:val="231F20"/>
          <w:spacing w:val="4"/>
        </w:rPr>
        <w:t> </w:t>
      </w:r>
      <w:r>
        <w:rPr>
          <w:color w:val="231F20"/>
        </w:rPr>
        <w:t>según</w:t>
      </w:r>
      <w:r>
        <w:rPr>
          <w:color w:val="231F20"/>
          <w:spacing w:val="5"/>
        </w:rPr>
        <w:t> </w:t>
      </w:r>
      <w:r>
        <w:rPr>
          <w:color w:val="231F20"/>
        </w:rPr>
        <w:t>UNE-EN</w:t>
      </w:r>
      <w:r>
        <w:rPr>
          <w:color w:val="231F20"/>
          <w:spacing w:val="7"/>
        </w:rPr>
        <w:t> </w:t>
      </w:r>
      <w:r>
        <w:rPr>
          <w:color w:val="231F20"/>
        </w:rPr>
        <w:t>61701:2012.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" w:firstLine="691"/>
      </w:pPr>
      <w:r>
        <w:rPr>
          <w:color w:val="231F20"/>
        </w:rPr>
        <w:t>Este</w:t>
      </w:r>
      <w:r>
        <w:rPr>
          <w:color w:val="231F20"/>
          <w:spacing w:val="7"/>
        </w:rPr>
        <w:t> </w:t>
      </w:r>
      <w:r>
        <w:rPr>
          <w:color w:val="231F20"/>
        </w:rPr>
        <w:t>ensayo</w:t>
      </w:r>
      <w:r>
        <w:rPr>
          <w:color w:val="231F20"/>
          <w:spacing w:val="6"/>
        </w:rPr>
        <w:t> </w:t>
      </w:r>
      <w:r>
        <w:rPr>
          <w:color w:val="231F20"/>
        </w:rPr>
        <w:t>será</w:t>
      </w:r>
      <w:r>
        <w:rPr>
          <w:color w:val="231F20"/>
          <w:spacing w:val="5"/>
        </w:rPr>
        <w:t> </w:t>
      </w:r>
      <w:r>
        <w:rPr>
          <w:color w:val="231F20"/>
        </w:rPr>
        <w:t>útil</w:t>
      </w:r>
      <w:r>
        <w:rPr>
          <w:color w:val="231F20"/>
          <w:spacing w:val="6"/>
        </w:rPr>
        <w:t> </w:t>
      </w:r>
      <w:r>
        <w:rPr>
          <w:color w:val="231F20"/>
        </w:rPr>
        <w:t>para</w:t>
      </w:r>
      <w:r>
        <w:rPr>
          <w:color w:val="231F20"/>
          <w:spacing w:val="7"/>
        </w:rPr>
        <w:t> </w:t>
      </w:r>
      <w:r>
        <w:rPr>
          <w:color w:val="231F20"/>
        </w:rPr>
        <w:t>evaluar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compatibilidad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materiales,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calidad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uniformidad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-48"/>
        </w:rPr>
        <w:t> </w:t>
      </w:r>
      <w:r>
        <w:rPr>
          <w:color w:val="231F20"/>
        </w:rPr>
        <w:t>recubrimientos</w:t>
      </w:r>
      <w:r>
        <w:rPr>
          <w:color w:val="231F20"/>
          <w:spacing w:val="6"/>
        </w:rPr>
        <w:t> </w:t>
      </w:r>
      <w:r>
        <w:rPr>
          <w:color w:val="231F20"/>
        </w:rPr>
        <w:t>protectores.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36"/>
        </w:numPr>
        <w:tabs>
          <w:tab w:pos="485" w:val="left" w:leader="none"/>
        </w:tabs>
        <w:spacing w:line="240" w:lineRule="auto" w:before="1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RESISTENCIA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ENSAYO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AL</w:t>
      </w:r>
      <w:r>
        <w:rPr>
          <w:color w:val="231F20"/>
          <w:spacing w:val="17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IMPACTO.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107"/>
        <w:ind w:left="793"/>
      </w:pPr>
      <w:r>
        <w:rPr>
          <w:color w:val="231F20"/>
        </w:rPr>
        <w:t>La</w:t>
      </w:r>
      <w:r>
        <w:rPr>
          <w:color w:val="231F20"/>
          <w:spacing w:val="21"/>
        </w:rPr>
        <w:t> </w:t>
      </w:r>
      <w:r>
        <w:rPr>
          <w:color w:val="231F20"/>
        </w:rPr>
        <w:t>susceptibilidad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un</w:t>
      </w:r>
      <w:r>
        <w:rPr>
          <w:color w:val="231F20"/>
          <w:spacing w:val="21"/>
        </w:rPr>
        <w:t> </w:t>
      </w:r>
      <w:r>
        <w:rPr>
          <w:color w:val="231F20"/>
        </w:rPr>
        <w:t>módulo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sufrir</w:t>
      </w:r>
      <w:r>
        <w:rPr>
          <w:color w:val="231F20"/>
          <w:spacing w:val="25"/>
        </w:rPr>
        <w:t> </w:t>
      </w:r>
      <w:r>
        <w:rPr>
          <w:color w:val="231F20"/>
        </w:rPr>
        <w:t>daños</w:t>
      </w:r>
      <w:r>
        <w:rPr>
          <w:color w:val="231F20"/>
          <w:spacing w:val="22"/>
        </w:rPr>
        <w:t> </w:t>
      </w:r>
      <w:r>
        <w:rPr>
          <w:color w:val="231F20"/>
        </w:rPr>
        <w:t>por</w:t>
      </w:r>
      <w:r>
        <w:rPr>
          <w:color w:val="231F20"/>
          <w:spacing w:val="22"/>
        </w:rPr>
        <w:t> </w:t>
      </w:r>
      <w:r>
        <w:rPr>
          <w:color w:val="231F20"/>
        </w:rPr>
        <w:t>un</w:t>
      </w:r>
      <w:r>
        <w:rPr>
          <w:color w:val="231F20"/>
          <w:spacing w:val="22"/>
        </w:rPr>
        <w:t> </w:t>
      </w:r>
      <w:r>
        <w:rPr>
          <w:color w:val="231F20"/>
        </w:rPr>
        <w:t>impacto</w:t>
      </w:r>
      <w:r>
        <w:rPr>
          <w:color w:val="231F20"/>
          <w:spacing w:val="22"/>
        </w:rPr>
        <w:t> </w:t>
      </w:r>
      <w:r>
        <w:rPr>
          <w:color w:val="231F20"/>
        </w:rPr>
        <w:t>accidental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realizará</w:t>
      </w:r>
      <w:r>
        <w:rPr>
          <w:color w:val="231F20"/>
          <w:spacing w:val="22"/>
        </w:rPr>
        <w:t> </w:t>
      </w:r>
      <w:r>
        <w:rPr>
          <w:color w:val="231F20"/>
        </w:rPr>
        <w:t>según</w:t>
      </w:r>
      <w:r>
        <w:rPr>
          <w:color w:val="231F20"/>
          <w:spacing w:val="21"/>
        </w:rPr>
        <w:t> </w:t>
      </w:r>
      <w:r>
        <w:rPr>
          <w:color w:val="231F20"/>
        </w:rPr>
        <w:t>IEC</w:t>
      </w:r>
    </w:p>
    <w:p>
      <w:pPr>
        <w:pStyle w:val="BodyText"/>
        <w:spacing w:before="8"/>
        <w:ind w:left="102"/>
      </w:pPr>
      <w:r>
        <w:rPr>
          <w:color w:val="231F20"/>
        </w:rPr>
        <w:t>61721.</w:t>
      </w:r>
    </w:p>
    <w:p>
      <w:pPr>
        <w:spacing w:after="0"/>
        <w:sectPr>
          <w:headerReference w:type="default" r:id="rId210"/>
          <w:footerReference w:type="default" r:id="rId211"/>
          <w:pgSz w:w="11910" w:h="16840"/>
          <w:pgMar w:header="1408" w:footer="1868" w:top="1940" w:bottom="206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7388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440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137/152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03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spacing w:before="248"/>
      </w:pPr>
      <w:r>
        <w:rPr>
          <w:color w:val="231F20"/>
        </w:rPr>
        <w:t>Montaje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Instalación</w:t>
      </w:r>
      <w:r>
        <w:rPr>
          <w:color w:val="231F20"/>
          <w:spacing w:val="7"/>
        </w:rPr>
        <w:t> </w:t>
      </w:r>
      <w:r>
        <w:rPr>
          <w:color w:val="231F20"/>
        </w:rPr>
        <w:t>fotovoltaica</w:t>
      </w:r>
    </w:p>
    <w:p>
      <w:pPr>
        <w:pStyle w:val="Heading9"/>
        <w:numPr>
          <w:ilvl w:val="0"/>
          <w:numId w:val="37"/>
        </w:numPr>
        <w:tabs>
          <w:tab w:pos="324" w:val="left" w:leader="none"/>
        </w:tabs>
        <w:spacing w:line="240" w:lineRule="auto" w:before="225" w:after="0"/>
        <w:ind w:left="323" w:right="0" w:hanging="222"/>
        <w:jc w:val="left"/>
        <w:rPr>
          <w:u w:val="none"/>
        </w:rPr>
      </w:pPr>
      <w:r>
        <w:rPr>
          <w:color w:val="231F20"/>
          <w:u w:val="thick" w:color="231F20"/>
        </w:rPr>
        <w:t>ESTUDIO</w:t>
      </w:r>
      <w:r>
        <w:rPr>
          <w:color w:val="231F20"/>
          <w:spacing w:val="16"/>
          <w:u w:val="thick" w:color="231F20"/>
        </w:rPr>
        <w:t> </w:t>
      </w:r>
      <w:r>
        <w:rPr>
          <w:color w:val="231F20"/>
          <w:u w:val="thick" w:color="231F20"/>
        </w:rPr>
        <w:t>Y</w:t>
      </w:r>
      <w:r>
        <w:rPr>
          <w:color w:val="231F20"/>
          <w:spacing w:val="13"/>
          <w:u w:val="thick" w:color="231F20"/>
        </w:rPr>
        <w:t> </w:t>
      </w:r>
      <w:r>
        <w:rPr>
          <w:color w:val="231F20"/>
          <w:u w:val="thick" w:color="231F20"/>
        </w:rPr>
        <w:t>PLANIFICACIÓN</w:t>
      </w:r>
      <w:r>
        <w:rPr>
          <w:color w:val="231F20"/>
          <w:spacing w:val="15"/>
          <w:u w:val="thick" w:color="231F20"/>
        </w:rPr>
        <w:t> </w:t>
      </w:r>
      <w:r>
        <w:rPr>
          <w:color w:val="231F20"/>
          <w:u w:val="thick" w:color="231F20"/>
        </w:rPr>
        <w:t>PREVIA.</w:t>
      </w:r>
    </w:p>
    <w:p>
      <w:pPr>
        <w:pStyle w:val="BodyText"/>
        <w:spacing w:before="5"/>
        <w:rPr>
          <w:rFonts w:ascii="Arial"/>
          <w:b/>
          <w:sz w:val="11"/>
        </w:rPr>
      </w:pPr>
    </w:p>
    <w:p>
      <w:pPr>
        <w:pStyle w:val="BodyText"/>
        <w:spacing w:before="107"/>
        <w:ind w:left="793"/>
      </w:pPr>
      <w:r>
        <w:rPr>
          <w:color w:val="231F20"/>
        </w:rPr>
        <w:t>Para</w:t>
      </w:r>
      <w:r>
        <w:rPr>
          <w:color w:val="231F20"/>
          <w:spacing w:val="12"/>
        </w:rPr>
        <w:t> </w:t>
      </w:r>
      <w:r>
        <w:rPr>
          <w:color w:val="231F20"/>
        </w:rPr>
        <w:t>llevar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cabo</w:t>
      </w:r>
      <w:r>
        <w:rPr>
          <w:color w:val="231F20"/>
          <w:spacing w:val="12"/>
        </w:rPr>
        <w:t> </w:t>
      </w:r>
      <w:r>
        <w:rPr>
          <w:color w:val="231F20"/>
        </w:rPr>
        <w:t>un</w:t>
      </w:r>
      <w:r>
        <w:rPr>
          <w:color w:val="231F20"/>
          <w:spacing w:val="13"/>
        </w:rPr>
        <w:t> </w:t>
      </w:r>
      <w:r>
        <w:rPr>
          <w:color w:val="231F20"/>
        </w:rPr>
        <w:t>buen</w:t>
      </w:r>
      <w:r>
        <w:rPr>
          <w:color w:val="231F20"/>
          <w:spacing w:val="9"/>
        </w:rPr>
        <w:t> </w:t>
      </w:r>
      <w:r>
        <w:rPr>
          <w:color w:val="231F20"/>
        </w:rPr>
        <w:t>montaje</w:t>
      </w:r>
      <w:r>
        <w:rPr>
          <w:color w:val="231F20"/>
          <w:spacing w:val="13"/>
        </w:rPr>
        <w:t> </w:t>
      </w:r>
      <w:r>
        <w:rPr>
          <w:color w:val="231F20"/>
        </w:rPr>
        <w:t>será</w:t>
      </w:r>
      <w:r>
        <w:rPr>
          <w:color w:val="231F20"/>
          <w:spacing w:val="12"/>
        </w:rPr>
        <w:t> </w:t>
      </w:r>
      <w:r>
        <w:rPr>
          <w:color w:val="231F20"/>
        </w:rPr>
        <w:t>necesario</w:t>
      </w:r>
      <w:r>
        <w:rPr>
          <w:color w:val="231F20"/>
          <w:spacing w:val="12"/>
        </w:rPr>
        <w:t> </w:t>
      </w:r>
      <w:r>
        <w:rPr>
          <w:color w:val="231F20"/>
        </w:rPr>
        <w:t>subdividir</w:t>
      </w:r>
      <w:r>
        <w:rPr>
          <w:color w:val="231F20"/>
          <w:spacing w:val="15"/>
        </w:rPr>
        <w:t> </w:t>
      </w:r>
      <w:r>
        <w:rPr>
          <w:color w:val="231F20"/>
        </w:rPr>
        <w:t>esta</w:t>
      </w:r>
      <w:r>
        <w:rPr>
          <w:color w:val="231F20"/>
          <w:spacing w:val="9"/>
        </w:rPr>
        <w:t> </w:t>
      </w:r>
      <w:r>
        <w:rPr>
          <w:color w:val="231F20"/>
        </w:rPr>
        <w:t>fase</w:t>
      </w:r>
      <w:r>
        <w:rPr>
          <w:color w:val="231F20"/>
          <w:spacing w:val="13"/>
        </w:rPr>
        <w:t> </w:t>
      </w:r>
      <w:r>
        <w:rPr>
          <w:color w:val="231F20"/>
        </w:rPr>
        <w:t>en</w:t>
      </w:r>
      <w:r>
        <w:rPr>
          <w:color w:val="231F20"/>
          <w:spacing w:val="9"/>
        </w:rPr>
        <w:t> </w:t>
      </w:r>
      <w:r>
        <w:rPr>
          <w:color w:val="231F20"/>
        </w:rPr>
        <w:t>tres</w:t>
      </w:r>
      <w:r>
        <w:rPr>
          <w:color w:val="231F20"/>
          <w:spacing w:val="13"/>
        </w:rPr>
        <w:t> </w:t>
      </w:r>
      <w:r>
        <w:rPr>
          <w:color w:val="231F20"/>
        </w:rPr>
        <w:t>etapas</w:t>
      </w:r>
      <w:r>
        <w:rPr>
          <w:color w:val="231F20"/>
          <w:spacing w:val="14"/>
        </w:rPr>
        <w:t> </w:t>
      </w:r>
      <w:r>
        <w:rPr>
          <w:color w:val="231F20"/>
        </w:rPr>
        <w:t>principales: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Diseño.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Planificación.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Realización.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El diseño del montaje es una tarea que deberá abordarse en la propia fase de diseño general de la</w:t>
      </w:r>
      <w:r>
        <w:rPr>
          <w:color w:val="231F20"/>
          <w:spacing w:val="1"/>
        </w:rPr>
        <w:t> </w:t>
      </w:r>
      <w:r>
        <w:rPr>
          <w:color w:val="231F20"/>
        </w:rPr>
        <w:t>instalación, no limitándose ésta al cálculo y dimensionado. En esta etapa deberá quedar completamente</w:t>
      </w:r>
      <w:r>
        <w:rPr>
          <w:color w:val="231F20"/>
          <w:spacing w:val="1"/>
        </w:rPr>
        <w:t> </w:t>
      </w:r>
      <w:r>
        <w:rPr>
          <w:color w:val="231F20"/>
        </w:rPr>
        <w:t>definido el conjunto de la instalación,</w:t>
      </w:r>
      <w:r>
        <w:rPr>
          <w:color w:val="231F20"/>
          <w:spacing w:val="50"/>
        </w:rPr>
        <w:t> </w:t>
      </w:r>
      <w:r>
        <w:rPr>
          <w:color w:val="231F20"/>
        </w:rPr>
        <w:t>contando siempre con el usuario o propietario de la misma,</w:t>
      </w:r>
      <w:r>
        <w:rPr>
          <w:color w:val="231F20"/>
          <w:spacing w:val="50"/>
        </w:rPr>
        <w:t> </w:t>
      </w:r>
      <w:r>
        <w:rPr>
          <w:color w:val="231F20"/>
        </w:rPr>
        <w:t>ya que</w:t>
      </w:r>
      <w:r>
        <w:rPr>
          <w:color w:val="231F20"/>
          <w:spacing w:val="1"/>
        </w:rPr>
        <w:t> </w:t>
      </w:r>
      <w:r>
        <w:rPr>
          <w:color w:val="231F20"/>
        </w:rPr>
        <w:t>será entonces cuando deberá tener lugar el planteamiento, el debate y toma de decisiones sobre aspectos</w:t>
      </w:r>
      <w:r>
        <w:rPr>
          <w:color w:val="231F20"/>
          <w:spacing w:val="1"/>
        </w:rPr>
        <w:t> </w:t>
      </w:r>
      <w:r>
        <w:rPr>
          <w:color w:val="231F20"/>
        </w:rPr>
        <w:t>prácticos como el control, la monitorización y el mantenimiento,</w:t>
      </w:r>
      <w:r>
        <w:rPr>
          <w:color w:val="231F20"/>
          <w:spacing w:val="50"/>
        </w:rPr>
        <w:t> </w:t>
      </w:r>
      <w:r>
        <w:rPr>
          <w:color w:val="231F20"/>
        </w:rPr>
        <w:t>los requisitos estéticos,</w:t>
      </w:r>
      <w:r>
        <w:rPr>
          <w:color w:val="231F20"/>
          <w:spacing w:val="50"/>
        </w:rPr>
        <w:t> </w:t>
      </w:r>
      <w:r>
        <w:rPr>
          <w:color w:val="231F20"/>
        </w:rPr>
        <w:t>el impacto visual,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riesgos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robo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actos</w:t>
      </w:r>
      <w:r>
        <w:rPr>
          <w:color w:val="231F20"/>
          <w:spacing w:val="2"/>
        </w:rPr>
        <w:t> </w:t>
      </w:r>
      <w:r>
        <w:rPr>
          <w:color w:val="231F20"/>
        </w:rPr>
        <w:t>vandálicos,</w:t>
      </w:r>
      <w:r>
        <w:rPr>
          <w:color w:val="231F20"/>
          <w:spacing w:val="8"/>
        </w:rPr>
        <w:t> </w:t>
      </w:r>
      <w:r>
        <w:rPr>
          <w:color w:val="231F20"/>
        </w:rPr>
        <w:t>etc.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Se realizará una instalación,</w:t>
      </w:r>
      <w:r>
        <w:rPr>
          <w:color w:val="231F20"/>
          <w:spacing w:val="1"/>
        </w:rPr>
        <w:t> </w:t>
      </w:r>
      <w:r>
        <w:rPr>
          <w:color w:val="231F20"/>
        </w:rPr>
        <w:t>en la medida de lo posible, integrada arquitectónicamente con el</w:t>
      </w:r>
      <w:r>
        <w:rPr>
          <w:color w:val="231F20"/>
          <w:spacing w:val="1"/>
        </w:rPr>
        <w:t> </w:t>
      </w:r>
      <w:r>
        <w:rPr>
          <w:color w:val="231F20"/>
        </w:rPr>
        <w:t>entorno.</w:t>
      </w:r>
    </w:p>
    <w:p>
      <w:pPr>
        <w:pStyle w:val="BodyText"/>
        <w:spacing w:before="7"/>
      </w:pPr>
    </w:p>
    <w:p>
      <w:pPr>
        <w:pStyle w:val="BodyText"/>
        <w:spacing w:line="249" w:lineRule="auto" w:before="1"/>
        <w:ind w:left="102" w:right="163" w:firstLine="691"/>
        <w:jc w:val="both"/>
      </w:pP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tomarán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debidas</w:t>
      </w:r>
      <w:r>
        <w:rPr>
          <w:color w:val="231F20"/>
          <w:spacing w:val="1"/>
        </w:rPr>
        <w:t> </w:t>
      </w:r>
      <w:r>
        <w:rPr>
          <w:color w:val="231F20"/>
        </w:rPr>
        <w:t>precauciones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medidas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seguridad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fin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evitar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actos</w:t>
      </w:r>
      <w:r>
        <w:rPr>
          <w:color w:val="231F20"/>
          <w:spacing w:val="1"/>
        </w:rPr>
        <w:t> </w:t>
      </w:r>
      <w:r>
        <w:rPr>
          <w:color w:val="231F20"/>
        </w:rPr>
        <w:t>vandálicos y el robo de los diferentes elementos de la instalación, en especial del sistema de generación. Si</w:t>
      </w:r>
      <w:r>
        <w:rPr>
          <w:color w:val="231F20"/>
          <w:spacing w:val="1"/>
        </w:rPr>
        <w:t> </w:t>
      </w:r>
      <w:r>
        <w:rPr>
          <w:color w:val="231F20"/>
        </w:rPr>
        <w:t>no resulta posible ubicar los paneles en lugares inaccesibles</w:t>
      </w:r>
      <w:r>
        <w:rPr>
          <w:color w:val="231F20"/>
          <w:spacing w:val="1"/>
        </w:rPr>
        <w:t> </w:t>
      </w:r>
      <w:r>
        <w:rPr>
          <w:color w:val="231F20"/>
        </w:rPr>
        <w:t>o de muy difícil acceso, a veces no quedará</w:t>
      </w:r>
      <w:r>
        <w:rPr>
          <w:color w:val="231F20"/>
          <w:spacing w:val="1"/>
        </w:rPr>
        <w:t> </w:t>
      </w:r>
      <w:r>
        <w:rPr>
          <w:color w:val="231F20"/>
        </w:rPr>
        <w:t>más</w:t>
      </w:r>
      <w:r>
        <w:rPr>
          <w:color w:val="231F20"/>
          <w:spacing w:val="1"/>
        </w:rPr>
        <w:t> </w:t>
      </w:r>
      <w:r>
        <w:rPr>
          <w:color w:val="231F20"/>
        </w:rPr>
        <w:t>remedio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diseñar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montaje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mismos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forma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sea</w:t>
      </w:r>
      <w:r>
        <w:rPr>
          <w:color w:val="231F20"/>
          <w:spacing w:val="50"/>
        </w:rPr>
        <w:t> </w:t>
      </w:r>
      <w:r>
        <w:rPr>
          <w:color w:val="231F20"/>
        </w:rPr>
        <w:t>prácticamente</w:t>
      </w:r>
      <w:r>
        <w:rPr>
          <w:color w:val="231F20"/>
          <w:spacing w:val="50"/>
        </w:rPr>
        <w:t> </w:t>
      </w:r>
      <w:r>
        <w:rPr>
          <w:color w:val="231F20"/>
        </w:rPr>
        <w:t>imposible</w:t>
      </w:r>
      <w:r>
        <w:rPr>
          <w:color w:val="231F20"/>
          <w:spacing w:val="1"/>
        </w:rPr>
        <w:t> </w:t>
      </w:r>
      <w:r>
        <w:rPr>
          <w:color w:val="231F20"/>
        </w:rPr>
        <w:t>desmontarlos</w:t>
      </w:r>
      <w:r>
        <w:rPr>
          <w:color w:val="231F20"/>
          <w:spacing w:val="7"/>
        </w:rPr>
        <w:t> </w:t>
      </w:r>
      <w:r>
        <w:rPr>
          <w:color w:val="231F20"/>
        </w:rPr>
        <w:t>sin</w:t>
      </w:r>
      <w:r>
        <w:rPr>
          <w:color w:val="231F20"/>
          <w:spacing w:val="5"/>
        </w:rPr>
        <w:t> </w:t>
      </w:r>
      <w:r>
        <w:rPr>
          <w:color w:val="231F20"/>
        </w:rPr>
        <w:t>romperlos</w:t>
      </w:r>
      <w:r>
        <w:rPr>
          <w:color w:val="231F20"/>
          <w:spacing w:val="9"/>
        </w:rPr>
        <w:t> </w:t>
      </w:r>
      <w:r>
        <w:rPr>
          <w:color w:val="231F20"/>
        </w:rPr>
        <w:t>y,</w:t>
      </w:r>
      <w:r>
        <w:rPr>
          <w:color w:val="231F20"/>
          <w:spacing w:val="9"/>
        </w:rPr>
        <w:t> </w:t>
      </w:r>
      <w:r>
        <w:rPr>
          <w:color w:val="231F20"/>
        </w:rPr>
        <w:t>por</w:t>
      </w:r>
      <w:r>
        <w:rPr>
          <w:color w:val="231F20"/>
          <w:spacing w:val="3"/>
        </w:rPr>
        <w:t> </w:t>
      </w:r>
      <w:r>
        <w:rPr>
          <w:color w:val="231F20"/>
        </w:rPr>
        <w:t>lo</w:t>
      </w:r>
      <w:r>
        <w:rPr>
          <w:color w:val="231F20"/>
          <w:spacing w:val="5"/>
        </w:rPr>
        <w:t> </w:t>
      </w:r>
      <w:r>
        <w:rPr>
          <w:color w:val="231F20"/>
        </w:rPr>
        <w:t>tanto,</w:t>
      </w:r>
      <w:r>
        <w:rPr>
          <w:color w:val="231F20"/>
          <w:spacing w:val="7"/>
        </w:rPr>
        <w:t> </w:t>
      </w:r>
      <w:r>
        <w:rPr>
          <w:color w:val="231F20"/>
        </w:rPr>
        <w:t>hacerlos</w:t>
      </w:r>
      <w:r>
        <w:rPr>
          <w:color w:val="231F20"/>
          <w:spacing w:val="7"/>
        </w:rPr>
        <w:t> </w:t>
      </w:r>
      <w:r>
        <w:rPr>
          <w:color w:val="231F20"/>
        </w:rPr>
        <w:t>inservibles.</w:t>
      </w:r>
    </w:p>
    <w:p>
      <w:pPr>
        <w:pStyle w:val="BodyText"/>
        <w:spacing w:before="10"/>
      </w:pPr>
    </w:p>
    <w:p>
      <w:pPr>
        <w:pStyle w:val="BodyText"/>
        <w:ind w:left="793"/>
      </w:pPr>
      <w:r>
        <w:rPr>
          <w:color w:val="231F20"/>
        </w:rPr>
        <w:t>Entre</w:t>
      </w:r>
      <w:r>
        <w:rPr>
          <w:color w:val="231F20"/>
          <w:spacing w:val="12"/>
        </w:rPr>
        <w:t> </w:t>
      </w:r>
      <w:r>
        <w:rPr>
          <w:color w:val="231F20"/>
        </w:rPr>
        <w:t>las</w:t>
      </w:r>
      <w:r>
        <w:rPr>
          <w:color w:val="231F20"/>
          <w:spacing w:val="14"/>
        </w:rPr>
        <w:t> </w:t>
      </w:r>
      <w:r>
        <w:rPr>
          <w:color w:val="231F20"/>
        </w:rPr>
        <w:t>posibles</w:t>
      </w:r>
      <w:r>
        <w:rPr>
          <w:color w:val="231F20"/>
          <w:spacing w:val="14"/>
        </w:rPr>
        <w:t> </w:t>
      </w:r>
      <w:r>
        <w:rPr>
          <w:color w:val="231F20"/>
        </w:rPr>
        <w:t>medidas</w:t>
      </w:r>
      <w:r>
        <w:rPr>
          <w:color w:val="231F20"/>
          <w:spacing w:val="14"/>
        </w:rPr>
        <w:t> </w:t>
      </w:r>
      <w:r>
        <w:rPr>
          <w:color w:val="231F20"/>
        </w:rPr>
        <w:t>extremas</w:t>
      </w:r>
      <w:r>
        <w:rPr>
          <w:color w:val="231F20"/>
          <w:spacing w:val="16"/>
        </w:rPr>
        <w:t> </w:t>
      </w:r>
      <w:r>
        <w:rPr>
          <w:color w:val="231F20"/>
        </w:rPr>
        <w:t>que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podrán</w:t>
      </w:r>
      <w:r>
        <w:rPr>
          <w:color w:val="231F20"/>
          <w:spacing w:val="12"/>
        </w:rPr>
        <w:t> </w:t>
      </w:r>
      <w:r>
        <w:rPr>
          <w:color w:val="231F20"/>
        </w:rPr>
        <w:t>tomar,</w:t>
      </w:r>
      <w:r>
        <w:rPr>
          <w:color w:val="231F20"/>
          <w:spacing w:val="16"/>
        </w:rPr>
        <w:t> </w:t>
      </w:r>
      <w:r>
        <w:rPr>
          <w:color w:val="231F20"/>
        </w:rPr>
        <w:t>pueden</w:t>
      </w:r>
      <w:r>
        <w:rPr>
          <w:color w:val="231F20"/>
          <w:spacing w:val="13"/>
        </w:rPr>
        <w:t> </w:t>
      </w:r>
      <w:r>
        <w:rPr>
          <w:color w:val="231F20"/>
        </w:rPr>
        <w:t>citarse: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Rodear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paneles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con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marco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perfil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angular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acero.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Pegar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módulos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marco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perfiles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estructura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con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una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soldadura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química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(fría).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1"/>
          <w:numId w:val="32"/>
        </w:numPr>
        <w:tabs>
          <w:tab w:pos="914" w:val="left" w:leader="none"/>
        </w:tabs>
        <w:spacing w:line="240" w:lineRule="auto" w:before="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Elevar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artificialmente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altura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estructura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soporte.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32"/>
        </w:numPr>
        <w:tabs>
          <w:tab w:pos="941" w:val="left" w:leader="none"/>
        </w:tabs>
        <w:spacing w:line="252" w:lineRule="auto" w:before="1" w:after="0"/>
        <w:ind w:left="102" w:right="165" w:firstLine="691"/>
        <w:jc w:val="both"/>
        <w:rPr>
          <w:sz w:val="19"/>
        </w:rPr>
      </w:pPr>
      <w:r>
        <w:rPr>
          <w:color w:val="231F20"/>
          <w:sz w:val="19"/>
        </w:rPr>
        <w:t>Efectuar soldaduras en puntos "estratégicos" como, por ejemplo, alrededor de las tuercas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sujeción,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haciendo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imposible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su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manipulación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con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herramientas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comunes.</w:t>
      </w:r>
    </w:p>
    <w:p>
      <w:pPr>
        <w:pStyle w:val="BodyText"/>
        <w:spacing w:before="5"/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1"/>
        </w:rPr>
        <w:t> </w:t>
      </w:r>
      <w:r>
        <w:rPr>
          <w:color w:val="231F20"/>
        </w:rPr>
        <w:t>caso,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recinto</w:t>
      </w:r>
      <w:r>
        <w:rPr>
          <w:color w:val="231F20"/>
          <w:spacing w:val="1"/>
        </w:rPr>
        <w:t> </w:t>
      </w:r>
      <w:r>
        <w:rPr>
          <w:color w:val="231F20"/>
        </w:rPr>
        <w:t>ocupado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instalación</w:t>
      </w:r>
      <w:r>
        <w:rPr>
          <w:color w:val="231F20"/>
          <w:spacing w:val="1"/>
        </w:rPr>
        <w:t> </w:t>
      </w:r>
      <w:r>
        <w:rPr>
          <w:color w:val="231F20"/>
        </w:rPr>
        <w:t>fotovoltaica,</w:t>
      </w:r>
      <w:r>
        <w:rPr>
          <w:color w:val="231F20"/>
          <w:spacing w:val="1"/>
        </w:rPr>
        <w:t> </w:t>
      </w:r>
      <w:r>
        <w:rPr>
          <w:color w:val="231F20"/>
        </w:rPr>
        <w:t>cuando</w:t>
      </w:r>
      <w:r>
        <w:rPr>
          <w:color w:val="231F20"/>
          <w:spacing w:val="1"/>
        </w:rPr>
        <w:t> </w:t>
      </w:r>
      <w:r>
        <w:rPr>
          <w:color w:val="231F20"/>
        </w:rPr>
        <w:t>ésta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50"/>
        </w:rPr>
        <w:t> </w:t>
      </w:r>
      <w:r>
        <w:rPr>
          <w:color w:val="231F20"/>
        </w:rPr>
        <w:t>quede</w:t>
      </w:r>
      <w:r>
        <w:rPr>
          <w:color w:val="231F20"/>
          <w:spacing w:val="1"/>
        </w:rPr>
        <w:t> </w:t>
      </w:r>
      <w:r>
        <w:rPr>
          <w:color w:val="231F20"/>
        </w:rPr>
        <w:t>integrada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una edificación</w:t>
      </w:r>
      <w:r>
        <w:rPr>
          <w:color w:val="231F20"/>
          <w:spacing w:val="1"/>
        </w:rPr>
        <w:t> </w:t>
      </w:r>
      <w:r>
        <w:rPr>
          <w:color w:val="231F20"/>
        </w:rPr>
        <w:t>o dentro de</w:t>
      </w:r>
      <w:r>
        <w:rPr>
          <w:color w:val="231F20"/>
          <w:spacing w:val="1"/>
        </w:rPr>
        <w:t> </w:t>
      </w:r>
      <w:r>
        <w:rPr>
          <w:color w:val="231F20"/>
        </w:rPr>
        <w:t>los límites de una propiedad con acceso</w:t>
      </w:r>
      <w:r>
        <w:rPr>
          <w:color w:val="231F20"/>
          <w:spacing w:val="1"/>
        </w:rPr>
        <w:t> </w:t>
      </w:r>
      <w:r>
        <w:rPr>
          <w:color w:val="231F20"/>
        </w:rPr>
        <w:t>restringido,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delimitarse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barreras</w:t>
      </w:r>
      <w:r>
        <w:rPr>
          <w:color w:val="231F20"/>
          <w:spacing w:val="1"/>
        </w:rPr>
        <w:t> </w:t>
      </w:r>
      <w:r>
        <w:rPr>
          <w:color w:val="231F20"/>
        </w:rPr>
        <w:t>físicas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aunque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puedan</w:t>
      </w:r>
      <w:r>
        <w:rPr>
          <w:color w:val="231F20"/>
          <w:spacing w:val="1"/>
        </w:rPr>
        <w:t> </w:t>
      </w:r>
      <w:r>
        <w:rPr>
          <w:color w:val="231F20"/>
        </w:rPr>
        <w:t>evitar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presencia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personas</w:t>
      </w:r>
      <w:r>
        <w:rPr>
          <w:color w:val="231F20"/>
          <w:spacing w:val="1"/>
        </w:rPr>
        <w:t> </w:t>
      </w:r>
      <w:r>
        <w:rPr>
          <w:color w:val="231F20"/>
        </w:rPr>
        <w:t>ajenas,</w:t>
      </w:r>
      <w:r>
        <w:rPr>
          <w:color w:val="231F20"/>
          <w:spacing w:val="1"/>
        </w:rPr>
        <w:t> </w:t>
      </w:r>
      <w:r>
        <w:rPr>
          <w:color w:val="231F20"/>
        </w:rPr>
        <w:t>sí</w:t>
      </w:r>
      <w:r>
        <w:rPr>
          <w:color w:val="231F20"/>
          <w:spacing w:val="50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dificulten,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sirvan</w:t>
      </w:r>
      <w:r>
        <w:rPr>
          <w:color w:val="231F20"/>
          <w:spacing w:val="8"/>
        </w:rPr>
        <w:t> </w:t>
      </w:r>
      <w:r>
        <w:rPr>
          <w:color w:val="231F20"/>
        </w:rPr>
        <w:t>para</w:t>
      </w:r>
      <w:r>
        <w:rPr>
          <w:color w:val="231F20"/>
          <w:spacing w:val="9"/>
        </w:rPr>
        <w:t> </w:t>
      </w:r>
      <w:r>
        <w:rPr>
          <w:color w:val="231F20"/>
        </w:rPr>
        <w:t>demarcar</w:t>
      </w:r>
      <w:r>
        <w:rPr>
          <w:color w:val="231F20"/>
          <w:spacing w:val="11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límites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propiedad</w:t>
      </w:r>
      <w:r>
        <w:rPr>
          <w:color w:val="231F20"/>
          <w:spacing w:val="9"/>
        </w:rPr>
        <w:t> </w:t>
      </w:r>
      <w:r>
        <w:rPr>
          <w:color w:val="231F20"/>
        </w:rPr>
        <w:t>privada</w:t>
      </w:r>
      <w:r>
        <w:rPr>
          <w:color w:val="231F20"/>
          <w:spacing w:val="9"/>
        </w:rPr>
        <w:t> </w:t>
      </w:r>
      <w:r>
        <w:rPr>
          <w:color w:val="231F20"/>
        </w:rPr>
        <w:t>(además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seguridad).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En cuanto a la planificación del montaje, el propósito principal de esta etapa será minimizar los</w:t>
      </w:r>
      <w:r>
        <w:rPr>
          <w:color w:val="231F20"/>
          <w:spacing w:val="1"/>
        </w:rPr>
        <w:t> </w:t>
      </w:r>
      <w:r>
        <w:rPr>
          <w:color w:val="231F20"/>
        </w:rPr>
        <w:t>posibles</w:t>
      </w:r>
      <w:r>
        <w:rPr>
          <w:color w:val="231F20"/>
          <w:spacing w:val="14"/>
        </w:rPr>
        <w:t> </w:t>
      </w:r>
      <w:r>
        <w:rPr>
          <w:color w:val="231F20"/>
        </w:rPr>
        <w:t>imprevistos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4"/>
        </w:rPr>
        <w:t> </w:t>
      </w:r>
      <w:r>
        <w:rPr>
          <w:color w:val="231F20"/>
        </w:rPr>
        <w:t>puedan</w:t>
      </w:r>
      <w:r>
        <w:rPr>
          <w:color w:val="231F20"/>
          <w:spacing w:val="13"/>
        </w:rPr>
        <w:t> </w:t>
      </w:r>
      <w:r>
        <w:rPr>
          <w:color w:val="231F20"/>
        </w:rPr>
        <w:t>surgir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9"/>
        </w:rPr>
        <w:t> </w:t>
      </w:r>
      <w:r>
        <w:rPr>
          <w:color w:val="231F20"/>
        </w:rPr>
        <w:t>asegurar,</w:t>
      </w:r>
      <w:r>
        <w:rPr>
          <w:color w:val="231F20"/>
          <w:spacing w:val="13"/>
        </w:rPr>
        <w:t> </w:t>
      </w:r>
      <w:r>
        <w:rPr>
          <w:color w:val="231F20"/>
        </w:rPr>
        <w:t>en</w:t>
      </w:r>
      <w:r>
        <w:rPr>
          <w:color w:val="231F20"/>
          <w:spacing w:val="13"/>
        </w:rPr>
        <w:t> </w:t>
      </w:r>
      <w:r>
        <w:rPr>
          <w:color w:val="231F20"/>
        </w:rPr>
        <w:t>la</w:t>
      </w:r>
      <w:r>
        <w:rPr>
          <w:color w:val="231F20"/>
          <w:spacing w:val="11"/>
        </w:rPr>
        <w:t> </w:t>
      </w:r>
      <w:r>
        <w:rPr>
          <w:color w:val="231F20"/>
        </w:rPr>
        <w:t>medida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posible,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0"/>
        </w:rPr>
        <w:t> </w:t>
      </w:r>
      <w:r>
        <w:rPr>
          <w:color w:val="231F20"/>
        </w:rPr>
        <w:t>cumplimiento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plazos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presupuestos.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Será muy recomendable definir de antemano el momento, la secuencia y los tiempos previstos de</w:t>
      </w:r>
      <w:r>
        <w:rPr>
          <w:color w:val="231F20"/>
          <w:spacing w:val="1"/>
        </w:rPr>
        <w:t> </w:t>
      </w:r>
      <w:r>
        <w:rPr>
          <w:color w:val="231F20"/>
        </w:rPr>
        <w:t>operaciones,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gestión</w:t>
      </w:r>
      <w:r>
        <w:rPr>
          <w:color w:val="231F20"/>
          <w:spacing w:val="6"/>
        </w:rPr>
        <w:t> </w:t>
      </w:r>
      <w:r>
        <w:rPr>
          <w:color w:val="231F20"/>
        </w:rPr>
        <w:t>del</w:t>
      </w:r>
      <w:r>
        <w:rPr>
          <w:color w:val="231F20"/>
          <w:spacing w:val="5"/>
        </w:rPr>
        <w:t> </w:t>
      </w:r>
      <w:r>
        <w:rPr>
          <w:color w:val="231F20"/>
        </w:rPr>
        <w:t>personal</w:t>
      </w:r>
      <w:r>
        <w:rPr>
          <w:color w:val="231F20"/>
          <w:spacing w:val="6"/>
        </w:rPr>
        <w:t> </w:t>
      </w:r>
      <w:r>
        <w:rPr>
          <w:color w:val="231F20"/>
        </w:rPr>
        <w:t>montador,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gestión</w:t>
      </w:r>
      <w:r>
        <w:rPr>
          <w:color w:val="231F20"/>
          <w:spacing w:val="9"/>
        </w:rPr>
        <w:t> </w:t>
      </w:r>
      <w:r>
        <w:rPr>
          <w:color w:val="231F20"/>
        </w:rPr>
        <w:t>del</w:t>
      </w:r>
      <w:r>
        <w:rPr>
          <w:color w:val="231F20"/>
          <w:spacing w:val="7"/>
        </w:rPr>
        <w:t> </w:t>
      </w:r>
      <w:r>
        <w:rPr>
          <w:color w:val="231F20"/>
        </w:rPr>
        <w:t>material</w:t>
      </w:r>
      <w:r>
        <w:rPr>
          <w:color w:val="231F20"/>
          <w:spacing w:val="4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recursos.</w:t>
      </w:r>
    </w:p>
    <w:p>
      <w:pPr>
        <w:spacing w:after="0" w:line="249" w:lineRule="auto"/>
        <w:jc w:val="both"/>
        <w:sectPr>
          <w:pgSz w:w="11910" w:h="16840"/>
          <w:pgMar w:header="1408" w:footer="1868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7491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542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138/152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0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El instalador</w:t>
      </w:r>
      <w:r>
        <w:rPr>
          <w:color w:val="231F20"/>
          <w:spacing w:val="50"/>
        </w:rPr>
        <w:t> </w:t>
      </w:r>
      <w:r>
        <w:rPr>
          <w:color w:val="231F20"/>
        </w:rPr>
        <w:t>deberá considerar durante la planificación</w:t>
      </w:r>
      <w:r>
        <w:rPr>
          <w:color w:val="231F20"/>
          <w:spacing w:val="50"/>
        </w:rPr>
        <w:t> </w:t>
      </w:r>
      <w:r>
        <w:rPr>
          <w:color w:val="231F20"/>
        </w:rPr>
        <w:t>cómo y qué medida afectará el montaje de</w:t>
      </w:r>
      <w:r>
        <w:rPr>
          <w:color w:val="231F20"/>
          <w:spacing w:val="1"/>
        </w:rPr>
        <w:t> </w:t>
      </w:r>
      <w:r>
        <w:rPr>
          <w:color w:val="231F20"/>
        </w:rPr>
        <w:t>la instalación fotovoltaica a las personas ajenas a la misma, a su trabajo y a sus actividades.</w:t>
      </w:r>
      <w:r>
        <w:rPr>
          <w:color w:val="231F20"/>
          <w:spacing w:val="50"/>
        </w:rPr>
        <w:t> </w:t>
      </w:r>
      <w:r>
        <w:rPr>
          <w:color w:val="231F20"/>
        </w:rPr>
        <w:t>En este</w:t>
      </w:r>
      <w:r>
        <w:rPr>
          <w:color w:val="231F20"/>
          <w:spacing w:val="1"/>
        </w:rPr>
        <w:t> </w:t>
      </w:r>
      <w:r>
        <w:rPr>
          <w:color w:val="231F20"/>
        </w:rPr>
        <w:t>sentido, se deberá informar con la suficiente antelación sobre las operaciones que conlleven cortes de luz,</w:t>
      </w:r>
      <w:r>
        <w:rPr>
          <w:color w:val="231F20"/>
          <w:spacing w:val="1"/>
        </w:rPr>
        <w:t> </w:t>
      </w:r>
      <w:r>
        <w:rPr>
          <w:color w:val="231F20"/>
        </w:rPr>
        <w:t>ruido, polvo, obstrucción y/o ocupación de vías de paso (acceso de vehículos, pasillos, etc), utilización de</w:t>
      </w:r>
      <w:r>
        <w:rPr>
          <w:color w:val="231F20"/>
          <w:spacing w:val="1"/>
        </w:rPr>
        <w:t> </w:t>
      </w:r>
      <w:r>
        <w:rPr>
          <w:color w:val="231F20"/>
        </w:rPr>
        <w:t>espacios</w:t>
      </w:r>
      <w:r>
        <w:rPr>
          <w:color w:val="231F20"/>
          <w:spacing w:val="8"/>
        </w:rPr>
        <w:t> </w:t>
      </w:r>
      <w:r>
        <w:rPr>
          <w:color w:val="231F20"/>
        </w:rPr>
        <w:t>(habitaciones,</w:t>
      </w:r>
      <w:r>
        <w:rPr>
          <w:color w:val="231F20"/>
          <w:spacing w:val="10"/>
        </w:rPr>
        <w:t> </w:t>
      </w:r>
      <w:r>
        <w:rPr>
          <w:color w:val="231F20"/>
        </w:rPr>
        <w:t>despachos,</w:t>
      </w:r>
      <w:r>
        <w:rPr>
          <w:color w:val="231F20"/>
          <w:spacing w:val="11"/>
        </w:rPr>
        <w:t> </w:t>
      </w:r>
      <w:r>
        <w:rPr>
          <w:color w:val="231F20"/>
        </w:rPr>
        <w:t>etc),</w:t>
      </w:r>
      <w:r>
        <w:rPr>
          <w:color w:val="231F20"/>
          <w:spacing w:val="8"/>
        </w:rPr>
        <w:t> </w:t>
      </w:r>
      <w:r>
        <w:rPr>
          <w:color w:val="231F20"/>
        </w:rPr>
        <w:t>necesidad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presencia</w:t>
      </w:r>
      <w:r>
        <w:rPr>
          <w:color w:val="231F20"/>
          <w:spacing w:val="9"/>
        </w:rPr>
        <w:t> </w:t>
      </w:r>
      <w:r>
        <w:rPr>
          <w:color w:val="231F20"/>
        </w:rPr>
        <w:t>del</w:t>
      </w:r>
      <w:r>
        <w:rPr>
          <w:color w:val="231F20"/>
          <w:spacing w:val="8"/>
        </w:rPr>
        <w:t> </w:t>
      </w:r>
      <w:r>
        <w:rPr>
          <w:color w:val="231F20"/>
        </w:rPr>
        <w:t>propietario,</w:t>
      </w:r>
      <w:r>
        <w:rPr>
          <w:color w:val="231F20"/>
          <w:spacing w:val="8"/>
        </w:rPr>
        <w:t> </w:t>
      </w:r>
      <w:r>
        <w:rPr>
          <w:color w:val="231F20"/>
        </w:rPr>
        <w:t>etc.</w:t>
      </w:r>
    </w:p>
    <w:p>
      <w:pPr>
        <w:pStyle w:val="BodyText"/>
        <w:spacing w:before="10"/>
      </w:pPr>
    </w:p>
    <w:p>
      <w:pPr>
        <w:pStyle w:val="BodyText"/>
        <w:spacing w:line="249" w:lineRule="auto" w:before="1"/>
        <w:ind w:left="102" w:right="162" w:firstLine="691"/>
        <w:jc w:val="both"/>
      </w:pP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último,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etapa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realización</w:t>
      </w:r>
      <w:r>
        <w:rPr>
          <w:color w:val="231F20"/>
          <w:spacing w:val="1"/>
        </w:rPr>
        <w:t> </w:t>
      </w:r>
      <w:r>
        <w:rPr>
          <w:color w:val="231F20"/>
        </w:rPr>
        <w:t>requerirá</w:t>
      </w:r>
      <w:r>
        <w:rPr>
          <w:color w:val="231F20"/>
          <w:spacing w:val="1"/>
        </w:rPr>
        <w:t> </w:t>
      </w:r>
      <w:r>
        <w:rPr>
          <w:color w:val="231F20"/>
        </w:rPr>
        <w:t>la utilización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planos,</w:t>
      </w:r>
      <w:r>
        <w:rPr>
          <w:color w:val="231F20"/>
          <w:spacing w:val="1"/>
        </w:rPr>
        <w:t> </w:t>
      </w:r>
      <w:r>
        <w:rPr>
          <w:color w:val="231F20"/>
        </w:rPr>
        <w:t>esquemas, manuales de</w:t>
      </w:r>
      <w:r>
        <w:rPr>
          <w:color w:val="231F20"/>
          <w:spacing w:val="1"/>
        </w:rPr>
        <w:t> </w:t>
      </w:r>
      <w:r>
        <w:rPr>
          <w:color w:val="231F20"/>
        </w:rPr>
        <w:t>instalación, instrucciones, etc, que especifiquen y faciliten las tareas de montaje. El objetivo de ello será</w:t>
      </w:r>
      <w:r>
        <w:rPr>
          <w:color w:val="231F20"/>
          <w:spacing w:val="1"/>
        </w:rPr>
        <w:t> </w:t>
      </w:r>
      <w:r>
        <w:rPr>
          <w:color w:val="231F20"/>
        </w:rPr>
        <w:t>doble: llevar a cabo las operaciones de forma correcta y eficiente, y evitar disconformidades por parte del</w:t>
      </w:r>
      <w:r>
        <w:rPr>
          <w:color w:val="231F20"/>
          <w:spacing w:val="1"/>
        </w:rPr>
        <w:t> </w:t>
      </w:r>
      <w:r>
        <w:rPr>
          <w:color w:val="231F20"/>
        </w:rPr>
        <w:t>propietario.</w:t>
      </w:r>
    </w:p>
    <w:p>
      <w:pPr>
        <w:pStyle w:val="BodyText"/>
        <w:spacing w:before="9"/>
        <w:rPr>
          <w:sz w:val="18"/>
        </w:rPr>
      </w:pPr>
    </w:p>
    <w:p>
      <w:pPr>
        <w:pStyle w:val="Heading9"/>
        <w:numPr>
          <w:ilvl w:val="0"/>
          <w:numId w:val="37"/>
        </w:numPr>
        <w:tabs>
          <w:tab w:pos="324" w:val="left" w:leader="none"/>
        </w:tabs>
        <w:spacing w:line="240" w:lineRule="auto" w:before="0" w:after="0"/>
        <w:ind w:left="323" w:right="0" w:hanging="222"/>
        <w:jc w:val="left"/>
        <w:rPr>
          <w:u w:val="none"/>
        </w:rPr>
      </w:pPr>
      <w:r>
        <w:rPr>
          <w:color w:val="231F20"/>
          <w:u w:val="thick" w:color="231F20"/>
        </w:rPr>
        <w:t>LA</w:t>
      </w:r>
      <w:r>
        <w:rPr>
          <w:color w:val="231F20"/>
          <w:spacing w:val="12"/>
          <w:u w:val="thick" w:color="231F20"/>
        </w:rPr>
        <w:t> </w:t>
      </w:r>
      <w:r>
        <w:rPr>
          <w:color w:val="231F20"/>
          <w:u w:val="thick" w:color="231F20"/>
        </w:rPr>
        <w:t>ESTRUCTURA</w:t>
      </w:r>
      <w:r>
        <w:rPr>
          <w:color w:val="231F20"/>
          <w:spacing w:val="15"/>
          <w:u w:val="thick" w:color="231F20"/>
        </w:rPr>
        <w:t> </w:t>
      </w:r>
      <w:r>
        <w:rPr>
          <w:color w:val="231F20"/>
          <w:u w:val="thick" w:color="231F20"/>
        </w:rPr>
        <w:t>SOPORTE.</w:t>
      </w:r>
    </w:p>
    <w:p>
      <w:pPr>
        <w:pStyle w:val="BodyText"/>
        <w:spacing w:before="5"/>
        <w:rPr>
          <w:rFonts w:ascii="Arial"/>
          <w:b/>
          <w:sz w:val="11"/>
        </w:rPr>
      </w:pPr>
    </w:p>
    <w:p>
      <w:pPr>
        <w:pStyle w:val="BodyText"/>
        <w:spacing w:line="249" w:lineRule="auto" w:before="107"/>
        <w:ind w:left="102" w:right="166" w:firstLine="691"/>
        <w:jc w:val="both"/>
      </w:pPr>
      <w:r>
        <w:rPr>
          <w:color w:val="231F20"/>
        </w:rPr>
        <w:t>Aunque</w:t>
      </w:r>
      <w:r>
        <w:rPr>
          <w:color w:val="231F20"/>
          <w:spacing w:val="18"/>
        </w:rPr>
        <w:t> </w:t>
      </w:r>
      <w:r>
        <w:rPr>
          <w:color w:val="231F20"/>
        </w:rPr>
        <w:t>en</w:t>
      </w:r>
      <w:r>
        <w:rPr>
          <w:color w:val="231F20"/>
          <w:spacing w:val="19"/>
        </w:rPr>
        <w:t> </w:t>
      </w:r>
      <w:r>
        <w:rPr>
          <w:color w:val="231F20"/>
        </w:rPr>
        <w:t>determinadas</w:t>
      </w:r>
      <w:r>
        <w:rPr>
          <w:color w:val="231F20"/>
          <w:spacing w:val="21"/>
        </w:rPr>
        <w:t> </w:t>
      </w:r>
      <w:r>
        <w:rPr>
          <w:color w:val="231F20"/>
        </w:rPr>
        <w:t>ocasiones</w:t>
      </w:r>
      <w:r>
        <w:rPr>
          <w:color w:val="231F20"/>
          <w:spacing w:val="21"/>
        </w:rPr>
        <w:t> </w:t>
      </w:r>
      <w:r>
        <w:rPr>
          <w:color w:val="231F20"/>
        </w:rPr>
        <w:t>es</w:t>
      </w:r>
      <w:r>
        <w:rPr>
          <w:color w:val="231F20"/>
          <w:spacing w:val="21"/>
        </w:rPr>
        <w:t> </w:t>
      </w:r>
      <w:r>
        <w:rPr>
          <w:color w:val="231F20"/>
        </w:rPr>
        <w:t>posible</w:t>
      </w:r>
      <w:r>
        <w:rPr>
          <w:color w:val="231F20"/>
          <w:spacing w:val="18"/>
        </w:rPr>
        <w:t> </w:t>
      </w:r>
      <w:r>
        <w:rPr>
          <w:color w:val="231F20"/>
        </w:rPr>
        <w:t>el</w:t>
      </w:r>
      <w:r>
        <w:rPr>
          <w:color w:val="231F20"/>
          <w:spacing w:val="19"/>
        </w:rPr>
        <w:t> </w:t>
      </w:r>
      <w:r>
        <w:rPr>
          <w:color w:val="231F20"/>
        </w:rPr>
        <w:t>montaje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paneles</w:t>
      </w:r>
      <w:r>
        <w:rPr>
          <w:color w:val="231F20"/>
          <w:spacing w:val="20"/>
        </w:rPr>
        <w:t> </w:t>
      </w:r>
      <w:r>
        <w:rPr>
          <w:color w:val="231F20"/>
        </w:rPr>
        <w:t>fotovoltaicos</w:t>
      </w:r>
      <w:r>
        <w:rPr>
          <w:color w:val="231F20"/>
          <w:spacing w:val="21"/>
        </w:rPr>
        <w:t> </w:t>
      </w:r>
      <w:r>
        <w:rPr>
          <w:color w:val="231F20"/>
        </w:rPr>
        <w:t>aprovechando</w:t>
      </w:r>
      <w:r>
        <w:rPr>
          <w:color w:val="231F20"/>
          <w:spacing w:val="-48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elemento</w:t>
      </w:r>
      <w:r>
        <w:rPr>
          <w:color w:val="231F20"/>
          <w:spacing w:val="1"/>
        </w:rPr>
        <w:t> </w:t>
      </w:r>
      <w:r>
        <w:rPr>
          <w:color w:val="231F20"/>
        </w:rPr>
        <w:t>arquitectónico</w:t>
      </w:r>
      <w:r>
        <w:rPr>
          <w:color w:val="231F20"/>
          <w:spacing w:val="1"/>
        </w:rPr>
        <w:t> </w:t>
      </w:r>
      <w:r>
        <w:rPr>
          <w:color w:val="231F20"/>
        </w:rPr>
        <w:t>existente,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incluso</w:t>
      </w:r>
      <w:r>
        <w:rPr>
          <w:color w:val="231F20"/>
          <w:spacing w:val="1"/>
        </w:rPr>
        <w:t> </w:t>
      </w:r>
      <w:r>
        <w:rPr>
          <w:color w:val="231F20"/>
        </w:rPr>
        <w:t>sustituyéndolo,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generalidad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casos</w:t>
      </w:r>
      <w:r>
        <w:rPr>
          <w:color w:val="231F20"/>
          <w:spacing w:val="1"/>
        </w:rPr>
        <w:t> </w:t>
      </w:r>
      <w:r>
        <w:rPr>
          <w:color w:val="231F20"/>
        </w:rPr>
        <w:t>dicha</w:t>
      </w:r>
      <w:r>
        <w:rPr>
          <w:color w:val="231F20"/>
          <w:spacing w:val="1"/>
        </w:rPr>
        <w:t> </w:t>
      </w:r>
      <w:r>
        <w:rPr>
          <w:color w:val="231F20"/>
        </w:rPr>
        <w:t>estructura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hará</w:t>
      </w:r>
      <w:r>
        <w:rPr>
          <w:color w:val="231F20"/>
          <w:spacing w:val="5"/>
        </w:rPr>
        <w:t> </w:t>
      </w:r>
      <w:r>
        <w:rPr>
          <w:color w:val="231F20"/>
        </w:rPr>
        <w:t>indispensable,</w:t>
      </w:r>
      <w:r>
        <w:rPr>
          <w:color w:val="231F20"/>
          <w:spacing w:val="9"/>
        </w:rPr>
        <w:t> </w:t>
      </w:r>
      <w:r>
        <w:rPr>
          <w:color w:val="231F20"/>
        </w:rPr>
        <w:t>ya</w:t>
      </w:r>
      <w:r>
        <w:rPr>
          <w:color w:val="231F20"/>
          <w:spacing w:val="6"/>
        </w:rPr>
        <w:t> </w:t>
      </w:r>
      <w:r>
        <w:rPr>
          <w:color w:val="231F20"/>
        </w:rPr>
        <w:t>que</w:t>
      </w:r>
      <w:r>
        <w:rPr>
          <w:color w:val="231F20"/>
          <w:spacing w:val="7"/>
        </w:rPr>
        <w:t> </w:t>
      </w:r>
      <w:r>
        <w:rPr>
          <w:color w:val="231F20"/>
        </w:rPr>
        <w:t>cumple</w:t>
      </w:r>
      <w:r>
        <w:rPr>
          <w:color w:val="231F20"/>
          <w:spacing w:val="6"/>
        </w:rPr>
        <w:t> </w:t>
      </w:r>
      <w:r>
        <w:rPr>
          <w:color w:val="231F20"/>
        </w:rPr>
        <w:t>un</w:t>
      </w:r>
      <w:r>
        <w:rPr>
          <w:color w:val="231F20"/>
          <w:spacing w:val="5"/>
        </w:rPr>
        <w:t> </w:t>
      </w:r>
      <w:r>
        <w:rPr>
          <w:color w:val="231F20"/>
        </w:rPr>
        <w:t>triple</w:t>
      </w:r>
      <w:r>
        <w:rPr>
          <w:color w:val="231F20"/>
          <w:spacing w:val="8"/>
        </w:rPr>
        <w:t> </w:t>
      </w:r>
      <w:r>
        <w:rPr>
          <w:color w:val="231F20"/>
        </w:rPr>
        <w:t>cometido: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8" w:val="left" w:leader="none"/>
        </w:tabs>
        <w:spacing w:line="247" w:lineRule="auto" w:before="0" w:after="0"/>
        <w:ind w:left="102" w:right="161" w:firstLine="0"/>
        <w:jc w:val="both"/>
        <w:rPr>
          <w:sz w:val="19"/>
        </w:rPr>
      </w:pPr>
      <w:r>
        <w:rPr>
          <w:color w:val="231F20"/>
          <w:sz w:val="19"/>
        </w:rPr>
        <w:t>Actuar de armazón para conferir rigidez al conjunto de módulos,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configurando la disposición y geometría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panel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sean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adecuados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cada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caso.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52" w:lineRule="auto" w:before="0" w:after="0"/>
        <w:ind w:left="102" w:right="167" w:hanging="1"/>
        <w:jc w:val="both"/>
        <w:rPr>
          <w:sz w:val="19"/>
        </w:rPr>
      </w:pPr>
      <w:r>
        <w:rPr>
          <w:color w:val="231F20"/>
          <w:sz w:val="19"/>
        </w:rPr>
        <w:t>Asegurar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correcta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inclinación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orientación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paneles,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serán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general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distintas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según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tipo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aplicación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localización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geográfica.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2"/>
        </w:numPr>
        <w:tabs>
          <w:tab w:pos="240" w:val="left" w:leader="none"/>
        </w:tabs>
        <w:spacing w:line="249" w:lineRule="auto" w:before="0" w:after="0"/>
        <w:ind w:left="102" w:right="165" w:firstLine="0"/>
        <w:jc w:val="both"/>
        <w:rPr>
          <w:sz w:val="19"/>
        </w:rPr>
      </w:pPr>
      <w:r>
        <w:rPr>
          <w:color w:val="231F20"/>
          <w:sz w:val="19"/>
        </w:rPr>
        <w:t>Servir de elemento intermedio para la unión de los paneles y el suelo o elemento constructivo (tejado,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pared,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etc), que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deberá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soportar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el peso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 las fuerzas transmitidas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por aquéllos,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asegurando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anclaje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firme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una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estabilidad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perfecta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permanente.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1" w:firstLine="691"/>
        <w:jc w:val="both"/>
      </w:pPr>
      <w:r>
        <w:rPr>
          <w:color w:val="231F20"/>
        </w:rPr>
        <w:t>La estructura soporte de los paneles será un elemento auxiliar, por lo general metálico (acero</w:t>
      </w:r>
      <w:r>
        <w:rPr>
          <w:color w:val="231F20"/>
          <w:spacing w:val="1"/>
        </w:rPr>
        <w:t> </w:t>
      </w:r>
      <w:r>
        <w:rPr>
          <w:color w:val="231F20"/>
        </w:rPr>
        <w:t>galvanizado, aluminio o acero inoxidable). Se considerarán en todo caso las exigencias constructivas y</w:t>
      </w:r>
      <w:r>
        <w:rPr>
          <w:color w:val="231F20"/>
          <w:spacing w:val="1"/>
        </w:rPr>
        <w:t> </w:t>
      </w:r>
      <w:r>
        <w:rPr>
          <w:color w:val="231F20"/>
        </w:rPr>
        <w:t>estructurales</w:t>
      </w:r>
      <w:r>
        <w:rPr>
          <w:color w:val="231F20"/>
          <w:spacing w:val="7"/>
        </w:rPr>
        <w:t> </w:t>
      </w:r>
      <w:r>
        <w:rPr>
          <w:color w:val="231F20"/>
        </w:rPr>
        <w:t>del</w:t>
      </w:r>
      <w:r>
        <w:rPr>
          <w:color w:val="231F20"/>
          <w:spacing w:val="5"/>
        </w:rPr>
        <w:t> </w:t>
      </w:r>
      <w:r>
        <w:rPr>
          <w:color w:val="231F20"/>
        </w:rPr>
        <w:t>CTE,</w:t>
      </w:r>
      <w:r>
        <w:rPr>
          <w:color w:val="231F20"/>
          <w:spacing w:val="8"/>
        </w:rPr>
        <w:t> </w:t>
      </w:r>
      <w:r>
        <w:rPr>
          <w:color w:val="231F20"/>
        </w:rPr>
        <w:t>con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fin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garantizar</w:t>
      </w:r>
      <w:r>
        <w:rPr>
          <w:color w:val="231F20"/>
          <w:spacing w:val="8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seguridad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instalación.</w:t>
      </w:r>
    </w:p>
    <w:p>
      <w:pPr>
        <w:pStyle w:val="BodyText"/>
        <w:spacing w:before="9"/>
      </w:pPr>
    </w:p>
    <w:p>
      <w:pPr>
        <w:pStyle w:val="BodyText"/>
        <w:spacing w:line="249" w:lineRule="auto" w:before="1"/>
        <w:ind w:left="102" w:right="162" w:firstLine="691"/>
        <w:jc w:val="both"/>
      </w:pPr>
      <w:r>
        <w:rPr>
          <w:color w:val="231F20"/>
        </w:rPr>
        <w:t>Además del peso de los módulos y de la propia estructura, ésta se verá sometida a la sobrecarga</w:t>
      </w:r>
      <w:r>
        <w:rPr>
          <w:color w:val="231F20"/>
          <w:spacing w:val="1"/>
        </w:rPr>
        <w:t> </w:t>
      </w:r>
      <w:r>
        <w:rPr>
          <w:color w:val="231F20"/>
        </w:rPr>
        <w:t>producida</w:t>
      </w:r>
      <w:r>
        <w:rPr>
          <w:color w:val="231F20"/>
          <w:spacing w:val="40"/>
        </w:rPr>
        <w:t> </w:t>
      </w:r>
      <w:r>
        <w:rPr>
          <w:color w:val="231F20"/>
        </w:rPr>
        <w:t>por</w:t>
      </w:r>
      <w:r>
        <w:rPr>
          <w:color w:val="231F20"/>
          <w:spacing w:val="43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viento,</w:t>
      </w:r>
      <w:r>
        <w:rPr>
          <w:color w:val="231F20"/>
          <w:spacing w:val="38"/>
        </w:rPr>
        <w:t> </w:t>
      </w:r>
      <w:r>
        <w:rPr>
          <w:color w:val="231F20"/>
        </w:rPr>
        <w:t>el</w:t>
      </w:r>
      <w:r>
        <w:rPr>
          <w:color w:val="231F20"/>
          <w:spacing w:val="41"/>
        </w:rPr>
        <w:t> </w:t>
      </w:r>
      <w:r>
        <w:rPr>
          <w:color w:val="231F20"/>
        </w:rPr>
        <w:t>cual</w:t>
      </w:r>
      <w:r>
        <w:rPr>
          <w:color w:val="231F20"/>
          <w:spacing w:val="40"/>
        </w:rPr>
        <w:t> </w:t>
      </w:r>
      <w:r>
        <w:rPr>
          <w:color w:val="231F20"/>
        </w:rPr>
        <w:t>producirá</w:t>
      </w:r>
      <w:r>
        <w:rPr>
          <w:color w:val="231F20"/>
          <w:spacing w:val="41"/>
        </w:rPr>
        <w:t> </w:t>
      </w:r>
      <w:r>
        <w:rPr>
          <w:color w:val="231F20"/>
        </w:rPr>
        <w:t>sobre</w:t>
      </w:r>
      <w:r>
        <w:rPr>
          <w:color w:val="231F20"/>
          <w:spacing w:val="40"/>
        </w:rPr>
        <w:t> </w:t>
      </w:r>
      <w:r>
        <w:rPr>
          <w:color w:val="231F20"/>
        </w:rPr>
        <w:t>los</w:t>
      </w:r>
      <w:r>
        <w:rPr>
          <w:color w:val="231F20"/>
          <w:spacing w:val="36"/>
        </w:rPr>
        <w:t> </w:t>
      </w:r>
      <w:r>
        <w:rPr>
          <w:color w:val="231F20"/>
        </w:rPr>
        <w:t>paneles</w:t>
      </w:r>
      <w:r>
        <w:rPr>
          <w:color w:val="231F20"/>
          <w:spacing w:val="42"/>
        </w:rPr>
        <w:t> </w:t>
      </w:r>
      <w:r>
        <w:rPr>
          <w:color w:val="231F20"/>
        </w:rPr>
        <w:t>una</w:t>
      </w:r>
      <w:r>
        <w:rPr>
          <w:color w:val="231F20"/>
          <w:spacing w:val="40"/>
        </w:rPr>
        <w:t> </w:t>
      </w:r>
      <w:r>
        <w:rPr>
          <w:color w:val="231F20"/>
        </w:rPr>
        <w:t>presión</w:t>
      </w:r>
      <w:r>
        <w:rPr>
          <w:color w:val="231F20"/>
          <w:spacing w:val="41"/>
        </w:rPr>
        <w:t> </w:t>
      </w:r>
      <w:r>
        <w:rPr>
          <w:color w:val="231F20"/>
        </w:rPr>
        <w:t>dinámica</w:t>
      </w:r>
      <w:r>
        <w:rPr>
          <w:color w:val="231F20"/>
          <w:spacing w:val="40"/>
        </w:rPr>
        <w:t> </w:t>
      </w:r>
      <w:r>
        <w:rPr>
          <w:color w:val="231F20"/>
        </w:rPr>
        <w:t>que</w:t>
      </w:r>
      <w:r>
        <w:rPr>
          <w:color w:val="231F20"/>
          <w:spacing w:val="40"/>
        </w:rPr>
        <w:t> </w:t>
      </w:r>
      <w:r>
        <w:rPr>
          <w:color w:val="231F20"/>
        </w:rPr>
        <w:t>puede</w:t>
      </w:r>
      <w:r>
        <w:rPr>
          <w:color w:val="231F20"/>
          <w:spacing w:val="41"/>
        </w:rPr>
        <w:t> </w:t>
      </w:r>
      <w:r>
        <w:rPr>
          <w:color w:val="231F20"/>
        </w:rPr>
        <w:t>ser</w:t>
      </w:r>
      <w:r>
        <w:rPr>
          <w:color w:val="231F20"/>
          <w:spacing w:val="40"/>
        </w:rPr>
        <w:t> </w:t>
      </w:r>
      <w:r>
        <w:rPr>
          <w:color w:val="231F20"/>
        </w:rPr>
        <w:t>muy</w:t>
      </w:r>
      <w:r>
        <w:rPr>
          <w:color w:val="231F20"/>
          <w:spacing w:val="-48"/>
        </w:rPr>
        <w:t> </w:t>
      </w:r>
      <w:r>
        <w:rPr>
          <w:color w:val="231F20"/>
        </w:rPr>
        <w:t>grande. De ahí la importancia de asegurar perfectamente la robustez, no solamente de la propia estructura,</w:t>
      </w:r>
      <w:r>
        <w:rPr>
          <w:color w:val="231F20"/>
          <w:spacing w:val="1"/>
        </w:rPr>
        <w:t> </w:t>
      </w:r>
      <w:r>
        <w:rPr>
          <w:color w:val="231F20"/>
        </w:rPr>
        <w:t>sino</w:t>
      </w:r>
      <w:r>
        <w:rPr>
          <w:color w:val="231F20"/>
          <w:spacing w:val="5"/>
        </w:rPr>
        <w:t> </w:t>
      </w:r>
      <w:r>
        <w:rPr>
          <w:color w:val="231F20"/>
        </w:rPr>
        <w:t>también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muy</w:t>
      </w:r>
      <w:r>
        <w:rPr>
          <w:color w:val="231F20"/>
          <w:spacing w:val="4"/>
        </w:rPr>
        <w:t> </w:t>
      </w:r>
      <w:r>
        <w:rPr>
          <w:color w:val="231F20"/>
        </w:rPr>
        <w:t>especialmente,</w:t>
      </w:r>
      <w:r>
        <w:rPr>
          <w:color w:val="231F20"/>
          <w:spacing w:val="9"/>
        </w:rPr>
        <w:t> </w:t>
      </w:r>
      <w:r>
        <w:rPr>
          <w:color w:val="231F20"/>
        </w:rPr>
        <w:t>del</w:t>
      </w:r>
      <w:r>
        <w:rPr>
          <w:color w:val="231F20"/>
          <w:spacing w:val="5"/>
        </w:rPr>
        <w:t> </w:t>
      </w:r>
      <w:r>
        <w:rPr>
          <w:color w:val="231F20"/>
        </w:rPr>
        <w:t>anclaje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misma.</w:t>
      </w:r>
    </w:p>
    <w:p>
      <w:pPr>
        <w:pStyle w:val="BodyText"/>
        <w:spacing w:before="8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Además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fuerzas</w:t>
      </w:r>
      <w:r>
        <w:rPr>
          <w:color w:val="231F20"/>
          <w:spacing w:val="14"/>
        </w:rPr>
        <w:t> </w:t>
      </w:r>
      <w:r>
        <w:rPr>
          <w:color w:val="231F20"/>
        </w:rPr>
        <w:t>producidas</w:t>
      </w:r>
      <w:r>
        <w:rPr>
          <w:color w:val="231F20"/>
          <w:spacing w:val="13"/>
        </w:rPr>
        <w:t> </w:t>
      </w:r>
      <w:r>
        <w:rPr>
          <w:color w:val="231F20"/>
        </w:rPr>
        <w:t>por</w:t>
      </w:r>
      <w:r>
        <w:rPr>
          <w:color w:val="231F20"/>
          <w:spacing w:val="15"/>
        </w:rPr>
        <w:t> </w:t>
      </w:r>
      <w:r>
        <w:rPr>
          <w:color w:val="231F20"/>
        </w:rPr>
        <w:t>el</w:t>
      </w:r>
      <w:r>
        <w:rPr>
          <w:color w:val="231F20"/>
          <w:spacing w:val="9"/>
        </w:rPr>
        <w:t> </w:t>
      </w:r>
      <w:r>
        <w:rPr>
          <w:color w:val="231F20"/>
        </w:rPr>
        <w:t>viento,</w:t>
      </w:r>
      <w:r>
        <w:rPr>
          <w:color w:val="231F20"/>
          <w:spacing w:val="14"/>
        </w:rPr>
        <w:t> </w:t>
      </w:r>
      <w:r>
        <w:rPr>
          <w:color w:val="231F20"/>
        </w:rPr>
        <w:t>habrá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12"/>
        </w:rPr>
        <w:t> </w:t>
      </w:r>
      <w:r>
        <w:rPr>
          <w:color w:val="231F20"/>
        </w:rPr>
        <w:t>considerar</w:t>
      </w:r>
      <w:r>
        <w:rPr>
          <w:color w:val="231F20"/>
          <w:spacing w:val="15"/>
        </w:rPr>
        <w:t> </w:t>
      </w:r>
      <w:r>
        <w:rPr>
          <w:color w:val="231F20"/>
        </w:rPr>
        <w:t>otras</w:t>
      </w:r>
      <w:r>
        <w:rPr>
          <w:color w:val="231F20"/>
          <w:spacing w:val="10"/>
        </w:rPr>
        <w:t> </w:t>
      </w:r>
      <w:r>
        <w:rPr>
          <w:color w:val="231F20"/>
        </w:rPr>
        <w:t>posibles</w:t>
      </w:r>
      <w:r>
        <w:rPr>
          <w:color w:val="231F20"/>
          <w:spacing w:val="16"/>
        </w:rPr>
        <w:t> </w:t>
      </w:r>
      <w:r>
        <w:rPr>
          <w:color w:val="231F20"/>
        </w:rPr>
        <w:t>cargas</w:t>
      </w:r>
      <w:r>
        <w:rPr>
          <w:color w:val="231F20"/>
          <w:spacing w:val="10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nieve</w:t>
      </w:r>
      <w:r>
        <w:rPr>
          <w:color w:val="231F20"/>
          <w:spacing w:val="6"/>
        </w:rPr>
        <w:t> </w:t>
      </w:r>
      <w:r>
        <w:rPr>
          <w:color w:val="231F20"/>
        </w:rPr>
        <w:t>sobre</w:t>
      </w:r>
      <w:r>
        <w:rPr>
          <w:color w:val="231F20"/>
          <w:spacing w:val="7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paneles.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3" w:firstLine="691"/>
        <w:jc w:val="both"/>
      </w:pPr>
      <w:r>
        <w:rPr>
          <w:color w:val="231F20"/>
        </w:rPr>
        <w:t>En base a conseguir una minimización de los costes de instalación sin pérdida de calidad, en el</w:t>
      </w:r>
      <w:r>
        <w:rPr>
          <w:color w:val="231F20"/>
          <w:spacing w:val="1"/>
        </w:rPr>
        <w:t> </w:t>
      </w:r>
      <w:r>
        <w:rPr>
          <w:color w:val="231F20"/>
        </w:rPr>
        <w:t>diseño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las</w:t>
      </w:r>
      <w:r>
        <w:rPr>
          <w:color w:val="231F20"/>
          <w:spacing w:val="9"/>
        </w:rPr>
        <w:t> </w:t>
      </w:r>
      <w:r>
        <w:rPr>
          <w:color w:val="231F20"/>
        </w:rPr>
        <w:t>estructuras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debería</w:t>
      </w:r>
      <w:r>
        <w:rPr>
          <w:color w:val="231F20"/>
          <w:spacing w:val="3"/>
        </w:rPr>
        <w:t> </w:t>
      </w:r>
      <w:r>
        <w:rPr>
          <w:color w:val="231F20"/>
        </w:rPr>
        <w:t>tender</w:t>
      </w:r>
      <w:r>
        <w:rPr>
          <w:color w:val="231F20"/>
          <w:spacing w:val="7"/>
        </w:rPr>
        <w:t> </w:t>
      </w:r>
      <w:r>
        <w:rPr>
          <w:color w:val="231F20"/>
        </w:rPr>
        <w:t>a: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Desarrollar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kits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montaje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universales.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Minimizar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número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total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piezas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necesarias.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Prever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sistema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ensamblaje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sencillo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reducir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costes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mano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obra.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Utilizar,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lo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posible,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partes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pre-ensambladas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taller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fábrica.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Asegurar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máxima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protección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paneles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contra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robo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vandalismo.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793"/>
      </w:pPr>
      <w:r>
        <w:rPr>
          <w:color w:val="231F20"/>
        </w:rPr>
        <w:t>Preferentemente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realizarán</w:t>
      </w:r>
      <w:r>
        <w:rPr>
          <w:color w:val="231F20"/>
          <w:spacing w:val="23"/>
        </w:rPr>
        <w:t> </w:t>
      </w:r>
      <w:r>
        <w:rPr>
          <w:color w:val="231F20"/>
        </w:rPr>
        <w:t>estructuras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acero</w:t>
      </w:r>
      <w:r>
        <w:rPr>
          <w:color w:val="231F20"/>
          <w:spacing w:val="23"/>
        </w:rPr>
        <w:t> </w:t>
      </w:r>
      <w:r>
        <w:rPr>
          <w:color w:val="231F20"/>
        </w:rPr>
        <w:t>galvanizado,</w:t>
      </w:r>
      <w:r>
        <w:rPr>
          <w:color w:val="231F20"/>
          <w:spacing w:val="27"/>
        </w:rPr>
        <w:t> </w:t>
      </w:r>
      <w:r>
        <w:rPr>
          <w:color w:val="231F20"/>
        </w:rPr>
        <w:t>debiendo</w:t>
      </w:r>
      <w:r>
        <w:rPr>
          <w:color w:val="231F20"/>
          <w:spacing w:val="23"/>
        </w:rPr>
        <w:t> </w:t>
      </w:r>
      <w:r>
        <w:rPr>
          <w:color w:val="231F20"/>
        </w:rPr>
        <w:t>poseer</w:t>
      </w:r>
      <w:r>
        <w:rPr>
          <w:color w:val="231F20"/>
          <w:spacing w:val="23"/>
        </w:rPr>
        <w:t> </w:t>
      </w:r>
      <w:r>
        <w:rPr>
          <w:color w:val="231F20"/>
        </w:rPr>
        <w:t>un</w:t>
      </w:r>
      <w:r>
        <w:rPr>
          <w:color w:val="231F20"/>
          <w:spacing w:val="23"/>
        </w:rPr>
        <w:t> </w:t>
      </w:r>
      <w:r>
        <w:rPr>
          <w:color w:val="231F20"/>
        </w:rPr>
        <w:t>espesor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</w:p>
    <w:p>
      <w:pPr>
        <w:spacing w:after="0"/>
        <w:sectPr>
          <w:pgSz w:w="11910" w:h="16840"/>
          <w:pgMar w:header="1408" w:footer="1868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7593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644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139/152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0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 w:right="162"/>
        <w:jc w:val="both"/>
      </w:pPr>
      <w:r>
        <w:rPr>
          <w:color w:val="231F20"/>
        </w:rPr>
        <w:t>galvanizado de 120 micras o más, recomendándose incluso 200 micras. Dicho proceso de galvanizado en</w:t>
      </w:r>
      <w:r>
        <w:rPr>
          <w:color w:val="231F20"/>
          <w:spacing w:val="1"/>
        </w:rPr>
        <w:t> </w:t>
      </w:r>
      <w:r>
        <w:rPr>
          <w:color w:val="231F20"/>
        </w:rPr>
        <w:t>caliente consistirá en la inmersión de todos los perfiles y piezas que componen la estructura en un baño de</w:t>
      </w:r>
      <w:r>
        <w:rPr>
          <w:color w:val="231F20"/>
          <w:spacing w:val="1"/>
        </w:rPr>
        <w:t> </w:t>
      </w:r>
      <w:r>
        <w:rPr>
          <w:color w:val="231F20"/>
        </w:rPr>
        <w:t>zinc</w:t>
      </w:r>
      <w:r>
        <w:rPr>
          <w:color w:val="231F20"/>
          <w:spacing w:val="1"/>
        </w:rPr>
        <w:t> </w:t>
      </w:r>
      <w:r>
        <w:rPr>
          <w:color w:val="231F20"/>
        </w:rPr>
        <w:t>fundido.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esta</w:t>
      </w:r>
      <w:r>
        <w:rPr>
          <w:color w:val="231F20"/>
          <w:spacing w:val="1"/>
        </w:rPr>
        <w:t> </w:t>
      </w:r>
      <w:r>
        <w:rPr>
          <w:color w:val="231F20"/>
        </w:rPr>
        <w:t>forma,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zinc</w:t>
      </w:r>
      <w:r>
        <w:rPr>
          <w:color w:val="231F20"/>
          <w:spacing w:val="1"/>
        </w:rPr>
        <w:t> </w:t>
      </w:r>
      <w:r>
        <w:rPr>
          <w:color w:val="231F20"/>
        </w:rPr>
        <w:t>recubrirá</w:t>
      </w:r>
      <w:r>
        <w:rPr>
          <w:color w:val="231F20"/>
          <w:spacing w:val="1"/>
        </w:rPr>
        <w:t> </w:t>
      </w:r>
      <w:r>
        <w:rPr>
          <w:color w:val="231F20"/>
        </w:rPr>
        <w:t>perfectamente</w:t>
      </w:r>
      <w:r>
        <w:rPr>
          <w:color w:val="231F20"/>
          <w:spacing w:val="1"/>
        </w:rPr>
        <w:t> </w:t>
      </w:r>
      <w:r>
        <w:rPr>
          <w:color w:val="231F20"/>
        </w:rPr>
        <w:t>todas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hendiduras,</w:t>
      </w:r>
      <w:r>
        <w:rPr>
          <w:color w:val="231F20"/>
          <w:spacing w:val="1"/>
        </w:rPr>
        <w:t> </w:t>
      </w:r>
      <w:r>
        <w:rPr>
          <w:color w:val="231F20"/>
        </w:rPr>
        <w:t>bordes,</w:t>
      </w:r>
      <w:r>
        <w:rPr>
          <w:color w:val="231F20"/>
          <w:spacing w:val="1"/>
        </w:rPr>
        <w:t> </w:t>
      </w:r>
      <w:r>
        <w:rPr>
          <w:color w:val="231F20"/>
        </w:rPr>
        <w:t>ángulos,</w:t>
      </w:r>
      <w:r>
        <w:rPr>
          <w:color w:val="231F20"/>
          <w:spacing w:val="1"/>
        </w:rPr>
        <w:t> </w:t>
      </w:r>
      <w:r>
        <w:rPr>
          <w:color w:val="231F20"/>
        </w:rPr>
        <w:t>soldaduras, etc, penetrando en los pequeños resquicios y orificios del material que, en caso de usar otro</w:t>
      </w:r>
      <w:r>
        <w:rPr>
          <w:color w:val="231F20"/>
          <w:spacing w:val="1"/>
        </w:rPr>
        <w:t> </w:t>
      </w:r>
      <w:r>
        <w:rPr>
          <w:color w:val="231F20"/>
        </w:rPr>
        <w:t>método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recubrimiento</w:t>
      </w:r>
      <w:r>
        <w:rPr>
          <w:color w:val="231F20"/>
          <w:spacing w:val="12"/>
        </w:rPr>
        <w:t> </w:t>
      </w:r>
      <w:r>
        <w:rPr>
          <w:color w:val="231F20"/>
        </w:rPr>
        <w:t>superficial,</w:t>
      </w:r>
      <w:r>
        <w:rPr>
          <w:color w:val="231F20"/>
          <w:spacing w:val="16"/>
        </w:rPr>
        <w:t> </w:t>
      </w:r>
      <w:r>
        <w:rPr>
          <w:color w:val="231F20"/>
        </w:rPr>
        <w:t>quedarían</w:t>
      </w:r>
      <w:r>
        <w:rPr>
          <w:color w:val="231F20"/>
          <w:spacing w:val="12"/>
        </w:rPr>
        <w:t> </w:t>
      </w:r>
      <w:r>
        <w:rPr>
          <w:color w:val="231F20"/>
        </w:rPr>
        <w:t>desprotegidos</w:t>
      </w:r>
      <w:r>
        <w:rPr>
          <w:color w:val="231F20"/>
          <w:spacing w:val="17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convertirían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focos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corrosión.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Toda la tornillería utilizada será de acero inoxidable. Adicionalmente, y para prever los posibles</w:t>
      </w:r>
      <w:r>
        <w:rPr>
          <w:color w:val="231F20"/>
          <w:spacing w:val="1"/>
        </w:rPr>
        <w:t> </w:t>
      </w:r>
      <w:r>
        <w:rPr>
          <w:color w:val="231F20"/>
        </w:rPr>
        <w:t>efectos de los pares galvánicos entre paneles y estructura, sobre todo en ambientes fuertemente salinos,</w:t>
      </w:r>
      <w:r>
        <w:rPr>
          <w:color w:val="231F20"/>
          <w:spacing w:val="1"/>
        </w:rPr>
        <w:t> </w:t>
      </w:r>
      <w:r>
        <w:rPr>
          <w:color w:val="231F20"/>
        </w:rPr>
        <w:t>conviene</w:t>
      </w:r>
      <w:r>
        <w:rPr>
          <w:color w:val="231F20"/>
          <w:spacing w:val="9"/>
        </w:rPr>
        <w:t> </w:t>
      </w:r>
      <w:r>
        <w:rPr>
          <w:color w:val="231F20"/>
        </w:rPr>
        <w:t>instalar</w:t>
      </w:r>
      <w:r>
        <w:rPr>
          <w:color w:val="231F20"/>
          <w:spacing w:val="9"/>
        </w:rPr>
        <w:t> </w:t>
      </w:r>
      <w:r>
        <w:rPr>
          <w:color w:val="231F20"/>
        </w:rPr>
        <w:t>unos</w:t>
      </w:r>
      <w:r>
        <w:rPr>
          <w:color w:val="231F20"/>
          <w:spacing w:val="13"/>
        </w:rPr>
        <w:t> </w:t>
      </w:r>
      <w:r>
        <w:rPr>
          <w:color w:val="231F20"/>
        </w:rPr>
        <w:t>inhibidores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corrosión</w:t>
      </w:r>
      <w:r>
        <w:rPr>
          <w:color w:val="231F20"/>
          <w:spacing w:val="12"/>
        </w:rPr>
        <w:t> </w:t>
      </w:r>
      <w:r>
        <w:rPr>
          <w:color w:val="231F20"/>
        </w:rPr>
        <w:t>galvánica,</w:t>
      </w:r>
      <w:r>
        <w:rPr>
          <w:color w:val="231F20"/>
          <w:spacing w:val="13"/>
        </w:rPr>
        <w:t> </w:t>
      </w:r>
      <w:r>
        <w:rPr>
          <w:color w:val="231F20"/>
        </w:rPr>
        <w:t>para</w:t>
      </w:r>
      <w:r>
        <w:rPr>
          <w:color w:val="231F20"/>
          <w:spacing w:val="9"/>
        </w:rPr>
        <w:t> </w:t>
      </w:r>
      <w:r>
        <w:rPr>
          <w:color w:val="231F20"/>
        </w:rPr>
        <w:t>evitar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corrosión</w:t>
      </w:r>
      <w:r>
        <w:rPr>
          <w:color w:val="231F20"/>
          <w:spacing w:val="9"/>
        </w:rPr>
        <w:t> </w:t>
      </w:r>
      <w:r>
        <w:rPr>
          <w:color w:val="231F20"/>
        </w:rPr>
        <w:t>por</w:t>
      </w:r>
      <w:r>
        <w:rPr>
          <w:color w:val="231F20"/>
          <w:spacing w:val="12"/>
        </w:rPr>
        <w:t> </w:t>
      </w:r>
      <w:r>
        <w:rPr>
          <w:color w:val="231F20"/>
        </w:rPr>
        <w:t>par</w:t>
      </w:r>
      <w:r>
        <w:rPr>
          <w:color w:val="231F20"/>
          <w:spacing w:val="12"/>
        </w:rPr>
        <w:t> </w:t>
      </w:r>
      <w:r>
        <w:rPr>
          <w:color w:val="231F20"/>
        </w:rPr>
        <w:t>galvánico.</w:t>
      </w:r>
    </w:p>
    <w:p>
      <w:pPr>
        <w:pStyle w:val="BodyText"/>
        <w:spacing w:before="9"/>
      </w:pPr>
    </w:p>
    <w:p>
      <w:pPr>
        <w:pStyle w:val="BodyText"/>
        <w:spacing w:line="249" w:lineRule="auto" w:before="1"/>
        <w:ind w:left="102" w:right="163" w:firstLine="691"/>
        <w:jc w:val="both"/>
      </w:pP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diseño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estructura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tener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cuenta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posibilidad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dilataciones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constricciones, evitando utilizar perfiles de excesiva longitud o interpuestos de forma que dificulten la libre</w:t>
      </w:r>
      <w:r>
        <w:rPr>
          <w:color w:val="231F20"/>
          <w:spacing w:val="1"/>
        </w:rPr>
        <w:t> </w:t>
      </w:r>
      <w:r>
        <w:rPr>
          <w:color w:val="231F20"/>
        </w:rPr>
        <w:t>dilatación,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fin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no</w:t>
      </w:r>
      <w:r>
        <w:rPr>
          <w:color w:val="231F20"/>
          <w:spacing w:val="3"/>
        </w:rPr>
        <w:t> </w:t>
      </w:r>
      <w:r>
        <w:rPr>
          <w:color w:val="231F20"/>
        </w:rPr>
        <w:t>crear</w:t>
      </w:r>
      <w:r>
        <w:rPr>
          <w:color w:val="231F20"/>
          <w:spacing w:val="3"/>
        </w:rPr>
        <w:t> </w:t>
      </w:r>
      <w:r>
        <w:rPr>
          <w:color w:val="231F20"/>
        </w:rPr>
        <w:t>tensiones</w:t>
      </w:r>
      <w:r>
        <w:rPr>
          <w:color w:val="231F20"/>
          <w:spacing w:val="7"/>
        </w:rPr>
        <w:t> </w:t>
      </w:r>
      <w:r>
        <w:rPr>
          <w:color w:val="231F20"/>
        </w:rPr>
        <w:t>mecánicas</w:t>
      </w:r>
      <w:r>
        <w:rPr>
          <w:color w:val="231F20"/>
          <w:spacing w:val="7"/>
        </w:rPr>
        <w:t> </w:t>
      </w:r>
      <w:r>
        <w:rPr>
          <w:color w:val="231F20"/>
        </w:rPr>
        <w:t>superficiales.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37"/>
        </w:numPr>
        <w:tabs>
          <w:tab w:pos="485" w:val="left" w:leader="none"/>
        </w:tabs>
        <w:spacing w:line="240" w:lineRule="auto" w:before="1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MONTAJE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SOBRE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SUELO.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2" w:firstLine="691"/>
        <w:jc w:val="both"/>
      </w:pPr>
      <w:r>
        <w:rPr>
          <w:color w:val="231F20"/>
        </w:rPr>
        <w:t>Podrán utilizarse dos tipos de estructuras diferentes: las de único apoyo, en las que un poste</w:t>
      </w:r>
      <w:r>
        <w:rPr>
          <w:color w:val="231F20"/>
          <w:spacing w:val="1"/>
        </w:rPr>
        <w:t> </w:t>
      </w:r>
      <w:r>
        <w:rPr>
          <w:color w:val="231F20"/>
        </w:rPr>
        <w:t>metálico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mástil</w:t>
      </w:r>
      <w:r>
        <w:rPr>
          <w:color w:val="231F20"/>
          <w:spacing w:val="9"/>
        </w:rPr>
        <w:t> </w:t>
      </w:r>
      <w:r>
        <w:rPr>
          <w:color w:val="231F20"/>
        </w:rPr>
        <w:t>sostiene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los</w:t>
      </w:r>
      <w:r>
        <w:rPr>
          <w:color w:val="231F20"/>
          <w:spacing w:val="10"/>
        </w:rPr>
        <w:t> </w:t>
      </w:r>
      <w:r>
        <w:rPr>
          <w:color w:val="231F20"/>
        </w:rPr>
        <w:t>paneles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12"/>
        </w:rPr>
        <w:t> </w:t>
      </w:r>
      <w:r>
        <w:rPr>
          <w:color w:val="231F20"/>
        </w:rPr>
        <w:t>soportes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entramado</w:t>
      </w:r>
      <w:r>
        <w:rPr>
          <w:color w:val="231F20"/>
          <w:spacing w:val="9"/>
        </w:rPr>
        <w:t> </w:t>
      </w:r>
      <w:r>
        <w:rPr>
          <w:color w:val="231F20"/>
        </w:rPr>
        <w:t>longitudinales</w:t>
      </w:r>
      <w:r>
        <w:rPr>
          <w:color w:val="231F20"/>
          <w:spacing w:val="11"/>
        </w:rPr>
        <w:t> </w:t>
      </w:r>
      <w:r>
        <w:rPr>
          <w:color w:val="231F20"/>
        </w:rPr>
        <w:t>(rastrales</w:t>
      </w:r>
      <w:r>
        <w:rPr>
          <w:color w:val="231F20"/>
          <w:spacing w:val="10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</w:rPr>
        <w:t>racks).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También será utilizado el sistema de poste en el caso de estructuras dotadas de algún mecanismo</w:t>
      </w:r>
      <w:r>
        <w:rPr>
          <w:color w:val="231F20"/>
          <w:spacing w:val="1"/>
        </w:rPr>
        <w:t> </w:t>
      </w:r>
      <w:r>
        <w:rPr>
          <w:color w:val="231F20"/>
        </w:rPr>
        <w:t>de movimiento (sistemas de seguimiento solar) para conseguir que los paneles sigan lo mejor posible el</w:t>
      </w:r>
      <w:r>
        <w:rPr>
          <w:color w:val="231F20"/>
          <w:spacing w:val="1"/>
        </w:rPr>
        <w:t> </w:t>
      </w:r>
      <w:r>
        <w:rPr>
          <w:color w:val="231F20"/>
        </w:rPr>
        <w:t>curso del sol y obtener así una apreciable ganancia neta de energía en comparación con los sistemas</w:t>
      </w:r>
      <w:r>
        <w:rPr>
          <w:color w:val="231F20"/>
          <w:spacing w:val="1"/>
        </w:rPr>
        <w:t> </w:t>
      </w:r>
      <w:r>
        <w:rPr>
          <w:color w:val="231F20"/>
        </w:rPr>
        <w:t>estáticos.</w:t>
      </w:r>
      <w:r>
        <w:rPr>
          <w:color w:val="231F20"/>
          <w:spacing w:val="10"/>
        </w:rPr>
        <w:t> </w:t>
      </w:r>
      <w:r>
        <w:rPr>
          <w:color w:val="231F20"/>
        </w:rPr>
        <w:t>Este</w:t>
      </w:r>
      <w:r>
        <w:rPr>
          <w:color w:val="231F20"/>
          <w:spacing w:val="8"/>
        </w:rPr>
        <w:t> </w:t>
      </w:r>
      <w:r>
        <w:rPr>
          <w:color w:val="231F20"/>
        </w:rPr>
        <w:t>tipo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estructuras</w:t>
      </w:r>
      <w:r>
        <w:rPr>
          <w:color w:val="231F20"/>
          <w:spacing w:val="11"/>
        </w:rPr>
        <w:t> </w:t>
      </w:r>
      <w:r>
        <w:rPr>
          <w:color w:val="231F20"/>
        </w:rPr>
        <w:t>vendrán</w:t>
      </w:r>
      <w:r>
        <w:rPr>
          <w:color w:val="231F20"/>
          <w:spacing w:val="13"/>
        </w:rPr>
        <w:t> </w:t>
      </w:r>
      <w:r>
        <w:rPr>
          <w:color w:val="231F20"/>
        </w:rPr>
        <w:t>prefabricadas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9"/>
        </w:rPr>
        <w:t> </w:t>
      </w:r>
      <w:r>
        <w:rPr>
          <w:color w:val="231F20"/>
        </w:rPr>
        <w:t>con</w:t>
      </w:r>
      <w:r>
        <w:rPr>
          <w:color w:val="231F20"/>
          <w:spacing w:val="13"/>
        </w:rPr>
        <w:t> </w:t>
      </w:r>
      <w:r>
        <w:rPr>
          <w:color w:val="231F20"/>
        </w:rPr>
        <w:t>instrucciones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montaje</w:t>
      </w:r>
      <w:r>
        <w:rPr>
          <w:color w:val="231F20"/>
          <w:spacing w:val="15"/>
        </w:rPr>
        <w:t> </w:t>
      </w:r>
      <w:r>
        <w:rPr>
          <w:color w:val="231F20"/>
        </w:rPr>
        <w:t>muy</w:t>
      </w:r>
      <w:r>
        <w:rPr>
          <w:color w:val="231F20"/>
          <w:spacing w:val="11"/>
        </w:rPr>
        <w:t> </w:t>
      </w:r>
      <w:r>
        <w:rPr>
          <w:color w:val="231F20"/>
        </w:rPr>
        <w:t>precisas.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499" w:lineRule="auto"/>
        <w:ind w:left="102" w:right="3122" w:firstLine="691"/>
        <w:jc w:val="both"/>
      </w:pPr>
      <w:r>
        <w:rPr>
          <w:color w:val="231F20"/>
        </w:rPr>
        <w:t>El proceso de montaje se podrá dividir en las siguientes etapas:</w:t>
      </w:r>
      <w:r>
        <w:rPr>
          <w:color w:val="231F20"/>
          <w:spacing w:val="1"/>
        </w:rPr>
        <w:t> </w:t>
      </w:r>
      <w:r>
        <w:rPr>
          <w:color w:val="231F20"/>
          <w:u w:val="single" w:color="231F20"/>
        </w:rPr>
        <w:t>Preparación</w:t>
      </w:r>
      <w:r>
        <w:rPr>
          <w:color w:val="231F20"/>
          <w:spacing w:val="5"/>
          <w:u w:val="single" w:color="231F20"/>
        </w:rPr>
        <w:t> </w:t>
      </w:r>
      <w:r>
        <w:rPr>
          <w:color w:val="231F20"/>
          <w:u w:val="single" w:color="231F20"/>
        </w:rPr>
        <w:t>del</w:t>
      </w:r>
      <w:r>
        <w:rPr>
          <w:color w:val="231F20"/>
          <w:spacing w:val="5"/>
          <w:u w:val="single" w:color="231F20"/>
        </w:rPr>
        <w:t> </w:t>
      </w:r>
      <w:r>
        <w:rPr>
          <w:color w:val="231F20"/>
          <w:u w:val="single" w:color="231F20"/>
        </w:rPr>
        <w:t>terreno</w:t>
      </w:r>
    </w:p>
    <w:p>
      <w:pPr>
        <w:pStyle w:val="BodyText"/>
        <w:spacing w:line="249" w:lineRule="auto" w:before="7"/>
        <w:ind w:left="102" w:right="163" w:firstLine="691"/>
        <w:jc w:val="both"/>
      </w:pPr>
      <w:r>
        <w:rPr>
          <w:color w:val="231F20"/>
        </w:rPr>
        <w:t>La cimentación de la estructura, bien sea por medio de zapatas aisladas, peana corrida o losa,</w:t>
      </w:r>
      <w:r>
        <w:rPr>
          <w:color w:val="231F20"/>
          <w:spacing w:val="1"/>
        </w:rPr>
        <w:t> </w:t>
      </w:r>
      <w:r>
        <w:rPr>
          <w:color w:val="231F20"/>
        </w:rPr>
        <w:t>exigirá una excavación de profundidad suficiente, debiendo ser las dimensiones del hueco tanto mayores</w:t>
      </w:r>
      <w:r>
        <w:rPr>
          <w:color w:val="231F20"/>
          <w:spacing w:val="1"/>
        </w:rPr>
        <w:t> </w:t>
      </w:r>
      <w:r>
        <w:rPr>
          <w:color w:val="231F20"/>
        </w:rPr>
        <w:t>cuanto</w:t>
      </w:r>
      <w:r>
        <w:rPr>
          <w:color w:val="231F20"/>
          <w:spacing w:val="5"/>
        </w:rPr>
        <w:t> </w:t>
      </w:r>
      <w:r>
        <w:rPr>
          <w:color w:val="231F20"/>
        </w:rPr>
        <w:t>más</w:t>
      </w:r>
      <w:r>
        <w:rPr>
          <w:color w:val="231F20"/>
          <w:spacing w:val="6"/>
        </w:rPr>
        <w:t> </w:t>
      </w:r>
      <w:r>
        <w:rPr>
          <w:color w:val="231F20"/>
        </w:rPr>
        <w:t>blando</w:t>
      </w:r>
      <w:r>
        <w:rPr>
          <w:color w:val="231F20"/>
          <w:spacing w:val="6"/>
        </w:rPr>
        <w:t> </w:t>
      </w:r>
      <w:r>
        <w:rPr>
          <w:color w:val="231F20"/>
        </w:rPr>
        <w:t>sea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4"/>
        </w:rPr>
        <w:t> </w:t>
      </w:r>
      <w:r>
        <w:rPr>
          <w:color w:val="231F20"/>
        </w:rPr>
        <w:t>terreno.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hueco</w:t>
      </w:r>
      <w:r>
        <w:rPr>
          <w:color w:val="231F20"/>
          <w:spacing w:val="1"/>
        </w:rPr>
        <w:t> </w:t>
      </w:r>
      <w:r>
        <w:rPr>
          <w:color w:val="231F20"/>
        </w:rPr>
        <w:t>será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paralepípedo</w:t>
      </w:r>
      <w:r>
        <w:rPr>
          <w:color w:val="231F20"/>
          <w:spacing w:val="1"/>
        </w:rPr>
        <w:t> </w:t>
      </w:r>
      <w:r>
        <w:rPr>
          <w:color w:val="231F20"/>
        </w:rPr>
        <w:t>rectangular,</w:t>
      </w:r>
      <w:r>
        <w:rPr>
          <w:color w:val="231F20"/>
          <w:spacing w:val="1"/>
        </w:rPr>
        <w:t> </w:t>
      </w:r>
      <w:r>
        <w:rPr>
          <w:color w:val="231F20"/>
        </w:rPr>
        <w:t>es</w:t>
      </w:r>
      <w:r>
        <w:rPr>
          <w:color w:val="231F20"/>
          <w:spacing w:val="1"/>
        </w:rPr>
        <w:t> </w:t>
      </w:r>
      <w:r>
        <w:rPr>
          <w:color w:val="231F20"/>
        </w:rPr>
        <w:t>decir,</w:t>
      </w:r>
      <w:r>
        <w:rPr>
          <w:color w:val="231F20"/>
          <w:spacing w:val="1"/>
        </w:rPr>
        <w:t> </w:t>
      </w:r>
      <w:r>
        <w:rPr>
          <w:color w:val="231F20"/>
        </w:rPr>
        <w:t>sus</w:t>
      </w:r>
      <w:r>
        <w:rPr>
          <w:color w:val="231F20"/>
          <w:spacing w:val="1"/>
        </w:rPr>
        <w:t> </w:t>
      </w:r>
      <w:r>
        <w:rPr>
          <w:color w:val="231F20"/>
        </w:rPr>
        <w:t>caras</w:t>
      </w:r>
      <w:r>
        <w:rPr>
          <w:color w:val="231F20"/>
          <w:spacing w:val="1"/>
        </w:rPr>
        <w:t> </w:t>
      </w:r>
      <w:r>
        <w:rPr>
          <w:color w:val="231F20"/>
        </w:rPr>
        <w:t>laterales</w:t>
      </w:r>
      <w:r>
        <w:rPr>
          <w:color w:val="231F20"/>
          <w:spacing w:val="50"/>
        </w:rPr>
        <w:t> </w:t>
      </w:r>
      <w:r>
        <w:rPr>
          <w:color w:val="231F20"/>
        </w:rPr>
        <w:t>serán</w:t>
      </w:r>
      <w:r>
        <w:rPr>
          <w:color w:val="231F20"/>
          <w:spacing w:val="50"/>
        </w:rPr>
        <w:t> </w:t>
      </w:r>
      <w:r>
        <w:rPr>
          <w:color w:val="231F20"/>
        </w:rPr>
        <w:t>verticales</w:t>
      </w:r>
      <w:r>
        <w:rPr>
          <w:color w:val="231F20"/>
          <w:spacing w:val="5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formando ángulos rectos, y la base quedarán perfectamente horizontal, limpiando y compactando si fuese</w:t>
      </w:r>
      <w:r>
        <w:rPr>
          <w:color w:val="231F20"/>
          <w:spacing w:val="1"/>
        </w:rPr>
        <w:t> </w:t>
      </w:r>
      <w:r>
        <w:rPr>
          <w:color w:val="231F20"/>
        </w:rPr>
        <w:t>necesario. Tendrá la orientación adecuada para que a su vez la estructura quede correctamente orientada,</w:t>
      </w:r>
      <w:r>
        <w:rPr>
          <w:color w:val="231F20"/>
          <w:spacing w:val="1"/>
        </w:rPr>
        <w:t> </w:t>
      </w:r>
      <w:r>
        <w:rPr>
          <w:color w:val="231F20"/>
        </w:rPr>
        <w:t>debiéndose</w:t>
      </w:r>
      <w:r>
        <w:rPr>
          <w:color w:val="231F20"/>
          <w:spacing w:val="5"/>
        </w:rPr>
        <w:t> </w:t>
      </w:r>
      <w:r>
        <w:rPr>
          <w:color w:val="231F20"/>
        </w:rPr>
        <w:t>tener</w:t>
      </w:r>
      <w:r>
        <w:rPr>
          <w:color w:val="231F20"/>
          <w:spacing w:val="9"/>
        </w:rPr>
        <w:t> </w:t>
      </w:r>
      <w:r>
        <w:rPr>
          <w:color w:val="231F20"/>
        </w:rPr>
        <w:t>esto</w:t>
      </w:r>
      <w:r>
        <w:rPr>
          <w:color w:val="231F20"/>
          <w:spacing w:val="7"/>
        </w:rPr>
        <w:t> </w:t>
      </w:r>
      <w:r>
        <w:rPr>
          <w:color w:val="231F20"/>
        </w:rPr>
        <w:t>muy</w:t>
      </w:r>
      <w:r>
        <w:rPr>
          <w:color w:val="231F20"/>
          <w:spacing w:val="4"/>
        </w:rPr>
        <w:t> </w:t>
      </w:r>
      <w:r>
        <w:rPr>
          <w:color w:val="231F20"/>
        </w:rPr>
        <w:t>presente</w:t>
      </w:r>
      <w:r>
        <w:rPr>
          <w:color w:val="231F20"/>
          <w:spacing w:val="7"/>
        </w:rPr>
        <w:t> </w:t>
      </w:r>
      <w:r>
        <w:rPr>
          <w:color w:val="231F20"/>
        </w:rPr>
        <w:t>antes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comenzar</w:t>
      </w:r>
      <w:r>
        <w:rPr>
          <w:color w:val="231F20"/>
          <w:spacing w:val="6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excavaciones.</w:t>
      </w:r>
    </w:p>
    <w:p>
      <w:pPr>
        <w:pStyle w:val="BodyText"/>
        <w:spacing w:before="8"/>
      </w:pPr>
    </w:p>
    <w:p>
      <w:pPr>
        <w:pStyle w:val="BodyText"/>
        <w:spacing w:before="1"/>
        <w:ind w:left="102"/>
      </w:pPr>
      <w:r>
        <w:rPr>
          <w:color w:val="231F20"/>
          <w:u w:val="single" w:color="231F20"/>
        </w:rPr>
        <w:t>Preparación</w:t>
      </w:r>
      <w:r>
        <w:rPr>
          <w:color w:val="231F20"/>
          <w:spacing w:val="15"/>
          <w:u w:val="single" w:color="231F20"/>
        </w:rPr>
        <w:t> </w:t>
      </w:r>
      <w:r>
        <w:rPr>
          <w:color w:val="231F20"/>
          <w:u w:val="single" w:color="231F20"/>
        </w:rPr>
        <w:t>del</w:t>
      </w:r>
      <w:r>
        <w:rPr>
          <w:color w:val="231F20"/>
          <w:spacing w:val="16"/>
          <w:u w:val="single" w:color="231F20"/>
        </w:rPr>
        <w:t> </w:t>
      </w:r>
      <w:r>
        <w:rPr>
          <w:color w:val="231F20"/>
          <w:u w:val="single" w:color="231F20"/>
        </w:rPr>
        <w:t>hormigón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4" w:firstLine="691"/>
        <w:jc w:val="both"/>
      </w:pPr>
      <w:r>
        <w:rPr>
          <w:color w:val="231F20"/>
        </w:rPr>
        <w:t>Si</w:t>
      </w:r>
      <w:r>
        <w:rPr>
          <w:color w:val="231F20"/>
          <w:spacing w:val="21"/>
        </w:rPr>
        <w:t> </w:t>
      </w:r>
      <w:r>
        <w:rPr>
          <w:color w:val="231F20"/>
        </w:rPr>
        <w:t>no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</w:rPr>
        <w:t>utiliza</w:t>
      </w:r>
      <w:r>
        <w:rPr>
          <w:color w:val="231F20"/>
          <w:spacing w:val="22"/>
        </w:rPr>
        <w:t> </w:t>
      </w:r>
      <w:r>
        <w:rPr>
          <w:color w:val="231F20"/>
        </w:rPr>
        <w:t>un</w:t>
      </w:r>
      <w:r>
        <w:rPr>
          <w:color w:val="231F20"/>
          <w:spacing w:val="21"/>
        </w:rPr>
        <w:t> </w:t>
      </w:r>
      <w:r>
        <w:rPr>
          <w:color w:val="231F20"/>
        </w:rPr>
        <w:t>hormigón</w:t>
      </w:r>
      <w:r>
        <w:rPr>
          <w:color w:val="231F20"/>
          <w:spacing w:val="21"/>
        </w:rPr>
        <w:t> </w:t>
      </w:r>
      <w:r>
        <w:rPr>
          <w:color w:val="231F20"/>
        </w:rPr>
        <w:t>preparado,</w:t>
      </w:r>
      <w:r>
        <w:rPr>
          <w:color w:val="231F20"/>
          <w:spacing w:val="25"/>
        </w:rPr>
        <w:t> </w:t>
      </w:r>
      <w:r>
        <w:rPr>
          <w:color w:val="231F20"/>
        </w:rPr>
        <w:t>que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vierta</w:t>
      </w:r>
      <w:r>
        <w:rPr>
          <w:color w:val="231F20"/>
          <w:spacing w:val="17"/>
        </w:rPr>
        <w:t> </w:t>
      </w:r>
      <w:r>
        <w:rPr>
          <w:color w:val="231F20"/>
        </w:rPr>
        <w:t>directamente</w:t>
      </w:r>
      <w:r>
        <w:rPr>
          <w:color w:val="231F20"/>
          <w:spacing w:val="24"/>
        </w:rPr>
        <w:t> </w:t>
      </w:r>
      <w:r>
        <w:rPr>
          <w:color w:val="231F20"/>
        </w:rPr>
        <w:t>desde</w:t>
      </w:r>
      <w:r>
        <w:rPr>
          <w:color w:val="231F20"/>
          <w:spacing w:val="21"/>
        </w:rPr>
        <w:t> </w:t>
      </w:r>
      <w:r>
        <w:rPr>
          <w:color w:val="231F20"/>
        </w:rPr>
        <w:t>el</w:t>
      </w:r>
      <w:r>
        <w:rPr>
          <w:color w:val="231F20"/>
          <w:spacing w:val="18"/>
        </w:rPr>
        <w:t> </w:t>
      </w:r>
      <w:r>
        <w:rPr>
          <w:color w:val="231F20"/>
        </w:rPr>
        <w:t>camión-hormigonera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pozos,</w:t>
      </w:r>
      <w:r>
        <w:rPr>
          <w:color w:val="231F20"/>
          <w:spacing w:val="14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labor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dosificación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preparación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12"/>
        </w:rPr>
        <w:t> </w:t>
      </w:r>
      <w:r>
        <w:rPr>
          <w:color w:val="231F20"/>
        </w:rPr>
        <w:t>morteros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hormigones</w:t>
      </w:r>
      <w:r>
        <w:rPr>
          <w:color w:val="231F20"/>
          <w:spacing w:val="9"/>
        </w:rPr>
        <w:t> </w:t>
      </w:r>
      <w:r>
        <w:rPr>
          <w:color w:val="231F20"/>
        </w:rPr>
        <w:t>deberá</w:t>
      </w:r>
      <w:r>
        <w:rPr>
          <w:color w:val="231F20"/>
          <w:spacing w:val="10"/>
        </w:rPr>
        <w:t> </w:t>
      </w:r>
      <w:r>
        <w:rPr>
          <w:color w:val="231F20"/>
        </w:rPr>
        <w:t>encomendarse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4"/>
        </w:rPr>
        <w:t> </w:t>
      </w:r>
      <w:r>
        <w:rPr>
          <w:color w:val="231F20"/>
        </w:rPr>
        <w:t>albañil</w:t>
      </w:r>
      <w:r>
        <w:rPr>
          <w:color w:val="231F20"/>
          <w:spacing w:val="5"/>
        </w:rPr>
        <w:t> </w:t>
      </w:r>
      <w:r>
        <w:rPr>
          <w:color w:val="231F20"/>
        </w:rPr>
        <w:t>con</w:t>
      </w:r>
      <w:r>
        <w:rPr>
          <w:color w:val="231F20"/>
          <w:spacing w:val="4"/>
        </w:rPr>
        <w:t> </w:t>
      </w:r>
      <w:r>
        <w:rPr>
          <w:color w:val="231F20"/>
        </w:rPr>
        <w:t>experiencia</w:t>
      </w:r>
      <w:r>
        <w:rPr>
          <w:color w:val="231F20"/>
          <w:spacing w:val="5"/>
        </w:rPr>
        <w:t> </w:t>
      </w:r>
      <w:r>
        <w:rPr>
          <w:color w:val="231F20"/>
        </w:rPr>
        <w:t>es</w:t>
      </w:r>
      <w:r>
        <w:rPr>
          <w:color w:val="231F20"/>
          <w:spacing w:val="6"/>
        </w:rPr>
        <w:t> </w:t>
      </w:r>
      <w:r>
        <w:rPr>
          <w:color w:val="231F20"/>
        </w:rPr>
        <w:t>estas</w:t>
      </w:r>
      <w:r>
        <w:rPr>
          <w:color w:val="231F20"/>
          <w:spacing w:val="4"/>
        </w:rPr>
        <w:t> </w:t>
      </w:r>
      <w:r>
        <w:rPr>
          <w:color w:val="231F20"/>
        </w:rPr>
        <w:t>tareas.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6" w:firstLine="691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cemento,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deberá</w:t>
      </w:r>
      <w:r>
        <w:rPr>
          <w:color w:val="231F20"/>
          <w:spacing w:val="1"/>
        </w:rPr>
        <w:t> </w:t>
      </w:r>
      <w:r>
        <w:rPr>
          <w:color w:val="231F20"/>
        </w:rPr>
        <w:t>ser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categoría</w:t>
      </w:r>
      <w:r>
        <w:rPr>
          <w:color w:val="231F20"/>
          <w:spacing w:val="1"/>
        </w:rPr>
        <w:t> </w:t>
      </w:r>
      <w:r>
        <w:rPr>
          <w:color w:val="231F20"/>
        </w:rPr>
        <w:t>adecuada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normativa</w:t>
      </w:r>
      <w:r>
        <w:rPr>
          <w:color w:val="231F20"/>
          <w:spacing w:val="1"/>
        </w:rPr>
        <w:t> </w:t>
      </w:r>
      <w:r>
        <w:rPr>
          <w:color w:val="231F20"/>
        </w:rPr>
        <w:t>vigente,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presenta</w:t>
      </w:r>
      <w:r>
        <w:rPr>
          <w:color w:val="231F20"/>
          <w:spacing w:val="1"/>
        </w:rPr>
        <w:t> </w:t>
      </w:r>
      <w:r>
        <w:rPr>
          <w:color w:val="231F20"/>
        </w:rPr>
        <w:t>frecuentemente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sacos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50</w:t>
      </w:r>
      <w:r>
        <w:rPr>
          <w:color w:val="231F20"/>
          <w:spacing w:val="9"/>
        </w:rPr>
        <w:t> </w:t>
      </w:r>
      <w:r>
        <w:rPr>
          <w:color w:val="231F20"/>
        </w:rPr>
        <w:t>kg,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en</w:t>
      </w:r>
      <w:r>
        <w:rPr>
          <w:color w:val="231F20"/>
          <w:spacing w:val="6"/>
        </w:rPr>
        <w:t> </w:t>
      </w:r>
      <w:r>
        <w:rPr>
          <w:color w:val="231F20"/>
        </w:rPr>
        <w:t>volumen</w:t>
      </w:r>
      <w:r>
        <w:rPr>
          <w:color w:val="231F20"/>
          <w:spacing w:val="8"/>
        </w:rPr>
        <w:t> </w:t>
      </w:r>
      <w:r>
        <w:rPr>
          <w:color w:val="231F20"/>
        </w:rPr>
        <w:t>ocupan</w:t>
      </w:r>
      <w:r>
        <w:rPr>
          <w:color w:val="231F20"/>
          <w:spacing w:val="9"/>
        </w:rPr>
        <w:t> </w:t>
      </w:r>
      <w:r>
        <w:rPr>
          <w:color w:val="231F20"/>
        </w:rPr>
        <w:t>aproximadamente</w:t>
      </w:r>
      <w:r>
        <w:rPr>
          <w:color w:val="231F20"/>
          <w:spacing w:val="9"/>
        </w:rPr>
        <w:t> </w:t>
      </w:r>
      <w:r>
        <w:rPr>
          <w:color w:val="231F20"/>
        </w:rPr>
        <w:t>unos</w:t>
      </w:r>
      <w:r>
        <w:rPr>
          <w:color w:val="231F20"/>
          <w:spacing w:val="10"/>
        </w:rPr>
        <w:t> </w:t>
      </w:r>
      <w:r>
        <w:rPr>
          <w:color w:val="231F20"/>
        </w:rPr>
        <w:t>33</w:t>
      </w:r>
      <w:r>
        <w:rPr>
          <w:color w:val="231F20"/>
          <w:spacing w:val="8"/>
        </w:rPr>
        <w:t> </w:t>
      </w:r>
      <w:r>
        <w:rPr>
          <w:color w:val="231F20"/>
        </w:rPr>
        <w:t>litros.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Eligiendo una dosificación volumétrica de cemento-arena-grava igual a 1:2:4, y teniendo en cuenta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material</w:t>
      </w:r>
      <w:r>
        <w:rPr>
          <w:color w:val="231F20"/>
          <w:spacing w:val="9"/>
        </w:rPr>
        <w:t> </w:t>
      </w:r>
      <w:r>
        <w:rPr>
          <w:color w:val="231F20"/>
        </w:rPr>
        <w:t>sólido</w:t>
      </w:r>
      <w:r>
        <w:rPr>
          <w:color w:val="231F20"/>
          <w:spacing w:val="9"/>
        </w:rPr>
        <w:t> </w:t>
      </w:r>
      <w:r>
        <w:rPr>
          <w:color w:val="231F20"/>
        </w:rPr>
        <w:t>necesario</w:t>
      </w:r>
      <w:r>
        <w:rPr>
          <w:color w:val="231F20"/>
          <w:spacing w:val="12"/>
        </w:rPr>
        <w:t> </w:t>
      </w:r>
      <w:r>
        <w:rPr>
          <w:color w:val="231F20"/>
        </w:rPr>
        <w:t>para</w:t>
      </w:r>
      <w:r>
        <w:rPr>
          <w:color w:val="231F20"/>
          <w:spacing w:val="11"/>
        </w:rPr>
        <w:t> </w:t>
      </w:r>
      <w:r>
        <w:rPr>
          <w:color w:val="231F20"/>
        </w:rPr>
        <w:t>conseguir</w:t>
      </w:r>
      <w:r>
        <w:rPr>
          <w:color w:val="231F20"/>
          <w:spacing w:val="9"/>
        </w:rPr>
        <w:t> </w:t>
      </w:r>
      <w:r>
        <w:rPr>
          <w:color w:val="231F20"/>
        </w:rPr>
        <w:t>un</w:t>
      </w:r>
      <w:r>
        <w:rPr>
          <w:color w:val="231F20"/>
          <w:spacing w:val="9"/>
        </w:rPr>
        <w:t> </w:t>
      </w:r>
      <w:r>
        <w:rPr>
          <w:color w:val="231F20"/>
        </w:rPr>
        <w:t>m</w:t>
      </w:r>
      <w:r>
        <w:rPr>
          <w:color w:val="231F20"/>
          <w:position w:val="6"/>
        </w:rPr>
        <w:t>3</w:t>
      </w:r>
      <w:r>
        <w:rPr>
          <w:color w:val="231F20"/>
          <w:spacing w:val="12"/>
          <w:position w:val="6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hormigón</w:t>
      </w:r>
      <w:r>
        <w:rPr>
          <w:color w:val="231F20"/>
          <w:spacing w:val="11"/>
        </w:rPr>
        <w:t> </w:t>
      </w:r>
      <w:r>
        <w:rPr>
          <w:color w:val="231F20"/>
        </w:rPr>
        <w:t>ocupa</w:t>
      </w:r>
      <w:r>
        <w:rPr>
          <w:color w:val="231F20"/>
          <w:spacing w:val="10"/>
        </w:rPr>
        <w:t> </w:t>
      </w:r>
      <w:r>
        <w:rPr>
          <w:color w:val="231F20"/>
        </w:rPr>
        <w:t>1450</w:t>
      </w:r>
      <w:r>
        <w:rPr>
          <w:color w:val="231F20"/>
          <w:spacing w:val="8"/>
        </w:rPr>
        <w:t> </w:t>
      </w:r>
      <w:r>
        <w:rPr>
          <w:color w:val="231F20"/>
        </w:rPr>
        <w:t>l,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</w:rPr>
        <w:t>necesitarían: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223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205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litros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cemento.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1408" w:footer="1868" w:top="1940" w:bottom="206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7696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747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140/152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0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415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litros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arena.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8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830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litros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grava.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En cuanto a la cantidad de agua a añadir, en teoría un hormigón es más resistente cuanto menos</w:t>
      </w:r>
      <w:r>
        <w:rPr>
          <w:color w:val="231F20"/>
          <w:spacing w:val="1"/>
        </w:rPr>
        <w:t> </w:t>
      </w:r>
      <w:r>
        <w:rPr>
          <w:color w:val="231F20"/>
        </w:rPr>
        <w:t>agua lleve, pero en la práctica, para que el mismo sea manejable y fácil de trabajar, se requerirán al menos</w:t>
      </w:r>
      <w:r>
        <w:rPr>
          <w:color w:val="231F20"/>
          <w:spacing w:val="1"/>
        </w:rPr>
        <w:t> </w:t>
      </w:r>
      <w:r>
        <w:rPr>
          <w:color w:val="231F20"/>
        </w:rPr>
        <w:t>50</w:t>
      </w:r>
      <w:r>
        <w:rPr>
          <w:color w:val="231F20"/>
          <w:spacing w:val="5"/>
        </w:rPr>
        <w:t> </w:t>
      </w:r>
      <w:r>
        <w:rPr>
          <w:color w:val="231F20"/>
        </w:rPr>
        <w:t>ó</w:t>
      </w:r>
      <w:r>
        <w:rPr>
          <w:color w:val="231F20"/>
          <w:spacing w:val="5"/>
        </w:rPr>
        <w:t> </w:t>
      </w:r>
      <w:r>
        <w:rPr>
          <w:color w:val="231F20"/>
        </w:rPr>
        <w:t>55</w:t>
      </w:r>
      <w:r>
        <w:rPr>
          <w:color w:val="231F20"/>
          <w:spacing w:val="5"/>
        </w:rPr>
        <w:t> </w:t>
      </w:r>
      <w:r>
        <w:rPr>
          <w:color w:val="231F20"/>
        </w:rPr>
        <w:t>litros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agua</w:t>
      </w:r>
      <w:r>
        <w:rPr>
          <w:color w:val="231F20"/>
          <w:spacing w:val="5"/>
        </w:rPr>
        <w:t> </w:t>
      </w:r>
      <w:r>
        <w:rPr>
          <w:color w:val="231F20"/>
        </w:rPr>
        <w:t>por</w:t>
      </w:r>
      <w:r>
        <w:rPr>
          <w:color w:val="231F20"/>
          <w:spacing w:val="8"/>
        </w:rPr>
        <w:t> </w:t>
      </w:r>
      <w:r>
        <w:rPr>
          <w:color w:val="231F20"/>
        </w:rPr>
        <w:t>cada</w:t>
      </w:r>
      <w:r>
        <w:rPr>
          <w:color w:val="231F20"/>
          <w:spacing w:val="5"/>
        </w:rPr>
        <w:t> </w:t>
      </w:r>
      <w:r>
        <w:rPr>
          <w:color w:val="231F20"/>
        </w:rPr>
        <w:t>dos</w:t>
      </w:r>
      <w:r>
        <w:rPr>
          <w:color w:val="231F20"/>
          <w:spacing w:val="7"/>
        </w:rPr>
        <w:t> </w:t>
      </w:r>
      <w:r>
        <w:rPr>
          <w:color w:val="231F20"/>
        </w:rPr>
        <w:t>sacos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cemento</w:t>
      </w:r>
      <w:r>
        <w:rPr>
          <w:color w:val="231F20"/>
          <w:spacing w:val="3"/>
        </w:rPr>
        <w:t> </w:t>
      </w:r>
      <w:r>
        <w:rPr>
          <w:color w:val="231F20"/>
        </w:rPr>
        <w:t>(100</w:t>
      </w:r>
      <w:r>
        <w:rPr>
          <w:color w:val="231F20"/>
          <w:spacing w:val="5"/>
        </w:rPr>
        <w:t> </w:t>
      </w:r>
      <w:r>
        <w:rPr>
          <w:color w:val="231F20"/>
        </w:rPr>
        <w:t>kg).</w:t>
      </w:r>
    </w:p>
    <w:p>
      <w:pPr>
        <w:pStyle w:val="BodyText"/>
        <w:rPr>
          <w:sz w:val="20"/>
        </w:rPr>
      </w:pPr>
    </w:p>
    <w:p>
      <w:pPr>
        <w:pStyle w:val="BodyText"/>
        <w:spacing w:line="247" w:lineRule="auto" w:before="1"/>
        <w:ind w:left="102" w:right="162" w:firstLine="691"/>
        <w:jc w:val="both"/>
      </w:pPr>
      <w:r>
        <w:rPr>
          <w:color w:val="231F20"/>
        </w:rPr>
        <w:t>Si, por ejemplo, se dispone de una hormigonera en obra que en cada amasada puede proporcionar</w:t>
      </w:r>
      <w:r>
        <w:rPr>
          <w:color w:val="231F20"/>
          <w:spacing w:val="1"/>
        </w:rPr>
        <w:t> </w:t>
      </w:r>
      <w:r>
        <w:rPr>
          <w:color w:val="231F20"/>
        </w:rPr>
        <w:t>1/4 de m</w:t>
      </w:r>
      <w:r>
        <w:rPr>
          <w:color w:val="231F20"/>
          <w:position w:val="6"/>
        </w:rPr>
        <w:t>3 </w:t>
      </w:r>
      <w:r>
        <w:rPr>
          <w:color w:val="231F20"/>
        </w:rPr>
        <w:t>de hormigón, se deberá llenar a razón de una palada de cemento por cada dos de arena y cuatro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grava</w:t>
      </w:r>
      <w:r>
        <w:rPr>
          <w:color w:val="231F20"/>
          <w:spacing w:val="5"/>
        </w:rPr>
        <w:t> </w:t>
      </w:r>
      <w:r>
        <w:rPr>
          <w:color w:val="231F20"/>
        </w:rPr>
        <w:t>(sin</w:t>
      </w:r>
      <w:r>
        <w:rPr>
          <w:color w:val="231F20"/>
          <w:spacing w:val="5"/>
        </w:rPr>
        <w:t> </w:t>
      </w:r>
      <w:r>
        <w:rPr>
          <w:color w:val="231F20"/>
        </w:rPr>
        <w:t>olvidar</w:t>
      </w:r>
      <w:r>
        <w:rPr>
          <w:color w:val="231F20"/>
          <w:spacing w:val="7"/>
        </w:rPr>
        <w:t> </w:t>
      </w:r>
      <w:r>
        <w:rPr>
          <w:color w:val="231F20"/>
        </w:rPr>
        <w:t>también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agua)</w:t>
      </w:r>
      <w:r>
        <w:rPr>
          <w:color w:val="231F20"/>
          <w:spacing w:val="7"/>
        </w:rPr>
        <w:t> </w:t>
      </w:r>
      <w:r>
        <w:rPr>
          <w:color w:val="231F20"/>
        </w:rPr>
        <w:t>hasta</w:t>
      </w:r>
      <w:r>
        <w:rPr>
          <w:color w:val="231F20"/>
          <w:spacing w:val="8"/>
        </w:rPr>
        <w:t> </w:t>
      </w:r>
      <w:r>
        <w:rPr>
          <w:color w:val="231F20"/>
        </w:rPr>
        <w:t>rebosar.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Si las cargas o la naturaleza del terreno lo requieren, puede ser aconsejable preparar también una</w:t>
      </w:r>
      <w:r>
        <w:rPr>
          <w:color w:val="231F20"/>
          <w:spacing w:val="1"/>
        </w:rPr>
        <w:t> </w:t>
      </w:r>
      <w:r>
        <w:rPr>
          <w:color w:val="231F20"/>
        </w:rPr>
        <w:t>primera capa de hormigón, llamada también de "limpieza", que será la que se vierta primero y que tendrá</w:t>
      </w:r>
      <w:r>
        <w:rPr>
          <w:color w:val="231F20"/>
          <w:spacing w:val="1"/>
        </w:rPr>
        <w:t> </w:t>
      </w:r>
      <w:r>
        <w:rPr>
          <w:color w:val="231F20"/>
        </w:rPr>
        <w:t>entre</w:t>
      </w:r>
      <w:r>
        <w:rPr>
          <w:color w:val="231F20"/>
          <w:spacing w:val="1"/>
        </w:rPr>
        <w:t> </w:t>
      </w:r>
      <w:r>
        <w:rPr>
          <w:color w:val="231F20"/>
        </w:rPr>
        <w:t>10</w:t>
      </w:r>
      <w:r>
        <w:rPr>
          <w:color w:val="231F20"/>
          <w:spacing w:val="1"/>
        </w:rPr>
        <w:t> </w:t>
      </w:r>
      <w:r>
        <w:rPr>
          <w:color w:val="231F20"/>
        </w:rPr>
        <w:t>cm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20</w:t>
      </w:r>
      <w:r>
        <w:rPr>
          <w:color w:val="231F20"/>
          <w:spacing w:val="1"/>
        </w:rPr>
        <w:t> </w:t>
      </w:r>
      <w:r>
        <w:rPr>
          <w:color w:val="231F20"/>
        </w:rPr>
        <w:t>cm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espesor,</w:t>
      </w:r>
      <w:r>
        <w:rPr>
          <w:color w:val="231F20"/>
          <w:spacing w:val="1"/>
        </w:rPr>
        <w:t> </w:t>
      </w:r>
      <w:r>
        <w:rPr>
          <w:color w:val="231F20"/>
        </w:rPr>
        <w:t>sobre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cual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podrá</w:t>
      </w:r>
      <w:r>
        <w:rPr>
          <w:color w:val="231F20"/>
          <w:spacing w:val="1"/>
        </w:rPr>
        <w:t> </w:t>
      </w:r>
      <w:r>
        <w:rPr>
          <w:color w:val="231F20"/>
        </w:rPr>
        <w:t>disponer</w:t>
      </w:r>
      <w:r>
        <w:rPr>
          <w:color w:val="231F20"/>
          <w:spacing w:val="1"/>
        </w:rPr>
        <w:t> </w:t>
      </w:r>
      <w:r>
        <w:rPr>
          <w:color w:val="231F20"/>
        </w:rPr>
        <w:t>horizontalmente</w:t>
      </w:r>
      <w:r>
        <w:rPr>
          <w:color w:val="231F20"/>
          <w:spacing w:val="1"/>
        </w:rPr>
        <w:t> </w:t>
      </w:r>
      <w:r>
        <w:rPr>
          <w:color w:val="231F20"/>
        </w:rPr>
        <w:t>una</w:t>
      </w:r>
      <w:r>
        <w:rPr>
          <w:color w:val="231F20"/>
          <w:spacing w:val="1"/>
        </w:rPr>
        <w:t> </w:t>
      </w:r>
      <w:r>
        <w:rPr>
          <w:color w:val="231F20"/>
        </w:rPr>
        <w:t>armadura</w:t>
      </w:r>
      <w:r>
        <w:rPr>
          <w:color w:val="231F20"/>
          <w:spacing w:val="50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entramado</w:t>
      </w:r>
      <w:r>
        <w:rPr>
          <w:color w:val="231F20"/>
          <w:spacing w:val="6"/>
        </w:rPr>
        <w:t> </w:t>
      </w:r>
      <w:r>
        <w:rPr>
          <w:color w:val="231F20"/>
        </w:rPr>
        <w:t>reticulado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barras</w:t>
      </w:r>
      <w:r>
        <w:rPr>
          <w:color w:val="231F20"/>
          <w:spacing w:val="6"/>
        </w:rPr>
        <w:t> </w:t>
      </w:r>
      <w:r>
        <w:rPr>
          <w:color w:val="231F20"/>
        </w:rPr>
        <w:t>corrugadas</w:t>
      </w:r>
      <w:r>
        <w:rPr>
          <w:color w:val="231F20"/>
          <w:spacing w:val="9"/>
        </w:rPr>
        <w:t> </w:t>
      </w:r>
      <w:r>
        <w:rPr>
          <w:color w:val="231F20"/>
        </w:rPr>
        <w:t>que</w:t>
      </w:r>
      <w:r>
        <w:rPr>
          <w:color w:val="231F20"/>
          <w:spacing w:val="7"/>
        </w:rPr>
        <w:t> </w:t>
      </w:r>
      <w:r>
        <w:rPr>
          <w:color w:val="231F20"/>
        </w:rPr>
        <w:t>aumentarán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resistencia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zapata.</w:t>
      </w:r>
    </w:p>
    <w:p>
      <w:pPr>
        <w:pStyle w:val="BodyText"/>
        <w:spacing w:before="9"/>
      </w:pPr>
    </w:p>
    <w:p>
      <w:pPr>
        <w:pStyle w:val="BodyText"/>
        <w:ind w:left="102"/>
      </w:pPr>
      <w:r>
        <w:rPr>
          <w:color w:val="231F20"/>
          <w:u w:val="single" w:color="231F20"/>
        </w:rPr>
        <w:t>Ejecución</w:t>
      </w:r>
      <w:r>
        <w:rPr>
          <w:color w:val="231F20"/>
          <w:spacing w:val="12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2"/>
          <w:u w:val="single" w:color="231F20"/>
        </w:rPr>
        <w:t> </w:t>
      </w:r>
      <w:r>
        <w:rPr>
          <w:color w:val="231F20"/>
          <w:u w:val="single" w:color="231F20"/>
        </w:rPr>
        <w:t>la</w:t>
      </w:r>
      <w:r>
        <w:rPr>
          <w:color w:val="231F20"/>
          <w:spacing w:val="14"/>
          <w:u w:val="single" w:color="231F20"/>
        </w:rPr>
        <w:t> </w:t>
      </w:r>
      <w:r>
        <w:rPr>
          <w:color w:val="231F20"/>
          <w:u w:val="single" w:color="231F20"/>
        </w:rPr>
        <w:t>cimentación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4" w:firstLine="691"/>
        <w:jc w:val="both"/>
      </w:pPr>
      <w:r>
        <w:rPr>
          <w:color w:val="231F20"/>
        </w:rPr>
        <w:t>Se podrán utilizar dos técnicas diferentes. La primera, y habitual, consistirá en, una vez realizada la</w:t>
      </w:r>
      <w:r>
        <w:rPr>
          <w:color w:val="231F20"/>
          <w:spacing w:val="1"/>
        </w:rPr>
        <w:t> </w:t>
      </w:r>
      <w:r>
        <w:rPr>
          <w:color w:val="231F20"/>
        </w:rPr>
        <w:t>excavación, encofrar para poder conformar la peana o base exterior, posicionar los pernos, mediante una</w:t>
      </w:r>
      <w:r>
        <w:rPr>
          <w:color w:val="231F20"/>
          <w:spacing w:val="1"/>
        </w:rPr>
        <w:t> </w:t>
      </w:r>
      <w:r>
        <w:rPr>
          <w:color w:val="231F20"/>
        </w:rPr>
        <w:t>plantilla a propósito o con listones de madera colocados a la distancia precisa y, habiendo comprobado que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posiciones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pernos</w:t>
      </w:r>
      <w:r>
        <w:rPr>
          <w:color w:val="231F20"/>
          <w:spacing w:val="8"/>
        </w:rPr>
        <w:t> </w:t>
      </w:r>
      <w:r>
        <w:rPr>
          <w:color w:val="231F20"/>
        </w:rPr>
        <w:t>son</w:t>
      </w:r>
      <w:r>
        <w:rPr>
          <w:color w:val="231F20"/>
          <w:spacing w:val="9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correctas,</w:t>
      </w:r>
      <w:r>
        <w:rPr>
          <w:color w:val="231F20"/>
          <w:spacing w:val="10"/>
        </w:rPr>
        <w:t> </w:t>
      </w:r>
      <w:r>
        <w:rPr>
          <w:color w:val="231F20"/>
        </w:rPr>
        <w:t>proceder</w:t>
      </w:r>
      <w:r>
        <w:rPr>
          <w:color w:val="231F20"/>
          <w:spacing w:val="11"/>
        </w:rPr>
        <w:t> </w:t>
      </w:r>
      <w:r>
        <w:rPr>
          <w:color w:val="231F20"/>
        </w:rPr>
        <w:t>con</w:t>
      </w:r>
      <w:r>
        <w:rPr>
          <w:color w:val="231F20"/>
          <w:spacing w:val="10"/>
        </w:rPr>
        <w:t> </w:t>
      </w:r>
      <w:r>
        <w:rPr>
          <w:color w:val="231F20"/>
        </w:rPr>
        <w:t>cuidado</w:t>
      </w:r>
      <w:r>
        <w:rPr>
          <w:color w:val="231F20"/>
          <w:spacing w:val="9"/>
        </w:rPr>
        <w:t> </w:t>
      </w:r>
      <w:r>
        <w:rPr>
          <w:color w:val="231F20"/>
        </w:rPr>
        <w:t>al</w:t>
      </w:r>
      <w:r>
        <w:rPr>
          <w:color w:val="231F20"/>
          <w:spacing w:val="9"/>
        </w:rPr>
        <w:t> </w:t>
      </w:r>
      <w:r>
        <w:rPr>
          <w:color w:val="231F20"/>
        </w:rPr>
        <w:t>vertido</w:t>
      </w:r>
      <w:r>
        <w:rPr>
          <w:color w:val="231F20"/>
          <w:spacing w:val="11"/>
        </w:rPr>
        <w:t> </w:t>
      </w:r>
      <w:r>
        <w:rPr>
          <w:color w:val="231F20"/>
        </w:rPr>
        <w:t>del</w:t>
      </w:r>
      <w:r>
        <w:rPr>
          <w:color w:val="231F20"/>
          <w:spacing w:val="9"/>
        </w:rPr>
        <w:t> </w:t>
      </w:r>
      <w:r>
        <w:rPr>
          <w:color w:val="231F20"/>
        </w:rPr>
        <w:t>hormigón,</w:t>
      </w:r>
      <w:r>
        <w:rPr>
          <w:color w:val="231F20"/>
          <w:spacing w:val="14"/>
        </w:rPr>
        <w:t> </w:t>
      </w:r>
      <w:r>
        <w:rPr>
          <w:color w:val="231F20"/>
        </w:rPr>
        <w:t>evitando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mueva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plantilla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pernos,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esperar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éste</w:t>
      </w:r>
      <w:r>
        <w:rPr>
          <w:color w:val="231F20"/>
          <w:spacing w:val="5"/>
        </w:rPr>
        <w:t> </w:t>
      </w:r>
      <w:r>
        <w:rPr>
          <w:color w:val="231F20"/>
        </w:rPr>
        <w:t>fragüe.</w:t>
      </w:r>
    </w:p>
    <w:p>
      <w:pPr>
        <w:pStyle w:val="BodyText"/>
        <w:spacing w:before="10"/>
      </w:pPr>
    </w:p>
    <w:p>
      <w:pPr>
        <w:pStyle w:val="BodyText"/>
        <w:spacing w:line="249" w:lineRule="auto" w:before="1"/>
        <w:ind w:left="102" w:right="162" w:firstLine="691"/>
        <w:jc w:val="both"/>
      </w:pPr>
      <w:r>
        <w:rPr>
          <w:color w:val="231F20"/>
        </w:rPr>
        <w:t>La segunda consistirá en encofrar y hormigonar primero y, una vez fraguado el hormigón en todas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31"/>
        </w:rPr>
        <w:t> </w:t>
      </w:r>
      <w:r>
        <w:rPr>
          <w:color w:val="231F20"/>
        </w:rPr>
        <w:t>cimentaciones,</w:t>
      </w:r>
      <w:r>
        <w:rPr>
          <w:color w:val="231F20"/>
          <w:spacing w:val="31"/>
        </w:rPr>
        <w:t> </w:t>
      </w:r>
      <w:r>
        <w:rPr>
          <w:color w:val="231F20"/>
        </w:rPr>
        <w:t>marcar</w:t>
      </w:r>
      <w:r>
        <w:rPr>
          <w:color w:val="231F20"/>
          <w:spacing w:val="25"/>
        </w:rPr>
        <w:t> </w:t>
      </w:r>
      <w:r>
        <w:rPr>
          <w:color w:val="231F20"/>
        </w:rPr>
        <w:t>la</w:t>
      </w:r>
      <w:r>
        <w:rPr>
          <w:color w:val="231F20"/>
          <w:spacing w:val="30"/>
        </w:rPr>
        <w:t> </w:t>
      </w:r>
      <w:r>
        <w:rPr>
          <w:color w:val="231F20"/>
        </w:rPr>
        <w:t>situación</w:t>
      </w:r>
      <w:r>
        <w:rPr>
          <w:color w:val="231F20"/>
          <w:spacing w:val="31"/>
        </w:rPr>
        <w:t> </w:t>
      </w:r>
      <w:r>
        <w:rPr>
          <w:color w:val="231F20"/>
        </w:rPr>
        <w:t>de</w:t>
      </w:r>
      <w:r>
        <w:rPr>
          <w:color w:val="231F20"/>
          <w:spacing w:val="30"/>
        </w:rPr>
        <w:t> </w:t>
      </w:r>
      <w:r>
        <w:rPr>
          <w:color w:val="231F20"/>
        </w:rPr>
        <w:t>los</w:t>
      </w:r>
      <w:r>
        <w:rPr>
          <w:color w:val="231F20"/>
          <w:spacing w:val="31"/>
        </w:rPr>
        <w:t> </w:t>
      </w:r>
      <w:r>
        <w:rPr>
          <w:color w:val="231F20"/>
        </w:rPr>
        <w:t>orificios</w:t>
      </w:r>
      <w:r>
        <w:rPr>
          <w:color w:val="231F20"/>
          <w:spacing w:val="31"/>
        </w:rPr>
        <w:t> </w:t>
      </w:r>
      <w:r>
        <w:rPr>
          <w:color w:val="231F20"/>
        </w:rPr>
        <w:t>donde</w:t>
      </w:r>
      <w:r>
        <w:rPr>
          <w:color w:val="231F20"/>
          <w:spacing w:val="31"/>
        </w:rPr>
        <w:t> </w:t>
      </w:r>
      <w:r>
        <w:rPr>
          <w:color w:val="231F20"/>
        </w:rPr>
        <w:t>irán</w:t>
      </w:r>
      <w:r>
        <w:rPr>
          <w:color w:val="231F20"/>
          <w:spacing w:val="31"/>
        </w:rPr>
        <w:t> </w:t>
      </w:r>
      <w:r>
        <w:rPr>
          <w:color w:val="231F20"/>
        </w:rPr>
        <w:t>los</w:t>
      </w:r>
      <w:r>
        <w:rPr>
          <w:color w:val="231F20"/>
          <w:spacing w:val="31"/>
        </w:rPr>
        <w:t> </w:t>
      </w:r>
      <w:r>
        <w:rPr>
          <w:color w:val="231F20"/>
        </w:rPr>
        <w:t>pernos,</w:t>
      </w:r>
      <w:r>
        <w:rPr>
          <w:color w:val="231F20"/>
          <w:spacing w:val="28"/>
        </w:rPr>
        <w:t> </w:t>
      </w:r>
      <w:r>
        <w:rPr>
          <w:color w:val="231F20"/>
        </w:rPr>
        <w:t>mediante</w:t>
      </w:r>
      <w:r>
        <w:rPr>
          <w:color w:val="231F20"/>
          <w:spacing w:val="31"/>
        </w:rPr>
        <w:t> </w:t>
      </w:r>
      <w:r>
        <w:rPr>
          <w:color w:val="231F20"/>
        </w:rPr>
        <w:t>una</w:t>
      </w:r>
      <w:r>
        <w:rPr>
          <w:color w:val="231F20"/>
          <w:spacing w:val="30"/>
        </w:rPr>
        <w:t> </w:t>
      </w:r>
      <w:r>
        <w:rPr>
          <w:color w:val="231F20"/>
        </w:rPr>
        <w:t>plantilla</w:t>
      </w:r>
      <w:r>
        <w:rPr>
          <w:color w:val="231F20"/>
          <w:spacing w:val="3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debe ser una réplica exacta de las bases de la estructura, y proceder al taladrado del hormigón con el</w:t>
      </w:r>
      <w:r>
        <w:rPr>
          <w:color w:val="231F20"/>
          <w:spacing w:val="1"/>
        </w:rPr>
        <w:t> </w:t>
      </w:r>
      <w:r>
        <w:rPr>
          <w:color w:val="231F20"/>
        </w:rPr>
        <w:t>diámetro y profundidad adecuados. A continuación se verterá sobre los orificios así dispuestos un mortero</w:t>
      </w:r>
      <w:r>
        <w:rPr>
          <w:color w:val="231F20"/>
          <w:spacing w:val="1"/>
        </w:rPr>
        <w:t> </w:t>
      </w:r>
      <w:r>
        <w:rPr>
          <w:color w:val="231F20"/>
        </w:rPr>
        <w:t>fino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preparado</w:t>
      </w:r>
      <w:r>
        <w:rPr>
          <w:color w:val="231F20"/>
          <w:spacing w:val="1"/>
        </w:rPr>
        <w:t> </w:t>
      </w:r>
      <w:r>
        <w:rPr>
          <w:color w:val="231F20"/>
        </w:rPr>
        <w:t>comercial</w:t>
      </w:r>
      <w:r>
        <w:rPr>
          <w:color w:val="231F20"/>
          <w:spacing w:val="1"/>
        </w:rPr>
        <w:t> </w:t>
      </w:r>
      <w:r>
        <w:rPr>
          <w:color w:val="231F20"/>
        </w:rPr>
        <w:t>adecuado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lograr</w:t>
      </w:r>
      <w:r>
        <w:rPr>
          <w:color w:val="231F20"/>
          <w:spacing w:val="1"/>
        </w:rPr>
        <w:t> </w:t>
      </w:r>
      <w:r>
        <w:rPr>
          <w:color w:val="231F20"/>
        </w:rPr>
        <w:t>una</w:t>
      </w:r>
      <w:r>
        <w:rPr>
          <w:color w:val="231F20"/>
          <w:spacing w:val="1"/>
        </w:rPr>
        <w:t> </w:t>
      </w:r>
      <w:r>
        <w:rPr>
          <w:color w:val="231F20"/>
        </w:rPr>
        <w:t>buena</w:t>
      </w:r>
      <w:r>
        <w:rPr>
          <w:color w:val="231F20"/>
          <w:spacing w:val="1"/>
        </w:rPr>
        <w:t> </w:t>
      </w:r>
      <w:r>
        <w:rPr>
          <w:color w:val="231F20"/>
        </w:rPr>
        <w:t>adherencia,</w:t>
      </w:r>
      <w:r>
        <w:rPr>
          <w:color w:val="231F20"/>
          <w:spacing w:val="1"/>
        </w:rPr>
        <w:t> </w:t>
      </w:r>
      <w:r>
        <w:rPr>
          <w:color w:val="231F20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inmediatamente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introducirán los pernos montados en su correspondiente plantilla. Estos deberán quedar perfectamente</w:t>
      </w:r>
      <w:r>
        <w:rPr>
          <w:color w:val="231F20"/>
          <w:spacing w:val="1"/>
        </w:rPr>
        <w:t> </w:t>
      </w:r>
      <w:r>
        <w:rPr>
          <w:color w:val="231F20"/>
        </w:rPr>
        <w:t>perpendiculares y, como en el caso anterior, sobresaliendo en la cantidad necesaria para tener en cuenta el</w:t>
      </w:r>
      <w:r>
        <w:rPr>
          <w:color w:val="231F20"/>
          <w:spacing w:val="1"/>
        </w:rPr>
        <w:t> </w:t>
      </w:r>
      <w:r>
        <w:rPr>
          <w:color w:val="231F20"/>
        </w:rPr>
        <w:t>grosor tanto de la chapa base de la estructura como de la capa de nivelación que, en su caso, fuese preciso</w:t>
      </w:r>
      <w:r>
        <w:rPr>
          <w:color w:val="231F20"/>
          <w:spacing w:val="1"/>
        </w:rPr>
        <w:t> </w:t>
      </w:r>
      <w:r>
        <w:rPr>
          <w:color w:val="231F20"/>
        </w:rPr>
        <w:t>efectuar.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Tanto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uno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otro caso será conveniente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cables</w:t>
      </w:r>
      <w:r>
        <w:rPr>
          <w:color w:val="231F20"/>
          <w:spacing w:val="1"/>
        </w:rPr>
        <w:t> </w:t>
      </w:r>
      <w:r>
        <w:rPr>
          <w:color w:val="231F20"/>
        </w:rPr>
        <w:t>que transportan</w:t>
      </w:r>
      <w:r>
        <w:rPr>
          <w:color w:val="231F20"/>
          <w:spacing w:val="50"/>
        </w:rPr>
        <w:t> </w:t>
      </w:r>
      <w:r>
        <w:rPr>
          <w:color w:val="231F20"/>
        </w:rPr>
        <w:t>la energía</w:t>
      </w:r>
      <w:r>
        <w:rPr>
          <w:color w:val="231F20"/>
          <w:spacing w:val="50"/>
        </w:rPr>
        <w:t> </w:t>
      </w:r>
      <w:r>
        <w:rPr>
          <w:color w:val="231F20"/>
        </w:rPr>
        <w:t>eléctrica</w:t>
      </w:r>
      <w:r>
        <w:rPr>
          <w:color w:val="231F20"/>
          <w:spacing w:val="1"/>
        </w:rPr>
        <w:t> </w:t>
      </w:r>
      <w:r>
        <w:rPr>
          <w:color w:val="231F20"/>
        </w:rPr>
        <w:t>desde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paneles</w:t>
      </w:r>
      <w:r>
        <w:rPr>
          <w:color w:val="231F20"/>
          <w:spacing w:val="1"/>
        </w:rPr>
        <w:t> </w:t>
      </w:r>
      <w:r>
        <w:rPr>
          <w:color w:val="231F20"/>
        </w:rPr>
        <w:t>queden</w:t>
      </w:r>
      <w:r>
        <w:rPr>
          <w:color w:val="231F20"/>
          <w:spacing w:val="1"/>
        </w:rPr>
        <w:t> </w:t>
      </w:r>
      <w:r>
        <w:rPr>
          <w:color w:val="231F20"/>
        </w:rPr>
        <w:t>lo</w:t>
      </w:r>
      <w:r>
        <w:rPr>
          <w:color w:val="231F20"/>
          <w:spacing w:val="1"/>
        </w:rPr>
        <w:t> </w:t>
      </w:r>
      <w:r>
        <w:rPr>
          <w:color w:val="231F20"/>
        </w:rPr>
        <w:t>más</w:t>
      </w:r>
      <w:r>
        <w:rPr>
          <w:color w:val="231F20"/>
          <w:spacing w:val="1"/>
        </w:rPr>
        <w:t> </w:t>
      </w:r>
      <w:r>
        <w:rPr>
          <w:color w:val="231F20"/>
        </w:rPr>
        <w:t>ocultos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protegidos</w:t>
      </w:r>
      <w:r>
        <w:rPr>
          <w:color w:val="231F20"/>
          <w:spacing w:val="1"/>
        </w:rPr>
        <w:t> </w:t>
      </w:r>
      <w:r>
        <w:rPr>
          <w:color w:val="231F20"/>
        </w:rPr>
        <w:t>posible,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lo</w:t>
      </w:r>
      <w:r>
        <w:rPr>
          <w:color w:val="231F20"/>
          <w:spacing w:val="1"/>
        </w:rPr>
        <w:t> </w:t>
      </w:r>
      <w:r>
        <w:rPr>
          <w:color w:val="231F20"/>
        </w:rPr>
        <w:t>cual</w:t>
      </w:r>
      <w:r>
        <w:rPr>
          <w:color w:val="231F20"/>
          <w:spacing w:val="1"/>
        </w:rPr>
        <w:t> </w:t>
      </w:r>
      <w:r>
        <w:rPr>
          <w:color w:val="231F20"/>
        </w:rPr>
        <w:t>habrá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prever</w:t>
      </w:r>
      <w:r>
        <w:rPr>
          <w:color w:val="231F20"/>
          <w:spacing w:val="1"/>
        </w:rPr>
        <w:t> </w:t>
      </w:r>
      <w:r>
        <w:rPr>
          <w:color w:val="231F20"/>
        </w:rPr>
        <w:t>una</w:t>
      </w:r>
      <w:r>
        <w:rPr>
          <w:color w:val="231F20"/>
          <w:spacing w:val="1"/>
        </w:rPr>
        <w:t> </w:t>
      </w:r>
      <w:r>
        <w:rPr>
          <w:color w:val="231F20"/>
        </w:rPr>
        <w:t>canalización dentro de la propia zapata y una salida lateral en la misma. Esto se logrará introduciendo un</w:t>
      </w:r>
      <w:r>
        <w:rPr>
          <w:color w:val="231F20"/>
          <w:spacing w:val="1"/>
        </w:rPr>
        <w:t> </w:t>
      </w:r>
      <w:r>
        <w:rPr>
          <w:color w:val="231F20"/>
        </w:rPr>
        <w:t>tubo de diámetro adecuado en el agujero de la excavación antes de verter en éste el hormigón. Dicho tubo</w:t>
      </w:r>
      <w:r>
        <w:rPr>
          <w:color w:val="231F20"/>
          <w:spacing w:val="1"/>
        </w:rPr>
        <w:t> </w:t>
      </w:r>
      <w:r>
        <w:rPr>
          <w:color w:val="231F20"/>
        </w:rPr>
        <w:t>deberá sobresalir al menos medio metro en cada extremo. Si se utiliza una plantilla con orificio central, uno</w:t>
      </w:r>
      <w:r>
        <w:rPr>
          <w:color w:val="231F20"/>
          <w:spacing w:val="1"/>
        </w:rPr>
        <w:t> </w:t>
      </w:r>
      <w:r>
        <w:rPr>
          <w:color w:val="231F20"/>
        </w:rPr>
        <w:t>de los extremos del tubo saldrá precisamente por dicho orificio. La plantilla quedará siempre a unos 5 cm,</w:t>
      </w:r>
      <w:r>
        <w:rPr>
          <w:color w:val="231F20"/>
          <w:spacing w:val="1"/>
        </w:rPr>
        <w:t> </w:t>
      </w:r>
      <w:r>
        <w:rPr>
          <w:color w:val="231F20"/>
        </w:rPr>
        <w:t>aproximadamente,</w:t>
      </w:r>
      <w:r>
        <w:rPr>
          <w:color w:val="231F20"/>
          <w:spacing w:val="3"/>
        </w:rPr>
        <w:t> </w:t>
      </w:r>
      <w:r>
        <w:rPr>
          <w:color w:val="231F20"/>
        </w:rPr>
        <w:t>sobre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superficie.</w:t>
      </w:r>
    </w:p>
    <w:p>
      <w:pPr>
        <w:pStyle w:val="BodyText"/>
        <w:spacing w:before="9"/>
      </w:pPr>
    </w:p>
    <w:p>
      <w:pPr>
        <w:pStyle w:val="BodyText"/>
        <w:spacing w:line="249" w:lineRule="auto" w:before="1"/>
        <w:ind w:left="102" w:right="164" w:firstLine="691"/>
        <w:jc w:val="both"/>
      </w:pPr>
      <w:r>
        <w:rPr>
          <w:color w:val="231F20"/>
        </w:rPr>
        <w:t>Es una buena práctica soldar los extremos inferiores de los espárragos a un perfil en L, a fin de</w:t>
      </w:r>
      <w:r>
        <w:rPr>
          <w:color w:val="231F20"/>
          <w:spacing w:val="1"/>
        </w:rPr>
        <w:t> </w:t>
      </w:r>
      <w:r>
        <w:rPr>
          <w:color w:val="231F20"/>
        </w:rPr>
        <w:t>aumentar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rigidez</w:t>
      </w:r>
      <w:r>
        <w:rPr>
          <w:color w:val="231F20"/>
          <w:spacing w:val="4"/>
        </w:rPr>
        <w:t> </w:t>
      </w:r>
      <w:r>
        <w:rPr>
          <w:color w:val="231F20"/>
        </w:rPr>
        <w:t>del</w:t>
      </w:r>
      <w:r>
        <w:rPr>
          <w:color w:val="231F20"/>
          <w:spacing w:val="4"/>
        </w:rPr>
        <w:t> </w:t>
      </w:r>
      <w:r>
        <w:rPr>
          <w:color w:val="231F20"/>
        </w:rPr>
        <w:t>conjunto.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Una vez haya fraguado el hormigón, hay que proceder a la operación de reglaje de la plantilla, que</w:t>
      </w:r>
      <w:r>
        <w:rPr>
          <w:color w:val="231F20"/>
          <w:spacing w:val="1"/>
        </w:rPr>
        <w:t> </w:t>
      </w:r>
      <w:r>
        <w:rPr>
          <w:color w:val="231F20"/>
        </w:rPr>
        <w:t>consistirá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asegurarse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ésta</w:t>
      </w:r>
      <w:r>
        <w:rPr>
          <w:color w:val="231F20"/>
          <w:spacing w:val="3"/>
        </w:rPr>
        <w:t> </w:t>
      </w:r>
      <w:r>
        <w:rPr>
          <w:color w:val="231F20"/>
        </w:rPr>
        <w:t>queda</w:t>
      </w:r>
      <w:r>
        <w:rPr>
          <w:color w:val="231F20"/>
          <w:spacing w:val="9"/>
        </w:rPr>
        <w:t> </w:t>
      </w:r>
      <w:r>
        <w:rPr>
          <w:color w:val="231F20"/>
        </w:rPr>
        <w:t>perfectamente</w:t>
      </w:r>
      <w:r>
        <w:rPr>
          <w:color w:val="231F20"/>
          <w:spacing w:val="6"/>
        </w:rPr>
        <w:t> </w:t>
      </w:r>
      <w:r>
        <w:rPr>
          <w:color w:val="231F20"/>
        </w:rPr>
        <w:t>horizontal.</w:t>
      </w:r>
    </w:p>
    <w:p>
      <w:pPr>
        <w:pStyle w:val="BodyText"/>
        <w:spacing w:before="3"/>
      </w:pPr>
    </w:p>
    <w:p>
      <w:pPr>
        <w:pStyle w:val="BodyText"/>
        <w:spacing w:line="252" w:lineRule="auto"/>
        <w:ind w:left="102" w:right="167" w:firstLine="691"/>
        <w:jc w:val="both"/>
      </w:pPr>
      <w:r>
        <w:rPr>
          <w:color w:val="231F20"/>
        </w:rPr>
        <w:t>Actuando sobre las tuercas de nivelación, situadas inmediatamente debajo de la plantilla (conviene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lleven</w:t>
      </w:r>
      <w:r>
        <w:rPr>
          <w:color w:val="231F20"/>
          <w:spacing w:val="7"/>
        </w:rPr>
        <w:t> </w:t>
      </w:r>
      <w:r>
        <w:rPr>
          <w:color w:val="231F20"/>
        </w:rPr>
        <w:t>una</w:t>
      </w:r>
      <w:r>
        <w:rPr>
          <w:color w:val="231F20"/>
          <w:spacing w:val="6"/>
        </w:rPr>
        <w:t> </w:t>
      </w:r>
      <w:r>
        <w:rPr>
          <w:color w:val="231F20"/>
        </w:rPr>
        <w:t>arandela),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logrará</w:t>
      </w:r>
      <w:r>
        <w:rPr>
          <w:color w:val="231F20"/>
          <w:spacing w:val="6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ésta</w:t>
      </w:r>
      <w:r>
        <w:rPr>
          <w:color w:val="231F20"/>
          <w:spacing w:val="7"/>
        </w:rPr>
        <w:t> </w:t>
      </w:r>
      <w:r>
        <w:rPr>
          <w:color w:val="231F20"/>
        </w:rPr>
        <w:t>quede</w:t>
      </w:r>
      <w:r>
        <w:rPr>
          <w:color w:val="231F20"/>
          <w:spacing w:val="5"/>
        </w:rPr>
        <w:t> </w:t>
      </w:r>
      <w:r>
        <w:rPr>
          <w:color w:val="231F20"/>
        </w:rPr>
        <w:t>perfectamente</w:t>
      </w:r>
      <w:r>
        <w:rPr>
          <w:color w:val="231F20"/>
          <w:spacing w:val="9"/>
        </w:rPr>
        <w:t> </w:t>
      </w:r>
      <w:r>
        <w:rPr>
          <w:color w:val="231F20"/>
        </w:rPr>
        <w:t>horizontal.</w:t>
      </w:r>
    </w:p>
    <w:p>
      <w:pPr>
        <w:spacing w:after="0" w:line="252" w:lineRule="auto"/>
        <w:jc w:val="both"/>
        <w:sectPr>
          <w:pgSz w:w="11910" w:h="16840"/>
          <w:pgMar w:header="1408" w:footer="1868" w:top="1940" w:bottom="206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7798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849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141/152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1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A continuación, y después de untar con aceite mineral la parte inferior de la plantilla a fin de evitar</w:t>
      </w:r>
      <w:r>
        <w:rPr>
          <w:color w:val="231F20"/>
          <w:spacing w:val="1"/>
        </w:rPr>
        <w:t> </w:t>
      </w:r>
      <w:r>
        <w:rPr>
          <w:color w:val="231F20"/>
        </w:rPr>
        <w:t>que se adhiera el mortero (llamado mortero de</w:t>
      </w:r>
      <w:r>
        <w:rPr>
          <w:color w:val="231F20"/>
          <w:spacing w:val="1"/>
        </w:rPr>
        <w:t> </w:t>
      </w:r>
      <w:r>
        <w:rPr>
          <w:color w:val="231F20"/>
        </w:rPr>
        <w:t>reglaje) que hay que introducir</w:t>
      </w:r>
      <w:r>
        <w:rPr>
          <w:color w:val="231F20"/>
          <w:spacing w:val="1"/>
        </w:rPr>
        <w:t> </w:t>
      </w:r>
      <w:r>
        <w:rPr>
          <w:color w:val="231F20"/>
        </w:rPr>
        <w:t>bajo la placa,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50"/>
        </w:rPr>
        <w:t> </w:t>
      </w:r>
      <w:r>
        <w:rPr>
          <w:color w:val="231F20"/>
        </w:rPr>
        <w:t>preparará</w:t>
      </w:r>
      <w:r>
        <w:rPr>
          <w:color w:val="231F20"/>
          <w:spacing w:val="1"/>
        </w:rPr>
        <w:t> </w:t>
      </w:r>
      <w:r>
        <w:rPr>
          <w:color w:val="231F20"/>
        </w:rPr>
        <w:t>una mezcla de cemento y arena que constituirá el mortero de alta resistencia que hay que introducir</w:t>
      </w:r>
      <w:r>
        <w:rPr>
          <w:color w:val="231F20"/>
          <w:spacing w:val="1"/>
        </w:rPr>
        <w:t> </w:t>
      </w:r>
      <w:r>
        <w:rPr>
          <w:color w:val="231F20"/>
        </w:rPr>
        <w:t>(aprovechando</w:t>
      </w:r>
      <w:r>
        <w:rPr>
          <w:color w:val="231F20"/>
          <w:spacing w:val="36"/>
        </w:rPr>
        <w:t> </w:t>
      </w:r>
      <w:r>
        <w:rPr>
          <w:color w:val="231F20"/>
        </w:rPr>
        <w:t>el</w:t>
      </w:r>
      <w:r>
        <w:rPr>
          <w:color w:val="231F20"/>
          <w:spacing w:val="34"/>
        </w:rPr>
        <w:t> </w:t>
      </w:r>
      <w:r>
        <w:rPr>
          <w:color w:val="231F20"/>
        </w:rPr>
        <w:t>agujero</w:t>
      </w:r>
      <w:r>
        <w:rPr>
          <w:color w:val="231F20"/>
          <w:spacing w:val="39"/>
        </w:rPr>
        <w:t> </w:t>
      </w:r>
      <w:r>
        <w:rPr>
          <w:color w:val="231F20"/>
        </w:rPr>
        <w:t>central</w:t>
      </w:r>
      <w:r>
        <w:rPr>
          <w:color w:val="231F20"/>
          <w:spacing w:val="34"/>
        </w:rPr>
        <w:t> </w:t>
      </w:r>
      <w:r>
        <w:rPr>
          <w:color w:val="231F20"/>
        </w:rPr>
        <w:t>de</w:t>
      </w:r>
      <w:r>
        <w:rPr>
          <w:color w:val="231F20"/>
          <w:spacing w:val="36"/>
        </w:rPr>
        <w:t> </w:t>
      </w:r>
      <w:r>
        <w:rPr>
          <w:color w:val="231F20"/>
        </w:rPr>
        <w:t>la</w:t>
      </w:r>
      <w:r>
        <w:rPr>
          <w:color w:val="231F20"/>
          <w:spacing w:val="36"/>
        </w:rPr>
        <w:t> </w:t>
      </w:r>
      <w:r>
        <w:rPr>
          <w:color w:val="231F20"/>
        </w:rPr>
        <w:t>plantilla)</w:t>
      </w:r>
      <w:r>
        <w:rPr>
          <w:color w:val="231F20"/>
          <w:spacing w:val="37"/>
        </w:rPr>
        <w:t> </w:t>
      </w:r>
      <w:r>
        <w:rPr>
          <w:color w:val="231F20"/>
        </w:rPr>
        <w:t>hasta</w:t>
      </w:r>
      <w:r>
        <w:rPr>
          <w:color w:val="231F20"/>
          <w:spacing w:val="36"/>
        </w:rPr>
        <w:t> </w:t>
      </w:r>
      <w:r>
        <w:rPr>
          <w:color w:val="231F20"/>
        </w:rPr>
        <w:t>rellenar</w:t>
      </w:r>
      <w:r>
        <w:rPr>
          <w:color w:val="231F20"/>
          <w:spacing w:val="36"/>
        </w:rPr>
        <w:t> </w:t>
      </w:r>
      <w:r>
        <w:rPr>
          <w:color w:val="231F20"/>
        </w:rPr>
        <w:t>perfectamente</w:t>
      </w:r>
      <w:r>
        <w:rPr>
          <w:color w:val="231F20"/>
          <w:spacing w:val="37"/>
        </w:rPr>
        <w:t> </w:t>
      </w:r>
      <w:r>
        <w:rPr>
          <w:color w:val="231F20"/>
        </w:rPr>
        <w:t>el</w:t>
      </w:r>
      <w:r>
        <w:rPr>
          <w:color w:val="231F20"/>
          <w:spacing w:val="38"/>
        </w:rPr>
        <w:t> </w:t>
      </w:r>
      <w:r>
        <w:rPr>
          <w:color w:val="231F20"/>
        </w:rPr>
        <w:t>hueco,</w:t>
      </w:r>
      <w:r>
        <w:rPr>
          <w:color w:val="231F20"/>
          <w:spacing w:val="38"/>
        </w:rPr>
        <w:t> </w:t>
      </w:r>
      <w:r>
        <w:rPr>
          <w:color w:val="231F20"/>
        </w:rPr>
        <w:t>de</w:t>
      </w:r>
      <w:r>
        <w:rPr>
          <w:color w:val="231F20"/>
          <w:spacing w:val="36"/>
        </w:rPr>
        <w:t> </w:t>
      </w:r>
      <w:r>
        <w:rPr>
          <w:color w:val="231F20"/>
        </w:rPr>
        <w:t>un</w:t>
      </w:r>
      <w:r>
        <w:rPr>
          <w:color w:val="231F20"/>
          <w:spacing w:val="36"/>
        </w:rPr>
        <w:t> </w:t>
      </w:r>
      <w:r>
        <w:rPr>
          <w:color w:val="231F20"/>
        </w:rPr>
        <w:t>5</w:t>
      </w:r>
      <w:r>
        <w:rPr>
          <w:color w:val="231F20"/>
          <w:spacing w:val="37"/>
        </w:rPr>
        <w:t> </w:t>
      </w:r>
      <w:r>
        <w:rPr>
          <w:color w:val="231F20"/>
        </w:rPr>
        <w:t>cm</w:t>
      </w:r>
      <w:r>
        <w:rPr>
          <w:color w:val="231F20"/>
          <w:spacing w:val="35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altura,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debe</w:t>
      </w:r>
      <w:r>
        <w:rPr>
          <w:color w:val="231F20"/>
          <w:spacing w:val="6"/>
        </w:rPr>
        <w:t> </w:t>
      </w:r>
      <w:r>
        <w:rPr>
          <w:color w:val="231F20"/>
        </w:rPr>
        <w:t>existir</w:t>
      </w:r>
      <w:r>
        <w:rPr>
          <w:color w:val="231F20"/>
          <w:spacing w:val="4"/>
        </w:rPr>
        <w:t> </w:t>
      </w:r>
      <w:r>
        <w:rPr>
          <w:color w:val="231F20"/>
        </w:rPr>
        <w:t>entre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parte</w:t>
      </w:r>
      <w:r>
        <w:rPr>
          <w:color w:val="231F20"/>
          <w:spacing w:val="9"/>
        </w:rPr>
        <w:t> </w:t>
      </w:r>
      <w:r>
        <w:rPr>
          <w:color w:val="231F20"/>
        </w:rPr>
        <w:t>inferior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plantilla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superficie</w:t>
      </w:r>
      <w:r>
        <w:rPr>
          <w:color w:val="231F20"/>
          <w:spacing w:val="7"/>
        </w:rPr>
        <w:t> </w:t>
      </w:r>
      <w:r>
        <w:rPr>
          <w:color w:val="231F20"/>
        </w:rPr>
        <w:t>el</w:t>
      </w:r>
      <w:r>
        <w:rPr>
          <w:color w:val="231F20"/>
          <w:spacing w:val="6"/>
        </w:rPr>
        <w:t> </w:t>
      </w:r>
      <w:r>
        <w:rPr>
          <w:color w:val="231F20"/>
        </w:rPr>
        <w:t>hormigón.</w:t>
      </w:r>
    </w:p>
    <w:p>
      <w:pPr>
        <w:pStyle w:val="BodyText"/>
        <w:spacing w:before="10"/>
      </w:pPr>
    </w:p>
    <w:p>
      <w:pPr>
        <w:pStyle w:val="BodyText"/>
        <w:spacing w:line="247" w:lineRule="auto" w:before="1"/>
        <w:ind w:left="102" w:right="167" w:firstLine="691"/>
        <w:jc w:val="both"/>
      </w:pPr>
      <w:r>
        <w:rPr>
          <w:color w:val="231F20"/>
        </w:rPr>
        <w:t>Una vez vertido el mortero de reglaje y cuando rebose por los cuatro lados de la plantilla, se alisará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5"/>
        </w:rPr>
        <w:t> </w:t>
      </w:r>
      <w:r>
        <w:rPr>
          <w:color w:val="231F20"/>
        </w:rPr>
        <w:t>ayuda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espátula</w:t>
      </w:r>
      <w:r>
        <w:rPr>
          <w:color w:val="231F20"/>
          <w:spacing w:val="6"/>
        </w:rPr>
        <w:t> </w:t>
      </w:r>
      <w:r>
        <w:rPr>
          <w:color w:val="231F20"/>
        </w:rPr>
        <w:t>sus</w:t>
      </w:r>
      <w:r>
        <w:rPr>
          <w:color w:val="231F20"/>
          <w:spacing w:val="8"/>
        </w:rPr>
        <w:t> </w:t>
      </w:r>
      <w:r>
        <w:rPr>
          <w:color w:val="231F20"/>
        </w:rPr>
        <w:t>zonas</w:t>
      </w:r>
      <w:r>
        <w:rPr>
          <w:color w:val="231F20"/>
          <w:spacing w:val="8"/>
        </w:rPr>
        <w:t> </w:t>
      </w:r>
      <w:r>
        <w:rPr>
          <w:color w:val="231F20"/>
        </w:rPr>
        <w:t>visibles,</w:t>
      </w:r>
      <w:r>
        <w:rPr>
          <w:color w:val="231F20"/>
          <w:spacing w:val="10"/>
        </w:rPr>
        <w:t> </w:t>
      </w:r>
      <w:r>
        <w:rPr>
          <w:color w:val="231F20"/>
        </w:rPr>
        <w:t>dejándolas</w:t>
      </w:r>
      <w:r>
        <w:rPr>
          <w:color w:val="231F20"/>
          <w:spacing w:val="10"/>
        </w:rPr>
        <w:t> </w:t>
      </w:r>
      <w:r>
        <w:rPr>
          <w:color w:val="231F20"/>
        </w:rPr>
        <w:t>con</w:t>
      </w:r>
      <w:r>
        <w:rPr>
          <w:color w:val="231F20"/>
          <w:spacing w:val="5"/>
        </w:rPr>
        <w:t> </w:t>
      </w:r>
      <w:r>
        <w:rPr>
          <w:color w:val="231F20"/>
        </w:rPr>
        <w:t>un</w:t>
      </w:r>
      <w:r>
        <w:rPr>
          <w:color w:val="231F20"/>
          <w:spacing w:val="6"/>
        </w:rPr>
        <w:t> </w:t>
      </w:r>
      <w:r>
        <w:rPr>
          <w:color w:val="231F20"/>
        </w:rPr>
        <w:t>ángulo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unos</w:t>
      </w:r>
      <w:r>
        <w:rPr>
          <w:color w:val="231F20"/>
          <w:spacing w:val="8"/>
        </w:rPr>
        <w:t> </w:t>
      </w:r>
      <w:r>
        <w:rPr>
          <w:color w:val="231F20"/>
        </w:rPr>
        <w:t>45º.</w:t>
      </w:r>
    </w:p>
    <w:p>
      <w:pPr>
        <w:pStyle w:val="BodyText"/>
        <w:rPr>
          <w:sz w:val="20"/>
        </w:rPr>
      </w:pPr>
    </w:p>
    <w:p>
      <w:pPr>
        <w:pStyle w:val="BodyText"/>
        <w:spacing w:line="252" w:lineRule="auto"/>
        <w:ind w:left="102" w:right="166" w:firstLine="691"/>
        <w:jc w:val="both"/>
      </w:pPr>
      <w:r>
        <w:rPr>
          <w:color w:val="231F20"/>
        </w:rPr>
        <w:t>Cuando el mortero haya fraguado,</w:t>
      </w:r>
      <w:r>
        <w:rPr>
          <w:color w:val="231F20"/>
          <w:spacing w:val="50"/>
        </w:rPr>
        <w:t> </w:t>
      </w:r>
      <w:r>
        <w:rPr>
          <w:color w:val="231F20"/>
        </w:rPr>
        <w:t>se retira la chapa de la plantilla,</w:t>
      </w:r>
      <w:r>
        <w:rPr>
          <w:color w:val="231F20"/>
          <w:spacing w:val="50"/>
        </w:rPr>
        <w:t> </w:t>
      </w:r>
      <w:r>
        <w:rPr>
          <w:color w:val="231F20"/>
        </w:rPr>
        <w:t>quedando así la cimentación</w:t>
      </w:r>
      <w:r>
        <w:rPr>
          <w:color w:val="231F20"/>
          <w:spacing w:val="1"/>
        </w:rPr>
        <w:t> </w:t>
      </w:r>
      <w:r>
        <w:rPr>
          <w:color w:val="231F20"/>
        </w:rPr>
        <w:t>lista</w:t>
      </w:r>
      <w:r>
        <w:rPr>
          <w:color w:val="231F20"/>
          <w:spacing w:val="5"/>
        </w:rPr>
        <w:t> </w:t>
      </w:r>
      <w:r>
        <w:rPr>
          <w:color w:val="231F20"/>
        </w:rPr>
        <w:t>para</w:t>
      </w:r>
      <w:r>
        <w:rPr>
          <w:color w:val="231F20"/>
          <w:spacing w:val="5"/>
        </w:rPr>
        <w:t> </w:t>
      </w:r>
      <w:r>
        <w:rPr>
          <w:color w:val="231F20"/>
        </w:rPr>
        <w:t>recibir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estructura</w:t>
      </w:r>
      <w:r>
        <w:rPr>
          <w:color w:val="231F20"/>
          <w:spacing w:val="4"/>
        </w:rPr>
        <w:t> </w:t>
      </w:r>
      <w:r>
        <w:rPr>
          <w:color w:val="231F20"/>
        </w:rPr>
        <w:t>metálica.</w:t>
      </w:r>
    </w:p>
    <w:p>
      <w:pPr>
        <w:pStyle w:val="BodyText"/>
        <w:spacing w:before="7"/>
      </w:pPr>
    </w:p>
    <w:p>
      <w:pPr>
        <w:pStyle w:val="BodyText"/>
        <w:ind w:left="102"/>
      </w:pPr>
      <w:r>
        <w:rPr>
          <w:color w:val="231F20"/>
          <w:u w:val="single" w:color="231F20"/>
        </w:rPr>
        <w:t>Anclaje</w:t>
      </w:r>
      <w:r>
        <w:rPr>
          <w:color w:val="231F20"/>
          <w:spacing w:val="14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1"/>
          <w:u w:val="single" w:color="231F20"/>
        </w:rPr>
        <w:t> </w:t>
      </w:r>
      <w:r>
        <w:rPr>
          <w:color w:val="231F20"/>
          <w:u w:val="single" w:color="231F20"/>
        </w:rPr>
        <w:t>la</w:t>
      </w:r>
      <w:r>
        <w:rPr>
          <w:color w:val="231F20"/>
          <w:spacing w:val="12"/>
          <w:u w:val="single" w:color="231F20"/>
        </w:rPr>
        <w:t> </w:t>
      </w:r>
      <w:r>
        <w:rPr>
          <w:color w:val="231F20"/>
          <w:u w:val="single" w:color="231F20"/>
        </w:rPr>
        <w:t>estructura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252" w:lineRule="auto"/>
        <w:ind w:left="102" w:right="163" w:firstLine="691"/>
        <w:jc w:val="both"/>
      </w:pPr>
      <w:r>
        <w:rPr>
          <w:color w:val="231F20"/>
        </w:rPr>
        <w:t>Es preferible que la mayoría de las operaciones puedan realizarse en taller (soldadura de perfiles,</w:t>
      </w:r>
      <w:r>
        <w:rPr>
          <w:color w:val="231F20"/>
          <w:spacing w:val="1"/>
        </w:rPr>
        <w:t> </w:t>
      </w:r>
      <w:r>
        <w:rPr>
          <w:color w:val="231F20"/>
        </w:rPr>
        <w:t>etc),</w:t>
      </w:r>
      <w:r>
        <w:rPr>
          <w:color w:val="231F20"/>
          <w:spacing w:val="10"/>
        </w:rPr>
        <w:t> </w:t>
      </w:r>
      <w:r>
        <w:rPr>
          <w:color w:val="231F20"/>
        </w:rPr>
        <w:t>aunque</w:t>
      </w:r>
      <w:r>
        <w:rPr>
          <w:color w:val="231F20"/>
          <w:spacing w:val="12"/>
        </w:rPr>
        <w:t> </w:t>
      </w:r>
      <w:r>
        <w:rPr>
          <w:color w:val="231F20"/>
        </w:rPr>
        <w:t>por</w:t>
      </w:r>
      <w:r>
        <w:rPr>
          <w:color w:val="231F20"/>
          <w:spacing w:val="11"/>
        </w:rPr>
        <w:t> </w:t>
      </w:r>
      <w:r>
        <w:rPr>
          <w:color w:val="231F20"/>
        </w:rPr>
        <w:t>otra</w:t>
      </w:r>
      <w:r>
        <w:rPr>
          <w:color w:val="231F20"/>
          <w:spacing w:val="9"/>
        </w:rPr>
        <w:t> </w:t>
      </w:r>
      <w:r>
        <w:rPr>
          <w:color w:val="231F20"/>
        </w:rPr>
        <w:t>parte</w:t>
      </w:r>
      <w:r>
        <w:rPr>
          <w:color w:val="231F20"/>
          <w:spacing w:val="6"/>
        </w:rPr>
        <w:t> </w:t>
      </w:r>
      <w:r>
        <w:rPr>
          <w:color w:val="231F20"/>
        </w:rPr>
        <w:t>el</w:t>
      </w:r>
      <w:r>
        <w:rPr>
          <w:color w:val="231F20"/>
          <w:spacing w:val="6"/>
        </w:rPr>
        <w:t> </w:t>
      </w:r>
      <w:r>
        <w:rPr>
          <w:color w:val="231F20"/>
        </w:rPr>
        <w:t>traslado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estructura</w:t>
      </w:r>
      <w:r>
        <w:rPr>
          <w:color w:val="231F20"/>
          <w:spacing w:val="6"/>
        </w:rPr>
        <w:t> </w:t>
      </w:r>
      <w:r>
        <w:rPr>
          <w:color w:val="231F20"/>
        </w:rPr>
        <w:t>requerirá</w:t>
      </w:r>
      <w:r>
        <w:rPr>
          <w:color w:val="231F20"/>
          <w:spacing w:val="9"/>
        </w:rPr>
        <w:t> </w:t>
      </w:r>
      <w:r>
        <w:rPr>
          <w:color w:val="231F20"/>
        </w:rPr>
        <w:t>medios</w:t>
      </w:r>
      <w:r>
        <w:rPr>
          <w:color w:val="231F20"/>
          <w:spacing w:val="10"/>
        </w:rPr>
        <w:t> </w:t>
      </w:r>
      <w:r>
        <w:rPr>
          <w:color w:val="231F20"/>
        </w:rPr>
        <w:t>mecánicos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mayor</w:t>
      </w:r>
      <w:r>
        <w:rPr>
          <w:color w:val="231F20"/>
          <w:spacing w:val="12"/>
        </w:rPr>
        <w:t> </w:t>
      </w:r>
      <w:r>
        <w:rPr>
          <w:color w:val="231F20"/>
        </w:rPr>
        <w:t>envergadura.</w:t>
      </w:r>
    </w:p>
    <w:p>
      <w:pPr>
        <w:pStyle w:val="BodyText"/>
        <w:spacing w:before="7"/>
      </w:pPr>
    </w:p>
    <w:p>
      <w:pPr>
        <w:pStyle w:val="BodyText"/>
        <w:spacing w:line="249" w:lineRule="auto" w:before="1"/>
        <w:ind w:left="102" w:right="164" w:firstLine="691"/>
        <w:jc w:val="both"/>
      </w:pPr>
      <w:r>
        <w:rPr>
          <w:color w:val="231F20"/>
        </w:rPr>
        <w:t>Situada la estructura (o los pilares de la misma, según el método que se haya elegido) junto a las</w:t>
      </w:r>
      <w:r>
        <w:rPr>
          <w:color w:val="231F20"/>
          <w:spacing w:val="1"/>
        </w:rPr>
        <w:t> </w:t>
      </w:r>
      <w:r>
        <w:rPr>
          <w:color w:val="231F20"/>
        </w:rPr>
        <w:t>zapatas de apoyo ya preparadas, se montarán los pilares sobres las mismas, generalmente con ayuda de</w:t>
      </w:r>
      <w:r>
        <w:rPr>
          <w:color w:val="231F20"/>
          <w:spacing w:val="1"/>
        </w:rPr>
        <w:t> </w:t>
      </w:r>
      <w:r>
        <w:rPr>
          <w:color w:val="231F20"/>
        </w:rPr>
        <w:t>una grúa, encajando los espárragos en los correspondientes orificios de la base del pilar (que tendrá la</w:t>
      </w:r>
      <w:r>
        <w:rPr>
          <w:color w:val="231F20"/>
          <w:spacing w:val="1"/>
        </w:rPr>
        <w:t> </w:t>
      </w:r>
      <w:r>
        <w:rPr>
          <w:color w:val="231F20"/>
        </w:rPr>
        <w:t>misma</w:t>
      </w:r>
      <w:r>
        <w:rPr>
          <w:color w:val="231F20"/>
          <w:spacing w:val="5"/>
        </w:rPr>
        <w:t> </w:t>
      </w:r>
      <w:r>
        <w:rPr>
          <w:color w:val="231F20"/>
        </w:rPr>
        <w:t>geometría</w:t>
      </w:r>
      <w:r>
        <w:rPr>
          <w:color w:val="231F20"/>
          <w:spacing w:val="6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plantilla</w:t>
      </w:r>
      <w:r>
        <w:rPr>
          <w:color w:val="231F20"/>
          <w:spacing w:val="6"/>
        </w:rPr>
        <w:t> </w:t>
      </w:r>
      <w:r>
        <w:rPr>
          <w:color w:val="231F20"/>
        </w:rPr>
        <w:t>antes</w:t>
      </w:r>
      <w:r>
        <w:rPr>
          <w:color w:val="231F20"/>
          <w:spacing w:val="9"/>
        </w:rPr>
        <w:t> </w:t>
      </w:r>
      <w:r>
        <w:rPr>
          <w:color w:val="231F20"/>
        </w:rPr>
        <w:t>usada).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Una vez colocadas las arandelas, tuercas y contratuercas, se procederá a su apriete, efectuando</w:t>
      </w:r>
      <w:r>
        <w:rPr>
          <w:color w:val="231F20"/>
          <w:spacing w:val="1"/>
        </w:rPr>
        <w:t> </w:t>
      </w:r>
      <w:r>
        <w:rPr>
          <w:color w:val="231F20"/>
        </w:rPr>
        <w:t>éste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dos</w:t>
      </w:r>
      <w:r>
        <w:rPr>
          <w:color w:val="231F20"/>
          <w:spacing w:val="4"/>
        </w:rPr>
        <w:t> </w:t>
      </w:r>
      <w:r>
        <w:rPr>
          <w:color w:val="231F20"/>
        </w:rPr>
        <w:t>pasadas,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fin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no</w:t>
      </w:r>
      <w:r>
        <w:rPr>
          <w:color w:val="231F20"/>
          <w:spacing w:val="5"/>
        </w:rPr>
        <w:t> </w:t>
      </w:r>
      <w:r>
        <w:rPr>
          <w:color w:val="231F20"/>
        </w:rPr>
        <w:t>crear</w:t>
      </w:r>
      <w:r>
        <w:rPr>
          <w:color w:val="231F20"/>
          <w:spacing w:val="5"/>
        </w:rPr>
        <w:t> </w:t>
      </w:r>
      <w:r>
        <w:rPr>
          <w:color w:val="231F20"/>
        </w:rPr>
        <w:t>tensiones</w:t>
      </w:r>
      <w:r>
        <w:rPr>
          <w:color w:val="231F20"/>
          <w:spacing w:val="7"/>
        </w:rPr>
        <w:t> </w:t>
      </w:r>
      <w:r>
        <w:rPr>
          <w:color w:val="231F20"/>
        </w:rPr>
        <w:t>desiguales.</w:t>
      </w:r>
    </w:p>
    <w:p>
      <w:pPr>
        <w:pStyle w:val="BodyText"/>
        <w:spacing w:before="7"/>
      </w:pPr>
    </w:p>
    <w:p>
      <w:pPr>
        <w:pStyle w:val="BodyText"/>
        <w:spacing w:line="252" w:lineRule="auto"/>
        <w:ind w:left="102" w:right="160" w:firstLine="691"/>
        <w:jc w:val="both"/>
      </w:pPr>
      <w:r>
        <w:rPr>
          <w:color w:val="231F20"/>
        </w:rPr>
        <w:t>En el caso de que la estructura lleve puesta a tierra (la cual se deberá haber previsto dejando un</w:t>
      </w:r>
      <w:r>
        <w:rPr>
          <w:color w:val="231F20"/>
          <w:spacing w:val="1"/>
        </w:rPr>
        <w:t> </w:t>
      </w:r>
      <w:r>
        <w:rPr>
          <w:color w:val="231F20"/>
        </w:rPr>
        <w:t>agujero para el conductor de tierra en la zapata elegida para ello), podrá usarse una pletina independiente</w:t>
      </w:r>
      <w:r>
        <w:rPr>
          <w:color w:val="231F20"/>
          <w:spacing w:val="1"/>
        </w:rPr>
        <w:t> </w:t>
      </w:r>
      <w:r>
        <w:rPr>
          <w:color w:val="231F20"/>
        </w:rPr>
        <w:t>que se habrá alojado en cualquiera de los pernos de anclaje y a la cual se conectará el conductor de tierra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5"/>
        </w:rPr>
        <w:t> </w:t>
      </w:r>
      <w:r>
        <w:rPr>
          <w:color w:val="231F20"/>
        </w:rPr>
        <w:t>llegará</w:t>
      </w:r>
      <w:r>
        <w:rPr>
          <w:color w:val="231F20"/>
          <w:spacing w:val="6"/>
        </w:rPr>
        <w:t> </w:t>
      </w:r>
      <w:r>
        <w:rPr>
          <w:color w:val="231F20"/>
        </w:rPr>
        <w:t>hasta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3"/>
        </w:rPr>
        <w:t> </w:t>
      </w:r>
      <w:r>
        <w:rPr>
          <w:color w:val="231F20"/>
        </w:rPr>
        <w:t>extremo</w:t>
      </w:r>
      <w:r>
        <w:rPr>
          <w:color w:val="231F20"/>
          <w:spacing w:val="5"/>
        </w:rPr>
        <w:t> </w:t>
      </w:r>
      <w:r>
        <w:rPr>
          <w:color w:val="231F20"/>
        </w:rPr>
        <w:t>superior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pica.</w:t>
      </w:r>
    </w:p>
    <w:p>
      <w:pPr>
        <w:pStyle w:val="BodyText"/>
        <w:spacing w:before="2"/>
      </w:pPr>
    </w:p>
    <w:p>
      <w:pPr>
        <w:pStyle w:val="BodyText"/>
        <w:spacing w:before="1"/>
        <w:ind w:left="102"/>
      </w:pPr>
      <w:r>
        <w:rPr>
          <w:color w:val="231F20"/>
          <w:u w:val="single" w:color="231F20"/>
        </w:rPr>
        <w:t>Terminación</w:t>
      </w:r>
      <w:r>
        <w:rPr>
          <w:color w:val="231F20"/>
          <w:spacing w:val="16"/>
          <w:u w:val="single" w:color="231F20"/>
        </w:rPr>
        <w:t> </w:t>
      </w:r>
      <w:r>
        <w:rPr>
          <w:color w:val="231F20"/>
          <w:u w:val="single" w:color="231F20"/>
        </w:rPr>
        <w:t>de</w:t>
      </w:r>
      <w:r>
        <w:rPr>
          <w:color w:val="231F20"/>
          <w:spacing w:val="15"/>
          <w:u w:val="single" w:color="231F20"/>
        </w:rPr>
        <w:t> </w:t>
      </w:r>
      <w:r>
        <w:rPr>
          <w:color w:val="231F20"/>
          <w:u w:val="single" w:color="231F20"/>
        </w:rPr>
        <w:t>la</w:t>
      </w:r>
      <w:r>
        <w:rPr>
          <w:color w:val="231F20"/>
          <w:spacing w:val="14"/>
          <w:u w:val="single" w:color="231F20"/>
        </w:rPr>
        <w:t> </w:t>
      </w:r>
      <w:r>
        <w:rPr>
          <w:color w:val="231F20"/>
          <w:u w:val="single" w:color="231F20"/>
        </w:rPr>
        <w:t>estructura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49" w:lineRule="auto" w:before="1"/>
        <w:ind w:left="102" w:right="163" w:firstLine="691"/>
        <w:jc w:val="both"/>
      </w:pPr>
      <w:r>
        <w:rPr>
          <w:color w:val="231F20"/>
        </w:rPr>
        <w:t>Una</w:t>
      </w:r>
      <w:r>
        <w:rPr>
          <w:color w:val="231F20"/>
          <w:spacing w:val="1"/>
        </w:rPr>
        <w:t> </w:t>
      </w:r>
      <w:r>
        <w:rPr>
          <w:color w:val="231F20"/>
        </w:rPr>
        <w:t>vez</w:t>
      </w:r>
      <w:r>
        <w:rPr>
          <w:color w:val="231F20"/>
          <w:spacing w:val="1"/>
        </w:rPr>
        <w:t> </w:t>
      </w:r>
      <w:r>
        <w:rPr>
          <w:color w:val="231F20"/>
        </w:rPr>
        <w:t>anclada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asegurada,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completan</w:t>
      </w:r>
      <w:r>
        <w:rPr>
          <w:color w:val="231F20"/>
          <w:spacing w:val="1"/>
        </w:rPr>
        <w:t> </w:t>
      </w:r>
      <w:r>
        <w:rPr>
          <w:color w:val="231F20"/>
        </w:rPr>
        <w:t>aquellas</w:t>
      </w:r>
      <w:r>
        <w:rPr>
          <w:color w:val="231F20"/>
          <w:spacing w:val="1"/>
        </w:rPr>
        <w:t> </w:t>
      </w:r>
      <w:r>
        <w:rPr>
          <w:color w:val="231F20"/>
        </w:rPr>
        <w:t>partes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estructura</w:t>
      </w:r>
      <w:r>
        <w:rPr>
          <w:color w:val="231F20"/>
          <w:spacing w:val="50"/>
        </w:rPr>
        <w:t> </w:t>
      </w:r>
      <w:r>
        <w:rPr>
          <w:color w:val="231F20"/>
        </w:rPr>
        <w:t>que</w:t>
      </w:r>
      <w:r>
        <w:rPr>
          <w:color w:val="231F20"/>
          <w:spacing w:val="50"/>
        </w:rPr>
        <w:t> </w:t>
      </w:r>
      <w:r>
        <w:rPr>
          <w:color w:val="231F20"/>
        </w:rPr>
        <w:t>todavía</w:t>
      </w:r>
      <w:r>
        <w:rPr>
          <w:color w:val="231F20"/>
          <w:spacing w:val="1"/>
        </w:rPr>
        <w:t> </w:t>
      </w:r>
      <w:r>
        <w:rPr>
          <w:color w:val="231F20"/>
        </w:rPr>
        <w:t>estuviesen sin montar, de acuerdo con las guías de montaje que siempre deberá proveer a tal efecto el</w:t>
      </w:r>
      <w:r>
        <w:rPr>
          <w:color w:val="231F20"/>
          <w:spacing w:val="1"/>
        </w:rPr>
        <w:t> </w:t>
      </w:r>
      <w:r>
        <w:rPr>
          <w:color w:val="231F20"/>
        </w:rPr>
        <w:t>suministrador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estructura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encargado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5"/>
        </w:rPr>
        <w:t> </w:t>
      </w:r>
      <w:r>
        <w:rPr>
          <w:color w:val="231F20"/>
        </w:rPr>
        <w:t>diseño.</w:t>
      </w:r>
    </w:p>
    <w:p>
      <w:pPr>
        <w:pStyle w:val="BodyText"/>
        <w:spacing w:before="8"/>
      </w:pPr>
    </w:p>
    <w:p>
      <w:pPr>
        <w:pStyle w:val="BodyText"/>
        <w:spacing w:line="252" w:lineRule="auto" w:before="1"/>
        <w:ind w:left="102" w:right="167" w:firstLine="691"/>
        <w:jc w:val="both"/>
      </w:pPr>
      <w:r>
        <w:rPr>
          <w:color w:val="231F20"/>
        </w:rPr>
        <w:t>Será preferible que los módulos estén ya pre-ensamblados en grupos antes de ponerlos en la</w:t>
      </w:r>
      <w:r>
        <w:rPr>
          <w:color w:val="231F20"/>
          <w:spacing w:val="1"/>
        </w:rPr>
        <w:t> </w:t>
      </w:r>
      <w:r>
        <w:rPr>
          <w:color w:val="231F20"/>
        </w:rPr>
        <w:t>estructura.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37"/>
        </w:numPr>
        <w:tabs>
          <w:tab w:pos="485" w:val="left" w:leader="none"/>
        </w:tabs>
        <w:spacing w:line="240" w:lineRule="auto" w:before="0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MONTAJE</w:t>
      </w:r>
      <w:r>
        <w:rPr>
          <w:color w:val="231F20"/>
          <w:spacing w:val="19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SOBRE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CUBIERTA.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252" w:lineRule="auto"/>
        <w:ind w:left="102" w:right="164" w:firstLine="691"/>
        <w:jc w:val="both"/>
      </w:pPr>
      <w:r>
        <w:rPr>
          <w:color w:val="231F20"/>
        </w:rPr>
        <w:t>Tanto la propia cubierta, bien sea ésta plana o inclinada, como el edificio o construcción al cual</w:t>
      </w:r>
      <w:r>
        <w:rPr>
          <w:color w:val="231F20"/>
          <w:spacing w:val="1"/>
        </w:rPr>
        <w:t> </w:t>
      </w:r>
      <w:r>
        <w:rPr>
          <w:color w:val="231F20"/>
        </w:rPr>
        <w:t>pertenezca</w:t>
      </w:r>
      <w:r>
        <w:rPr>
          <w:color w:val="231F20"/>
          <w:spacing w:val="9"/>
        </w:rPr>
        <w:t> </w:t>
      </w:r>
      <w:r>
        <w:rPr>
          <w:color w:val="231F20"/>
        </w:rPr>
        <w:t>deberán</w:t>
      </w:r>
      <w:r>
        <w:rPr>
          <w:color w:val="231F20"/>
          <w:spacing w:val="10"/>
        </w:rPr>
        <w:t> </w:t>
      </w:r>
      <w:r>
        <w:rPr>
          <w:color w:val="231F20"/>
        </w:rPr>
        <w:t>soportar</w:t>
      </w:r>
      <w:r>
        <w:rPr>
          <w:color w:val="231F20"/>
          <w:spacing w:val="10"/>
        </w:rPr>
        <w:t> </w:t>
      </w:r>
      <w:r>
        <w:rPr>
          <w:color w:val="231F20"/>
        </w:rPr>
        <w:t>sin</w:t>
      </w:r>
      <w:r>
        <w:rPr>
          <w:color w:val="231F20"/>
          <w:spacing w:val="9"/>
        </w:rPr>
        <w:t> </w:t>
      </w:r>
      <w:r>
        <w:rPr>
          <w:color w:val="231F20"/>
        </w:rPr>
        <w:t>problemas</w:t>
      </w:r>
      <w:r>
        <w:rPr>
          <w:color w:val="231F20"/>
          <w:spacing w:val="12"/>
        </w:rPr>
        <w:t> </w:t>
      </w:r>
      <w:r>
        <w:rPr>
          <w:color w:val="231F20"/>
        </w:rPr>
        <w:t>las</w:t>
      </w:r>
      <w:r>
        <w:rPr>
          <w:color w:val="231F20"/>
          <w:spacing w:val="12"/>
        </w:rPr>
        <w:t> </w:t>
      </w:r>
      <w:r>
        <w:rPr>
          <w:color w:val="231F20"/>
        </w:rPr>
        <w:t>sobrecargas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9"/>
        </w:rPr>
        <w:t> </w:t>
      </w:r>
      <w:r>
        <w:rPr>
          <w:color w:val="231F20"/>
        </w:rPr>
        <w:t>produzca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10"/>
        </w:rPr>
        <w:t> </w:t>
      </w:r>
      <w:r>
        <w:rPr>
          <w:color w:val="231F20"/>
        </w:rPr>
        <w:t>estructura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paneles.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Para el caso de cubiertas planas, y si la resistencia de la misma lo permite, una técnica apropiada</w:t>
      </w:r>
      <w:r>
        <w:rPr>
          <w:color w:val="231F20"/>
          <w:spacing w:val="1"/>
        </w:rPr>
        <w:t> </w:t>
      </w:r>
      <w:r>
        <w:rPr>
          <w:color w:val="231F20"/>
        </w:rPr>
        <w:t>será el anclaje de la estructura sobre una losa de hormigón con un peso suficiente para hacer frente a</w:t>
      </w:r>
      <w:r>
        <w:rPr>
          <w:color w:val="231F20"/>
          <w:spacing w:val="1"/>
        </w:rPr>
        <w:t> </w:t>
      </w:r>
      <w:r>
        <w:rPr>
          <w:color w:val="231F20"/>
        </w:rPr>
        <w:t>vientos</w:t>
      </w:r>
      <w:r>
        <w:rPr>
          <w:color w:val="231F20"/>
          <w:spacing w:val="1"/>
        </w:rPr>
        <w:t> </w:t>
      </w:r>
      <w:r>
        <w:rPr>
          <w:color w:val="231F20"/>
        </w:rPr>
        <w:t>fuertes</w:t>
      </w:r>
      <w:r>
        <w:rPr>
          <w:color w:val="231F20"/>
          <w:spacing w:val="1"/>
        </w:rPr>
        <w:t> </w:t>
      </w:r>
      <w:r>
        <w:rPr>
          <w:color w:val="231F20"/>
        </w:rPr>
        <w:t>(todo</w:t>
      </w:r>
      <w:r>
        <w:rPr>
          <w:color w:val="231F20"/>
          <w:spacing w:val="1"/>
        </w:rPr>
        <w:t> </w:t>
      </w:r>
      <w:r>
        <w:rPr>
          <w:color w:val="231F20"/>
        </w:rPr>
        <w:t>ello</w:t>
      </w:r>
      <w:r>
        <w:rPr>
          <w:color w:val="231F20"/>
          <w:spacing w:val="1"/>
        </w:rPr>
        <w:t> </w:t>
      </w:r>
      <w:r>
        <w:rPr>
          <w:color w:val="231F20"/>
        </w:rPr>
        <w:t>según</w:t>
      </w:r>
      <w:r>
        <w:rPr>
          <w:color w:val="231F20"/>
          <w:spacing w:val="1"/>
        </w:rPr>
        <w:t> </w:t>
      </w:r>
      <w:r>
        <w:rPr>
          <w:color w:val="231F20"/>
        </w:rPr>
        <w:t>CTE).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losa</w:t>
      </w:r>
      <w:r>
        <w:rPr>
          <w:color w:val="231F20"/>
          <w:spacing w:val="1"/>
        </w:rPr>
        <w:t> </w:t>
      </w:r>
      <w:r>
        <w:rPr>
          <w:color w:val="231F20"/>
        </w:rPr>
        <w:t>podrá,</w:t>
      </w:r>
      <w:r>
        <w:rPr>
          <w:color w:val="231F20"/>
          <w:spacing w:val="1"/>
        </w:rPr>
        <w:t> </w:t>
      </w:r>
      <w:r>
        <w:rPr>
          <w:color w:val="231F20"/>
        </w:rPr>
        <w:t>simplemente,</w:t>
      </w:r>
      <w:r>
        <w:rPr>
          <w:color w:val="231F20"/>
          <w:spacing w:val="1"/>
        </w:rPr>
        <w:t> </w:t>
      </w:r>
      <w:r>
        <w:rPr>
          <w:color w:val="231F20"/>
        </w:rPr>
        <w:t>descansar</w:t>
      </w:r>
      <w:r>
        <w:rPr>
          <w:color w:val="231F20"/>
          <w:spacing w:val="1"/>
        </w:rPr>
        <w:t> </w:t>
      </w:r>
      <w:r>
        <w:rPr>
          <w:color w:val="231F20"/>
        </w:rPr>
        <w:t>sobre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cubierta,</w:t>
      </w:r>
      <w:r>
        <w:rPr>
          <w:color w:val="231F20"/>
          <w:spacing w:val="1"/>
        </w:rPr>
        <w:t> </w:t>
      </w:r>
      <w:r>
        <w:rPr>
          <w:color w:val="231F20"/>
        </w:rPr>
        <w:t>sin</w:t>
      </w:r>
      <w:r>
        <w:rPr>
          <w:color w:val="231F20"/>
          <w:spacing w:val="1"/>
        </w:rPr>
        <w:t> </w:t>
      </w:r>
      <w:r>
        <w:rPr>
          <w:color w:val="231F20"/>
        </w:rPr>
        <w:t>necesidad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anclaje</w:t>
      </w:r>
      <w:r>
        <w:rPr>
          <w:color w:val="231F20"/>
          <w:spacing w:val="6"/>
        </w:rPr>
        <w:t> </w:t>
      </w:r>
      <w:r>
        <w:rPr>
          <w:color w:val="231F20"/>
        </w:rPr>
        <w:t>con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misma.</w:t>
      </w:r>
    </w:p>
    <w:p>
      <w:pPr>
        <w:spacing w:after="0" w:line="249" w:lineRule="auto"/>
        <w:jc w:val="both"/>
        <w:sectPr>
          <w:pgSz w:w="11910" w:h="16840"/>
          <w:pgMar w:header="1408" w:footer="1868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79008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7952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142/152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13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La segunda alternativa conlleva la perforación de la cubierta y el anclaje de las barras o perfiles</w:t>
      </w:r>
      <w:r>
        <w:rPr>
          <w:color w:val="231F20"/>
          <w:spacing w:val="1"/>
        </w:rPr>
        <w:t> </w:t>
      </w:r>
      <w:r>
        <w:rPr>
          <w:color w:val="231F20"/>
        </w:rPr>
        <w:t>metálicos de sustentación de la estructura a las vigas bajo cubierta. Particular cuidado habrá de ponerse 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6"/>
        </w:rPr>
        <w:t> </w:t>
      </w:r>
      <w:r>
        <w:rPr>
          <w:color w:val="231F20"/>
        </w:rPr>
        <w:t>sellado</w:t>
      </w:r>
      <w:r>
        <w:rPr>
          <w:color w:val="231F20"/>
          <w:spacing w:val="6"/>
        </w:rPr>
        <w:t> </w:t>
      </w:r>
      <w:r>
        <w:rPr>
          <w:color w:val="231F20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impermeabilización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zonas</w:t>
      </w:r>
      <w:r>
        <w:rPr>
          <w:color w:val="231F20"/>
          <w:spacing w:val="8"/>
        </w:rPr>
        <w:t> </w:t>
      </w:r>
      <w:r>
        <w:rPr>
          <w:color w:val="231F20"/>
        </w:rPr>
        <w:t>por</w:t>
      </w:r>
      <w:r>
        <w:rPr>
          <w:color w:val="231F20"/>
          <w:spacing w:val="10"/>
        </w:rPr>
        <w:t> </w:t>
      </w:r>
      <w:r>
        <w:rPr>
          <w:color w:val="231F20"/>
        </w:rPr>
        <w:t>donde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hayan</w:t>
      </w:r>
      <w:r>
        <w:rPr>
          <w:color w:val="231F20"/>
          <w:spacing w:val="9"/>
        </w:rPr>
        <w:t> </w:t>
      </w:r>
      <w:r>
        <w:rPr>
          <w:color w:val="231F20"/>
        </w:rPr>
        <w:t>efectuado</w:t>
      </w:r>
      <w:r>
        <w:rPr>
          <w:color w:val="231F20"/>
          <w:spacing w:val="7"/>
        </w:rPr>
        <w:t> </w:t>
      </w:r>
      <w:r>
        <w:rPr>
          <w:color w:val="231F20"/>
        </w:rPr>
        <w:t>los</w:t>
      </w:r>
      <w:r>
        <w:rPr>
          <w:color w:val="231F20"/>
          <w:spacing w:val="5"/>
        </w:rPr>
        <w:t> </w:t>
      </w:r>
      <w:r>
        <w:rPr>
          <w:color w:val="231F20"/>
        </w:rPr>
        <w:t>taladros.</w:t>
      </w:r>
    </w:p>
    <w:p>
      <w:pPr>
        <w:pStyle w:val="BodyText"/>
        <w:spacing w:before="10"/>
        <w:rPr>
          <w:sz w:val="18"/>
        </w:rPr>
      </w:pPr>
    </w:p>
    <w:p>
      <w:pPr>
        <w:pStyle w:val="Heading9"/>
        <w:numPr>
          <w:ilvl w:val="0"/>
          <w:numId w:val="37"/>
        </w:numPr>
        <w:tabs>
          <w:tab w:pos="324" w:val="left" w:leader="none"/>
        </w:tabs>
        <w:spacing w:line="240" w:lineRule="auto" w:before="0" w:after="0"/>
        <w:ind w:left="323" w:right="0" w:hanging="222"/>
        <w:jc w:val="left"/>
        <w:rPr>
          <w:u w:val="none"/>
        </w:rPr>
      </w:pPr>
      <w:r>
        <w:rPr>
          <w:color w:val="231F20"/>
          <w:u w:val="thick" w:color="231F20"/>
        </w:rPr>
        <w:t>ENSAMBLADO</w:t>
      </w:r>
      <w:r>
        <w:rPr>
          <w:color w:val="231F20"/>
          <w:spacing w:val="13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14"/>
          <w:u w:val="thick" w:color="231F20"/>
        </w:rPr>
        <w:t> </w:t>
      </w:r>
      <w:r>
        <w:rPr>
          <w:color w:val="231F20"/>
          <w:u w:val="thick" w:color="231F20"/>
        </w:rPr>
        <w:t>LOS</w:t>
      </w:r>
      <w:r>
        <w:rPr>
          <w:color w:val="231F20"/>
          <w:spacing w:val="18"/>
          <w:u w:val="thick" w:color="231F20"/>
        </w:rPr>
        <w:t> </w:t>
      </w:r>
      <w:r>
        <w:rPr>
          <w:color w:val="231F20"/>
          <w:u w:val="thick" w:color="231F20"/>
        </w:rPr>
        <w:t>MÓDULOS.</w:t>
      </w:r>
    </w:p>
    <w:p>
      <w:pPr>
        <w:pStyle w:val="BodyText"/>
        <w:spacing w:before="5"/>
        <w:rPr>
          <w:rFonts w:ascii="Arial"/>
          <w:b/>
          <w:sz w:val="11"/>
        </w:rPr>
      </w:pPr>
    </w:p>
    <w:p>
      <w:pPr>
        <w:pStyle w:val="BodyText"/>
        <w:spacing w:line="252" w:lineRule="auto" w:before="107"/>
        <w:ind w:left="102" w:firstLine="691"/>
      </w:pPr>
      <w:r>
        <w:rPr>
          <w:color w:val="231F20"/>
        </w:rPr>
        <w:t>Este</w:t>
      </w:r>
      <w:r>
        <w:rPr>
          <w:color w:val="231F20"/>
          <w:spacing w:val="25"/>
        </w:rPr>
        <w:t> </w:t>
      </w:r>
      <w:r>
        <w:rPr>
          <w:color w:val="231F20"/>
        </w:rPr>
        <w:t>apartado</w:t>
      </w:r>
      <w:r>
        <w:rPr>
          <w:color w:val="231F20"/>
          <w:spacing w:val="25"/>
        </w:rPr>
        <w:t> </w:t>
      </w:r>
      <w:r>
        <w:rPr>
          <w:color w:val="231F20"/>
        </w:rPr>
        <w:t>comprenderá</w:t>
      </w:r>
      <w:r>
        <w:rPr>
          <w:color w:val="231F20"/>
          <w:spacing w:val="23"/>
        </w:rPr>
        <w:t> </w:t>
      </w:r>
      <w:r>
        <w:rPr>
          <w:color w:val="231F20"/>
        </w:rPr>
        <w:t>las</w:t>
      </w:r>
      <w:r>
        <w:rPr>
          <w:color w:val="231F20"/>
          <w:spacing w:val="24"/>
        </w:rPr>
        <w:t> </w:t>
      </w:r>
      <w:r>
        <w:rPr>
          <w:color w:val="231F20"/>
        </w:rPr>
        <w:t>tareas</w:t>
      </w:r>
      <w:r>
        <w:rPr>
          <w:color w:val="231F20"/>
          <w:spacing w:val="26"/>
        </w:rPr>
        <w:t> </w:t>
      </w:r>
      <w:r>
        <w:rPr>
          <w:color w:val="231F20"/>
        </w:rPr>
        <w:t>de</w:t>
      </w:r>
      <w:r>
        <w:rPr>
          <w:color w:val="231F20"/>
          <w:spacing w:val="25"/>
        </w:rPr>
        <w:t> </w:t>
      </w:r>
      <w:r>
        <w:rPr>
          <w:color w:val="231F20"/>
        </w:rPr>
        <w:t>ubicación</w:t>
      </w:r>
      <w:r>
        <w:rPr>
          <w:color w:val="231F20"/>
          <w:spacing w:val="23"/>
        </w:rPr>
        <w:t> </w:t>
      </w:r>
      <w:r>
        <w:rPr>
          <w:color w:val="231F20"/>
        </w:rPr>
        <w:t>del</w:t>
      </w:r>
      <w:r>
        <w:rPr>
          <w:color w:val="231F20"/>
          <w:spacing w:val="23"/>
        </w:rPr>
        <w:t> </w:t>
      </w:r>
      <w:r>
        <w:rPr>
          <w:color w:val="231F20"/>
        </w:rPr>
        <w:t>campo</w:t>
      </w:r>
      <w:r>
        <w:rPr>
          <w:color w:val="231F20"/>
          <w:spacing w:val="23"/>
        </w:rPr>
        <w:t> </w:t>
      </w:r>
      <w:r>
        <w:rPr>
          <w:color w:val="231F20"/>
        </w:rPr>
        <w:t>fotovoltaico,</w:t>
      </w:r>
      <w:r>
        <w:rPr>
          <w:color w:val="231F20"/>
          <w:spacing w:val="24"/>
        </w:rPr>
        <w:t> </w:t>
      </w:r>
      <w:r>
        <w:rPr>
          <w:color w:val="231F20"/>
        </w:rPr>
        <w:t>conexionado</w:t>
      </w:r>
      <w:r>
        <w:rPr>
          <w:color w:val="231F20"/>
          <w:spacing w:val="25"/>
        </w:rPr>
        <w:t> </w:t>
      </w:r>
      <w:r>
        <w:rPr>
          <w:color w:val="231F20"/>
        </w:rPr>
        <w:t>y</w:t>
      </w:r>
      <w:r>
        <w:rPr>
          <w:color w:val="231F20"/>
          <w:spacing w:val="-48"/>
        </w:rPr>
        <w:t> </w:t>
      </w:r>
      <w:r>
        <w:rPr>
          <w:color w:val="231F20"/>
        </w:rPr>
        <w:t>ensamblado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módulos,</w:t>
      </w:r>
      <w:r>
        <w:rPr>
          <w:color w:val="231F20"/>
          <w:spacing w:val="7"/>
        </w:rPr>
        <w:t> </w:t>
      </w:r>
      <w:r>
        <w:rPr>
          <w:color w:val="231F20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izado</w:t>
      </w:r>
      <w:r>
        <w:rPr>
          <w:color w:val="231F20"/>
          <w:spacing w:val="8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fijación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paneles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estructura.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37"/>
        </w:numPr>
        <w:tabs>
          <w:tab w:pos="485" w:val="left" w:leader="none"/>
        </w:tabs>
        <w:spacing w:line="240" w:lineRule="auto" w:before="0" w:after="0"/>
        <w:ind w:left="484" w:right="0" w:hanging="383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UBICACIÓN</w:t>
      </w:r>
      <w:r>
        <w:rPr>
          <w:color w:val="231F20"/>
          <w:spacing w:val="2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DEL</w:t>
      </w:r>
      <w:r>
        <w:rPr>
          <w:color w:val="231F20"/>
          <w:spacing w:val="2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CAMPO</w:t>
      </w:r>
      <w:r>
        <w:rPr>
          <w:color w:val="231F20"/>
          <w:spacing w:val="21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FOTOVOLTAICO.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108"/>
        <w:ind w:left="793"/>
      </w:pP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hora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ubicar</w:t>
      </w:r>
      <w:r>
        <w:rPr>
          <w:color w:val="231F20"/>
          <w:spacing w:val="13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</w:rPr>
        <w:t>campo</w:t>
      </w:r>
      <w:r>
        <w:rPr>
          <w:color w:val="231F20"/>
          <w:spacing w:val="14"/>
        </w:rPr>
        <w:t> </w:t>
      </w:r>
      <w:r>
        <w:rPr>
          <w:color w:val="231F20"/>
        </w:rPr>
        <w:t>fotovoltaico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tendrán</w:t>
      </w:r>
      <w:r>
        <w:rPr>
          <w:color w:val="231F20"/>
          <w:spacing w:val="14"/>
        </w:rPr>
        <w:t> </w:t>
      </w:r>
      <w:r>
        <w:rPr>
          <w:color w:val="231F20"/>
        </w:rPr>
        <w:t>en</w:t>
      </w:r>
      <w:r>
        <w:rPr>
          <w:color w:val="231F20"/>
          <w:spacing w:val="16"/>
        </w:rPr>
        <w:t> </w:t>
      </w:r>
      <w:r>
        <w:rPr>
          <w:color w:val="231F20"/>
        </w:rPr>
        <w:t>cuenta</w:t>
      </w:r>
      <w:r>
        <w:rPr>
          <w:color w:val="231F20"/>
          <w:spacing w:val="12"/>
        </w:rPr>
        <w:t> </w:t>
      </w:r>
      <w:r>
        <w:rPr>
          <w:color w:val="231F20"/>
        </w:rPr>
        <w:t>las</w:t>
      </w:r>
      <w:r>
        <w:rPr>
          <w:color w:val="231F20"/>
          <w:spacing w:val="12"/>
        </w:rPr>
        <w:t> </w:t>
      </w:r>
      <w:r>
        <w:rPr>
          <w:color w:val="231F20"/>
        </w:rPr>
        <w:t>siguientes</w:t>
      </w:r>
      <w:r>
        <w:rPr>
          <w:color w:val="231F20"/>
          <w:spacing w:val="15"/>
        </w:rPr>
        <w:t> </w:t>
      </w:r>
      <w:r>
        <w:rPr>
          <w:color w:val="231F20"/>
        </w:rPr>
        <w:t>recomendaciones: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both"/>
        <w:rPr>
          <w:sz w:val="19"/>
        </w:rPr>
      </w:pPr>
      <w:r>
        <w:rPr>
          <w:color w:val="231F20"/>
          <w:sz w:val="19"/>
        </w:rPr>
        <w:t>Elegir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día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soleado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evaluación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emplazamiento.</w:t>
      </w:r>
    </w:p>
    <w:p>
      <w:pPr>
        <w:pStyle w:val="ListParagraph"/>
        <w:numPr>
          <w:ilvl w:val="0"/>
          <w:numId w:val="32"/>
        </w:numPr>
        <w:tabs>
          <w:tab w:pos="230" w:val="left" w:leader="none"/>
        </w:tabs>
        <w:spacing w:line="249" w:lineRule="auto" w:before="6" w:after="0"/>
        <w:ind w:left="102" w:right="162" w:firstLine="0"/>
        <w:jc w:val="both"/>
        <w:rPr>
          <w:sz w:val="19"/>
        </w:rPr>
      </w:pPr>
      <w:r>
        <w:rPr>
          <w:color w:val="231F20"/>
          <w:sz w:val="19"/>
        </w:rPr>
        <w:t>En el análisis de la orientación del campo fotovoltaico,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manejar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una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buena brújula (profesional), situarse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lugar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aire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libre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no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apoyarla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ningún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objeto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pueda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alterar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indicación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misma.</w:t>
      </w:r>
    </w:p>
    <w:p>
      <w:pPr>
        <w:pStyle w:val="ListParagraph"/>
        <w:numPr>
          <w:ilvl w:val="0"/>
          <w:numId w:val="32"/>
        </w:numPr>
        <w:tabs>
          <w:tab w:pos="230" w:val="left" w:leader="none"/>
        </w:tabs>
        <w:spacing w:line="249" w:lineRule="auto" w:before="1" w:after="0"/>
        <w:ind w:left="102" w:right="165" w:hanging="1"/>
        <w:jc w:val="both"/>
        <w:rPr>
          <w:sz w:val="19"/>
        </w:rPr>
      </w:pPr>
      <w:r>
        <w:rPr>
          <w:color w:val="231F20"/>
          <w:sz w:val="19"/>
        </w:rPr>
        <w:t>La brújula servirá para precisar, no para determinar. El deberá tener sentido de la orientación, lo que no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resultará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complicado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día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soleado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conociendo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hora.</w:t>
      </w:r>
    </w:p>
    <w:p>
      <w:pPr>
        <w:pStyle w:val="ListParagraph"/>
        <w:numPr>
          <w:ilvl w:val="0"/>
          <w:numId w:val="32"/>
        </w:numPr>
        <w:tabs>
          <w:tab w:pos="230" w:val="left" w:leader="none"/>
        </w:tabs>
        <w:spacing w:line="249" w:lineRule="auto" w:before="1" w:after="0"/>
        <w:ind w:left="102" w:right="164" w:firstLine="0"/>
        <w:jc w:val="both"/>
        <w:rPr>
          <w:sz w:val="19"/>
        </w:rPr>
      </w:pPr>
      <w:r>
        <w:rPr>
          <w:color w:val="231F20"/>
          <w:sz w:val="19"/>
        </w:rPr>
        <w:t>Una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vez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conocidas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dimensiones</w:t>
      </w:r>
      <w:r>
        <w:rPr>
          <w:color w:val="231F20"/>
          <w:spacing w:val="2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estructura,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será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conveniente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delimitar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señalizar</w:t>
      </w:r>
      <w:r>
        <w:rPr>
          <w:color w:val="231F20"/>
          <w:spacing w:val="23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perímetro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 la misma, lo que facilitará su posterior montaje.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Si la estructura se va a colocar próxima a un lugar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accesible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o susceptible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alguna modificación,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será conveniente informar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al propietario sobre el espacio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deberá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quedar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libre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obstáculos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puedan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proyectar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sombras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sobre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paneles.</w:t>
      </w:r>
    </w:p>
    <w:p>
      <w:pPr>
        <w:pStyle w:val="ListParagraph"/>
        <w:numPr>
          <w:ilvl w:val="0"/>
          <w:numId w:val="32"/>
        </w:numPr>
        <w:tabs>
          <w:tab w:pos="226" w:val="left" w:leader="none"/>
        </w:tabs>
        <w:spacing w:line="249" w:lineRule="auto" w:before="1" w:after="0"/>
        <w:ind w:left="102" w:right="168" w:firstLine="0"/>
        <w:jc w:val="both"/>
        <w:rPr>
          <w:sz w:val="19"/>
        </w:rPr>
      </w:pPr>
      <w:r>
        <w:rPr>
          <w:color w:val="231F20"/>
          <w:sz w:val="19"/>
        </w:rPr>
        <w:t>Generalmente habrá más de una ubicación posible y adecuada. En estos casos deberá considerarse 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aspectos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ya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mencionados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integración,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accesibilidad,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etc.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37"/>
        </w:numPr>
        <w:tabs>
          <w:tab w:pos="484" w:val="left" w:leader="none"/>
        </w:tabs>
        <w:spacing w:line="240" w:lineRule="auto" w:before="0" w:after="0"/>
        <w:ind w:left="483" w:right="0" w:hanging="382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CONEXIONADO</w:t>
      </w:r>
      <w:r>
        <w:rPr>
          <w:color w:val="231F20"/>
          <w:spacing w:val="20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ENSAMBLADO</w:t>
      </w:r>
      <w:r>
        <w:rPr>
          <w:color w:val="231F20"/>
          <w:spacing w:val="20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LOS</w:t>
      </w:r>
      <w:r>
        <w:rPr>
          <w:color w:val="231F20"/>
          <w:spacing w:val="18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MÓDULOS.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9" w:lineRule="auto" w:before="107"/>
        <w:ind w:left="102" w:right="164" w:firstLine="691"/>
        <w:jc w:val="both"/>
      </w:pPr>
      <w:r>
        <w:rPr>
          <w:color w:val="231F20"/>
        </w:rPr>
        <w:t>Los módulos fotovoltaicos dispondrán de una o dos cajas de conexiones, donde estarán accesibles</w:t>
      </w:r>
      <w:r>
        <w:rPr>
          <w:color w:val="231F20"/>
          <w:spacing w:val="1"/>
        </w:rPr>
        <w:t> </w:t>
      </w:r>
      <w:r>
        <w:rPr>
          <w:color w:val="231F20"/>
        </w:rPr>
        <w:t>los terminales positivo y negativo. Estas cajas dispondrán de unos orificios diseñados para admitir tanto</w:t>
      </w:r>
      <w:r>
        <w:rPr>
          <w:color w:val="231F20"/>
          <w:spacing w:val="1"/>
        </w:rPr>
        <w:t> </w:t>
      </w:r>
      <w:r>
        <w:rPr>
          <w:color w:val="231F20"/>
        </w:rPr>
        <w:t>prensaestopas</w:t>
      </w:r>
      <w:r>
        <w:rPr>
          <w:color w:val="231F20"/>
          <w:spacing w:val="1"/>
        </w:rPr>
        <w:t> </w:t>
      </w:r>
      <w:r>
        <w:rPr>
          <w:color w:val="231F20"/>
        </w:rPr>
        <w:t>(prensacables),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tubo</w:t>
      </w:r>
      <w:r>
        <w:rPr>
          <w:color w:val="231F20"/>
          <w:spacing w:val="1"/>
        </w:rPr>
        <w:t> </w:t>
      </w:r>
      <w:r>
        <w:rPr>
          <w:color w:val="231F20"/>
        </w:rPr>
        <w:t>protector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cables.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podrán</w:t>
      </w:r>
      <w:r>
        <w:rPr>
          <w:color w:val="231F20"/>
          <w:spacing w:val="1"/>
        </w:rPr>
        <w:t> </w:t>
      </w:r>
      <w:r>
        <w:rPr>
          <w:color w:val="231F20"/>
        </w:rPr>
        <w:t>utilizar</w:t>
      </w:r>
      <w:r>
        <w:rPr>
          <w:color w:val="231F20"/>
          <w:spacing w:val="1"/>
        </w:rPr>
        <w:t> </w:t>
      </w:r>
      <w:r>
        <w:rPr>
          <w:color w:val="231F20"/>
        </w:rPr>
        <w:t>kits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conexión,</w:t>
      </w:r>
      <w:r>
        <w:rPr>
          <w:color w:val="231F20"/>
          <w:spacing w:val="1"/>
        </w:rPr>
        <w:t> </w:t>
      </w:r>
      <w:r>
        <w:rPr>
          <w:color w:val="231F20"/>
        </w:rPr>
        <w:t>compuestos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tubo</w:t>
      </w:r>
      <w:r>
        <w:rPr>
          <w:color w:val="231F20"/>
          <w:spacing w:val="11"/>
        </w:rPr>
        <w:t> </w:t>
      </w:r>
      <w:r>
        <w:rPr>
          <w:color w:val="231F20"/>
        </w:rPr>
        <w:t>no</w:t>
      </w:r>
      <w:r>
        <w:rPr>
          <w:color w:val="231F20"/>
          <w:spacing w:val="11"/>
        </w:rPr>
        <w:t> </w:t>
      </w:r>
      <w:r>
        <w:rPr>
          <w:color w:val="231F20"/>
        </w:rPr>
        <w:t>metálico</w:t>
      </w:r>
      <w:r>
        <w:rPr>
          <w:color w:val="231F20"/>
          <w:spacing w:val="11"/>
        </w:rPr>
        <w:t> </w:t>
      </w:r>
      <w:r>
        <w:rPr>
          <w:color w:val="231F20"/>
        </w:rPr>
        <w:t>flexible</w:t>
      </w:r>
      <w:r>
        <w:rPr>
          <w:color w:val="231F20"/>
          <w:spacing w:val="14"/>
        </w:rPr>
        <w:t> </w:t>
      </w:r>
      <w:r>
        <w:rPr>
          <w:color w:val="231F20"/>
        </w:rPr>
        <w:t>con</w:t>
      </w:r>
      <w:r>
        <w:rPr>
          <w:color w:val="231F20"/>
          <w:spacing w:val="11"/>
        </w:rPr>
        <w:t> </w:t>
      </w:r>
      <w:r>
        <w:rPr>
          <w:color w:val="231F20"/>
        </w:rPr>
        <w:t>prensaestopas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ambos</w:t>
      </w:r>
      <w:r>
        <w:rPr>
          <w:color w:val="231F20"/>
          <w:spacing w:val="12"/>
        </w:rPr>
        <w:t> </w:t>
      </w:r>
      <w:r>
        <w:rPr>
          <w:color w:val="231F20"/>
        </w:rPr>
        <w:t>extremos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ya</w:t>
      </w:r>
      <w:r>
        <w:rPr>
          <w:color w:val="231F20"/>
          <w:spacing w:val="14"/>
        </w:rPr>
        <w:t> </w:t>
      </w:r>
      <w:r>
        <w:rPr>
          <w:color w:val="231F20"/>
        </w:rPr>
        <w:t>listos</w:t>
      </w:r>
      <w:r>
        <w:rPr>
          <w:color w:val="231F20"/>
          <w:spacing w:val="12"/>
        </w:rPr>
        <w:t> </w:t>
      </w:r>
      <w:r>
        <w:rPr>
          <w:color w:val="231F20"/>
        </w:rPr>
        <w:t>para</w:t>
      </w:r>
      <w:r>
        <w:rPr>
          <w:color w:val="231F20"/>
          <w:spacing w:val="9"/>
        </w:rPr>
        <w:t> </w:t>
      </w:r>
      <w:r>
        <w:rPr>
          <w:color w:val="231F20"/>
        </w:rPr>
        <w:t>adaptarse</w:t>
      </w:r>
      <w:r>
        <w:rPr>
          <w:color w:val="231F20"/>
          <w:spacing w:val="-48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6"/>
        </w:rPr>
        <w:t> </w:t>
      </w:r>
      <w:r>
        <w:rPr>
          <w:color w:val="231F20"/>
        </w:rPr>
        <w:t>cajas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conexión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sus</w:t>
      </w:r>
      <w:r>
        <w:rPr>
          <w:color w:val="231F20"/>
          <w:spacing w:val="8"/>
        </w:rPr>
        <w:t> </w:t>
      </w:r>
      <w:r>
        <w:rPr>
          <w:color w:val="231F20"/>
        </w:rPr>
        <w:t>módulos.</w:t>
      </w:r>
    </w:p>
    <w:p>
      <w:pPr>
        <w:pStyle w:val="BodyText"/>
        <w:spacing w:before="8"/>
      </w:pPr>
    </w:p>
    <w:p>
      <w:pPr>
        <w:pStyle w:val="BodyText"/>
        <w:spacing w:line="252" w:lineRule="auto"/>
        <w:ind w:left="102" w:right="163" w:firstLine="691"/>
        <w:jc w:val="both"/>
      </w:pPr>
      <w:r>
        <w:rPr>
          <w:color w:val="231F20"/>
        </w:rPr>
        <w:t>Los prensaestopas tendrán doble finalidad,</w:t>
      </w:r>
      <w:r>
        <w:rPr>
          <w:color w:val="231F20"/>
          <w:spacing w:val="50"/>
        </w:rPr>
        <w:t> </w:t>
      </w:r>
      <w:r>
        <w:rPr>
          <w:color w:val="231F20"/>
        </w:rPr>
        <w:t>por un lado asegurar</w:t>
      </w:r>
      <w:r>
        <w:rPr>
          <w:color w:val="231F20"/>
          <w:spacing w:val="50"/>
        </w:rPr>
        <w:t> </w:t>
      </w:r>
      <w:r>
        <w:rPr>
          <w:color w:val="231F20"/>
        </w:rPr>
        <w:t>que se mantiene la estanquidad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 orificio</w:t>
      </w:r>
      <w:r>
        <w:rPr>
          <w:color w:val="231F20"/>
          <w:spacing w:val="1"/>
        </w:rPr>
        <w:t> </w:t>
      </w:r>
      <w:r>
        <w:rPr>
          <w:color w:val="231F20"/>
        </w:rPr>
        <w:t>de la</w:t>
      </w:r>
      <w:r>
        <w:rPr>
          <w:color w:val="231F20"/>
          <w:spacing w:val="1"/>
        </w:rPr>
        <w:t> </w:t>
      </w:r>
      <w:r>
        <w:rPr>
          <w:color w:val="231F20"/>
        </w:rPr>
        <w:t>caja,</w:t>
      </w:r>
      <w:r>
        <w:rPr>
          <w:color w:val="231F20"/>
          <w:spacing w:val="1"/>
        </w:rPr>
        <w:t> </w:t>
      </w:r>
      <w:r>
        <w:rPr>
          <w:color w:val="231F20"/>
        </w:rPr>
        <w:t>y por</w:t>
      </w:r>
      <w:r>
        <w:rPr>
          <w:color w:val="231F20"/>
          <w:spacing w:val="1"/>
        </w:rPr>
        <w:t> </w:t>
      </w:r>
      <w:r>
        <w:rPr>
          <w:color w:val="231F20"/>
        </w:rPr>
        <w:t>otro servir como sujeción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cable,</w:t>
      </w:r>
      <w:r>
        <w:rPr>
          <w:color w:val="231F20"/>
          <w:spacing w:val="1"/>
        </w:rPr>
        <w:t> </w:t>
      </w:r>
      <w:r>
        <w:rPr>
          <w:color w:val="231F20"/>
        </w:rPr>
        <w:t>evitando</w:t>
      </w:r>
      <w:r>
        <w:rPr>
          <w:color w:val="231F20"/>
          <w:spacing w:val="1"/>
        </w:rPr>
        <w:t> </w:t>
      </w:r>
      <w:r>
        <w:rPr>
          <w:color w:val="231F20"/>
        </w:rPr>
        <w:t>así</w:t>
      </w:r>
      <w:r>
        <w:rPr>
          <w:color w:val="231F20"/>
          <w:spacing w:val="50"/>
        </w:rPr>
        <w:t> </w:t>
      </w:r>
      <w:r>
        <w:rPr>
          <w:color w:val="231F20"/>
        </w:rPr>
        <w:t>que</w:t>
      </w:r>
      <w:r>
        <w:rPr>
          <w:color w:val="231F20"/>
          <w:spacing w:val="50"/>
        </w:rPr>
        <w:t> </w:t>
      </w:r>
      <w:r>
        <w:rPr>
          <w:color w:val="231F20"/>
        </w:rPr>
        <w:t>cualquier</w:t>
      </w:r>
      <w:r>
        <w:rPr>
          <w:color w:val="231F20"/>
          <w:spacing w:val="51"/>
        </w:rPr>
        <w:t> </w:t>
      </w:r>
      <w:r>
        <w:rPr>
          <w:color w:val="231F20"/>
        </w:rPr>
        <w:t>posible</w:t>
      </w:r>
      <w:r>
        <w:rPr>
          <w:color w:val="231F20"/>
          <w:spacing w:val="1"/>
        </w:rPr>
        <w:t> </w:t>
      </w:r>
      <w:r>
        <w:rPr>
          <w:color w:val="231F20"/>
        </w:rPr>
        <w:t>esfuerzo se transmita directamente sobre las conexiones del interior. En el caso de utilizar tubo protector,</w:t>
      </w:r>
      <w:r>
        <w:rPr>
          <w:color w:val="231F20"/>
          <w:spacing w:val="1"/>
        </w:rPr>
        <w:t> </w:t>
      </w:r>
      <w:r>
        <w:rPr>
          <w:color w:val="231F20"/>
        </w:rPr>
        <w:t>este</w:t>
      </w:r>
      <w:r>
        <w:rPr>
          <w:color w:val="231F20"/>
          <w:spacing w:val="4"/>
        </w:rPr>
        <w:t> </w:t>
      </w:r>
      <w:r>
        <w:rPr>
          <w:color w:val="231F20"/>
        </w:rPr>
        <w:t>segundo</w:t>
      </w:r>
      <w:r>
        <w:rPr>
          <w:color w:val="231F20"/>
          <w:spacing w:val="8"/>
        </w:rPr>
        <w:t> </w:t>
      </w:r>
      <w:r>
        <w:rPr>
          <w:color w:val="231F20"/>
        </w:rPr>
        <w:t>aspecto</w:t>
      </w:r>
      <w:r>
        <w:rPr>
          <w:color w:val="231F20"/>
          <w:spacing w:val="4"/>
        </w:rPr>
        <w:t> </w:t>
      </w:r>
      <w:r>
        <w:rPr>
          <w:color w:val="231F20"/>
        </w:rPr>
        <w:t>quedará</w:t>
      </w:r>
      <w:r>
        <w:rPr>
          <w:color w:val="231F20"/>
          <w:spacing w:val="5"/>
        </w:rPr>
        <w:t> </w:t>
      </w:r>
      <w:r>
        <w:rPr>
          <w:color w:val="231F20"/>
        </w:rPr>
        <w:t>asegurado.</w:t>
      </w:r>
    </w:p>
    <w:p>
      <w:pPr>
        <w:pStyle w:val="BodyText"/>
        <w:spacing w:before="2"/>
      </w:pPr>
    </w:p>
    <w:p>
      <w:pPr>
        <w:pStyle w:val="BodyText"/>
        <w:spacing w:before="1"/>
        <w:ind w:left="793"/>
      </w:pP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prensaestopas</w:t>
      </w:r>
      <w:r>
        <w:rPr>
          <w:color w:val="231F20"/>
          <w:spacing w:val="13"/>
        </w:rPr>
        <w:t> </w:t>
      </w:r>
      <w:r>
        <w:rPr>
          <w:color w:val="231F20"/>
        </w:rPr>
        <w:t>serán</w:t>
      </w:r>
      <w:r>
        <w:rPr>
          <w:color w:val="231F20"/>
          <w:spacing w:val="13"/>
        </w:rPr>
        <w:t> </w:t>
      </w:r>
      <w:r>
        <w:rPr>
          <w:color w:val="231F20"/>
        </w:rPr>
        <w:t>adecuados</w:t>
      </w:r>
      <w:r>
        <w:rPr>
          <w:color w:val="231F20"/>
          <w:spacing w:val="15"/>
        </w:rPr>
        <w:t> </w:t>
      </w:r>
      <w:r>
        <w:rPr>
          <w:color w:val="231F20"/>
        </w:rPr>
        <w:t>para</w:t>
      </w:r>
      <w:r>
        <w:rPr>
          <w:color w:val="231F20"/>
          <w:spacing w:val="13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sección</w:t>
      </w:r>
      <w:r>
        <w:rPr>
          <w:color w:val="231F20"/>
          <w:spacing w:val="12"/>
        </w:rPr>
        <w:t> </w:t>
      </w:r>
      <w:r>
        <w:rPr>
          <w:color w:val="231F20"/>
        </w:rPr>
        <w:t>del</w:t>
      </w:r>
      <w:r>
        <w:rPr>
          <w:color w:val="231F20"/>
          <w:spacing w:val="9"/>
        </w:rPr>
        <w:t> </w:t>
      </w:r>
      <w:r>
        <w:rPr>
          <w:color w:val="231F20"/>
        </w:rPr>
        <w:t>cable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utilizar.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47" w:lineRule="auto"/>
        <w:ind w:left="102" w:right="165" w:firstLine="691"/>
        <w:jc w:val="both"/>
      </w:pPr>
      <w:r>
        <w:rPr>
          <w:color w:val="231F20"/>
        </w:rPr>
        <w:t>Aunque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cajas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conexiones</w:t>
      </w:r>
      <w:r>
        <w:rPr>
          <w:color w:val="231F20"/>
          <w:spacing w:val="1"/>
        </w:rPr>
        <w:t> </w:t>
      </w:r>
      <w:r>
        <w:rPr>
          <w:color w:val="231F20"/>
        </w:rPr>
        <w:t>tengan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grado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protección</w:t>
      </w:r>
      <w:r>
        <w:rPr>
          <w:color w:val="231F20"/>
          <w:spacing w:val="1"/>
        </w:rPr>
        <w:t> </w:t>
      </w:r>
      <w:r>
        <w:rPr>
          <w:color w:val="231F20"/>
        </w:rPr>
        <w:t>adecuado</w:t>
      </w:r>
      <w:r>
        <w:rPr>
          <w:color w:val="231F20"/>
          <w:spacing w:val="1"/>
        </w:rPr>
        <w:t> </w:t>
      </w:r>
      <w:r>
        <w:rPr>
          <w:color w:val="231F20"/>
        </w:rPr>
        <w:t>(aptas</w:t>
      </w:r>
      <w:r>
        <w:rPr>
          <w:color w:val="231F20"/>
          <w:spacing w:val="50"/>
        </w:rPr>
        <w:t> </w:t>
      </w:r>
      <w:r>
        <w:rPr>
          <w:color w:val="231F20"/>
        </w:rPr>
        <w:t>para</w:t>
      </w:r>
      <w:r>
        <w:rPr>
          <w:color w:val="231F20"/>
          <w:spacing w:val="50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intemperie), será una buena práctica sellar todas las juntas y orificios con algún tipo de cinta, o sustancia</w:t>
      </w:r>
      <w:r>
        <w:rPr>
          <w:color w:val="231F20"/>
          <w:spacing w:val="1"/>
        </w:rPr>
        <w:t> </w:t>
      </w:r>
      <w:r>
        <w:rPr>
          <w:color w:val="231F20"/>
        </w:rPr>
        <w:t>especial</w:t>
      </w:r>
      <w:r>
        <w:rPr>
          <w:color w:val="231F20"/>
          <w:spacing w:val="4"/>
        </w:rPr>
        <w:t> </w:t>
      </w:r>
      <w:r>
        <w:rPr>
          <w:color w:val="231F20"/>
        </w:rPr>
        <w:t>para</w:t>
      </w:r>
      <w:r>
        <w:rPr>
          <w:color w:val="231F20"/>
          <w:spacing w:val="7"/>
        </w:rPr>
        <w:t> </w:t>
      </w:r>
      <w:r>
        <w:rPr>
          <w:color w:val="231F20"/>
        </w:rPr>
        <w:t>esta</w:t>
      </w:r>
      <w:r>
        <w:rPr>
          <w:color w:val="231F20"/>
          <w:spacing w:val="2"/>
        </w:rPr>
        <w:t> </w:t>
      </w:r>
      <w:r>
        <w:rPr>
          <w:color w:val="231F20"/>
        </w:rPr>
        <w:t>función.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Cuando exista una configuración serie-paralelo de cierta complejidad, el montaje de los módulos</w:t>
      </w:r>
      <w:r>
        <w:rPr>
          <w:color w:val="231F20"/>
          <w:spacing w:val="1"/>
        </w:rPr>
        <w:t> </w:t>
      </w:r>
      <w:r>
        <w:rPr>
          <w:color w:val="231F20"/>
        </w:rPr>
        <w:t>requerirá el manejo de un plano o esquema donde se refleje dicha configuración, con el fin de no cometer</w:t>
      </w:r>
      <w:r>
        <w:rPr>
          <w:color w:val="231F20"/>
          <w:spacing w:val="1"/>
        </w:rPr>
        <w:t> </w:t>
      </w:r>
      <w:r>
        <w:rPr>
          <w:color w:val="231F20"/>
        </w:rPr>
        <w:t>errores</w:t>
      </w:r>
      <w:r>
        <w:rPr>
          <w:color w:val="231F20"/>
          <w:spacing w:val="6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facilitar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tarea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interconexionado.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02" w:right="160" w:firstLine="691"/>
        <w:jc w:val="both"/>
      </w:pPr>
      <w:r>
        <w:rPr>
          <w:color w:val="231F20"/>
        </w:rPr>
        <w:t>La secuencia de operaciones</w:t>
      </w:r>
      <w:r>
        <w:rPr>
          <w:color w:val="231F20"/>
          <w:spacing w:val="50"/>
        </w:rPr>
        <w:t> </w:t>
      </w:r>
      <w:r>
        <w:rPr>
          <w:color w:val="231F20"/>
        </w:rPr>
        <w:t>a seguir durante el montaje de los</w:t>
      </w:r>
      <w:r>
        <w:rPr>
          <w:color w:val="231F20"/>
          <w:spacing w:val="50"/>
        </w:rPr>
        <w:t> </w:t>
      </w:r>
      <w:r>
        <w:rPr>
          <w:color w:val="231F20"/>
        </w:rPr>
        <w:t>módulos dependerá en gran</w:t>
      </w:r>
      <w:r>
        <w:rPr>
          <w:color w:val="231F20"/>
          <w:spacing w:val="1"/>
        </w:rPr>
        <w:t> </w:t>
      </w:r>
      <w:r>
        <w:rPr>
          <w:color w:val="231F20"/>
        </w:rPr>
        <w:t>medida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las</w:t>
      </w:r>
      <w:r>
        <w:rPr>
          <w:color w:val="231F20"/>
          <w:spacing w:val="6"/>
        </w:rPr>
        <w:t> </w:t>
      </w:r>
      <w:r>
        <w:rPr>
          <w:color w:val="231F20"/>
        </w:rPr>
        <w:t>características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estructura</w:t>
      </w:r>
      <w:r>
        <w:rPr>
          <w:color w:val="231F20"/>
          <w:spacing w:val="8"/>
        </w:rPr>
        <w:t> </w:t>
      </w:r>
      <w:r>
        <w:rPr>
          <w:color w:val="231F20"/>
        </w:rPr>
        <w:t>soporte.</w:t>
      </w:r>
      <w:r>
        <w:rPr>
          <w:color w:val="231F20"/>
          <w:spacing w:val="6"/>
        </w:rPr>
        <w:t> </w:t>
      </w:r>
      <w:r>
        <w:rPr>
          <w:color w:val="231F20"/>
        </w:rPr>
        <w:t>Cuando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permite</w:t>
      </w:r>
      <w:r>
        <w:rPr>
          <w:color w:val="231F20"/>
          <w:spacing w:val="8"/>
        </w:rPr>
        <w:t> </w:t>
      </w:r>
      <w:r>
        <w:rPr>
          <w:color w:val="231F20"/>
        </w:rPr>
        <w:t>con</w:t>
      </w:r>
      <w:r>
        <w:rPr>
          <w:color w:val="231F20"/>
          <w:spacing w:val="4"/>
        </w:rPr>
        <w:t> </w:t>
      </w:r>
      <w:r>
        <w:rPr>
          <w:color w:val="231F20"/>
        </w:rPr>
        <w:t>facilidad</w:t>
      </w:r>
      <w:r>
        <w:rPr>
          <w:color w:val="231F20"/>
          <w:spacing w:val="8"/>
        </w:rPr>
        <w:t> </w:t>
      </w:r>
      <w:r>
        <w:rPr>
          <w:color w:val="231F20"/>
        </w:rPr>
        <w:t>el</w:t>
      </w:r>
      <w:r>
        <w:rPr>
          <w:color w:val="231F20"/>
          <w:spacing w:val="8"/>
        </w:rPr>
        <w:t> </w:t>
      </w:r>
      <w:r>
        <w:rPr>
          <w:color w:val="231F20"/>
        </w:rPr>
        <w:t>acceso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parte</w:t>
      </w:r>
    </w:p>
    <w:p>
      <w:pPr>
        <w:spacing w:after="0" w:line="252" w:lineRule="auto"/>
        <w:jc w:val="both"/>
        <w:sectPr>
          <w:pgSz w:w="11910" w:h="16840"/>
          <w:pgMar w:header="1408" w:footer="1868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80032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80544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143/152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15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02" w:right="129"/>
      </w:pPr>
      <w:r>
        <w:rPr>
          <w:color w:val="231F20"/>
        </w:rPr>
        <w:t>trasera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módulos,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1"/>
        </w:rPr>
        <w:t> </w:t>
      </w:r>
      <w:r>
        <w:rPr>
          <w:color w:val="231F20"/>
        </w:rPr>
        <w:t>conexionado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mismos</w:t>
      </w:r>
      <w:r>
        <w:rPr>
          <w:color w:val="231F20"/>
          <w:spacing w:val="10"/>
        </w:rPr>
        <w:t> </w:t>
      </w:r>
      <w:r>
        <w:rPr>
          <w:color w:val="231F20"/>
        </w:rPr>
        <w:t>podrá</w:t>
      </w:r>
      <w:r>
        <w:rPr>
          <w:color w:val="231F20"/>
          <w:spacing w:val="9"/>
        </w:rPr>
        <w:t> </w:t>
      </w:r>
      <w:r>
        <w:rPr>
          <w:color w:val="231F20"/>
        </w:rPr>
        <w:t>realizarse</w:t>
      </w:r>
      <w:r>
        <w:rPr>
          <w:color w:val="231F20"/>
          <w:spacing w:val="11"/>
        </w:rPr>
        <w:t> </w:t>
      </w:r>
      <w:r>
        <w:rPr>
          <w:color w:val="231F20"/>
        </w:rPr>
        <w:t>una</w:t>
      </w:r>
      <w:r>
        <w:rPr>
          <w:color w:val="231F20"/>
          <w:spacing w:val="14"/>
        </w:rPr>
        <w:t> </w:t>
      </w:r>
      <w:r>
        <w:rPr>
          <w:color w:val="231F20"/>
        </w:rPr>
        <w:t>vez</w:t>
      </w:r>
      <w:r>
        <w:rPr>
          <w:color w:val="231F20"/>
          <w:spacing w:val="8"/>
        </w:rPr>
        <w:t> </w:t>
      </w:r>
      <w:r>
        <w:rPr>
          <w:color w:val="231F20"/>
        </w:rPr>
        <w:t>fijados</w:t>
      </w:r>
      <w:r>
        <w:rPr>
          <w:color w:val="231F20"/>
          <w:spacing w:val="13"/>
        </w:rPr>
        <w:t> </w:t>
      </w:r>
      <w:r>
        <w:rPr>
          <w:color w:val="231F20"/>
        </w:rPr>
        <w:t>éstos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la</w:t>
      </w:r>
      <w:r>
        <w:rPr>
          <w:color w:val="231F20"/>
          <w:spacing w:val="-48"/>
        </w:rPr>
        <w:t> </w:t>
      </w:r>
      <w:r>
        <w:rPr>
          <w:color w:val="231F20"/>
        </w:rPr>
        <w:t>estructura.</w:t>
      </w:r>
      <w:r>
        <w:rPr>
          <w:color w:val="231F20"/>
          <w:spacing w:val="5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caso</w:t>
      </w:r>
      <w:r>
        <w:rPr>
          <w:color w:val="231F20"/>
          <w:spacing w:val="4"/>
        </w:rPr>
        <w:t> </w:t>
      </w:r>
      <w:r>
        <w:rPr>
          <w:color w:val="231F20"/>
        </w:rPr>
        <w:t>contrario,</w:t>
      </w:r>
      <w:r>
        <w:rPr>
          <w:color w:val="231F20"/>
          <w:spacing w:val="11"/>
        </w:rPr>
        <w:t> </w:t>
      </w:r>
      <w:r>
        <w:rPr>
          <w:color w:val="231F20"/>
        </w:rPr>
        <w:t>el</w:t>
      </w:r>
      <w:r>
        <w:rPr>
          <w:color w:val="231F20"/>
          <w:spacing w:val="2"/>
        </w:rPr>
        <w:t> </w:t>
      </w:r>
      <w:r>
        <w:rPr>
          <w:color w:val="231F20"/>
        </w:rPr>
        <w:t>conexionado</w:t>
      </w:r>
      <w:r>
        <w:rPr>
          <w:color w:val="231F20"/>
          <w:spacing w:val="8"/>
        </w:rPr>
        <w:t> </w:t>
      </w:r>
      <w:r>
        <w:rPr>
          <w:color w:val="231F20"/>
        </w:rPr>
        <w:t>será</w:t>
      </w:r>
      <w:r>
        <w:rPr>
          <w:color w:val="231F20"/>
          <w:spacing w:val="7"/>
        </w:rPr>
        <w:t> </w:t>
      </w:r>
      <w:r>
        <w:rPr>
          <w:color w:val="231F20"/>
        </w:rPr>
        <w:t>previo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fijación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estructura.</w:t>
      </w:r>
    </w:p>
    <w:p>
      <w:pPr>
        <w:pStyle w:val="BodyText"/>
        <w:spacing w:before="7"/>
      </w:pPr>
    </w:p>
    <w:p>
      <w:pPr>
        <w:pStyle w:val="BodyText"/>
        <w:spacing w:line="249" w:lineRule="auto" w:before="1"/>
        <w:ind w:left="102" w:right="164" w:firstLine="691"/>
        <w:jc w:val="both"/>
      </w:pPr>
      <w:r>
        <w:rPr>
          <w:color w:val="231F20"/>
        </w:rPr>
        <w:t>Durante el conexionado de los módulos deberá tenerse en cuenta la presencia de tensión en sus</w:t>
      </w:r>
      <w:r>
        <w:rPr>
          <w:color w:val="231F20"/>
          <w:spacing w:val="1"/>
        </w:rPr>
        <w:t> </w:t>
      </w:r>
      <w:r>
        <w:rPr>
          <w:color w:val="231F20"/>
        </w:rPr>
        <w:t>terminales</w:t>
      </w:r>
      <w:r>
        <w:rPr>
          <w:color w:val="231F20"/>
          <w:spacing w:val="1"/>
        </w:rPr>
        <w:t> </w:t>
      </w:r>
      <w:r>
        <w:rPr>
          <w:color w:val="231F20"/>
        </w:rPr>
        <w:t>cuando</w:t>
      </w:r>
      <w:r>
        <w:rPr>
          <w:color w:val="231F20"/>
          <w:spacing w:val="1"/>
        </w:rPr>
        <w:t> </w:t>
      </w:r>
      <w:r>
        <w:rPr>
          <w:color w:val="231F20"/>
        </w:rPr>
        <w:t>incide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radiación</w:t>
      </w:r>
      <w:r>
        <w:rPr>
          <w:color w:val="231F20"/>
          <w:spacing w:val="1"/>
        </w:rPr>
        <w:t> </w:t>
      </w:r>
      <w:r>
        <w:rPr>
          <w:color w:val="231F20"/>
        </w:rPr>
        <w:t>solar</w:t>
      </w:r>
      <w:r>
        <w:rPr>
          <w:color w:val="231F20"/>
          <w:spacing w:val="1"/>
        </w:rPr>
        <w:t> </w:t>
      </w:r>
      <w:r>
        <w:rPr>
          <w:color w:val="231F20"/>
        </w:rPr>
        <w:t>sobre</w:t>
      </w:r>
      <w:r>
        <w:rPr>
          <w:color w:val="231F20"/>
          <w:spacing w:val="1"/>
        </w:rPr>
        <w:t> </w:t>
      </w:r>
      <w:r>
        <w:rPr>
          <w:color w:val="231F20"/>
        </w:rPr>
        <w:t>ellos,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lo</w:t>
      </w:r>
      <w:r>
        <w:rPr>
          <w:color w:val="231F20"/>
          <w:spacing w:val="1"/>
        </w:rPr>
        <w:t> </w:t>
      </w:r>
      <w:r>
        <w:rPr>
          <w:color w:val="231F20"/>
        </w:rPr>
        <w:t>tanto,</w:t>
      </w:r>
      <w:r>
        <w:rPr>
          <w:color w:val="231F20"/>
          <w:spacing w:val="1"/>
        </w:rPr>
        <w:t> </w:t>
      </w:r>
      <w:r>
        <w:rPr>
          <w:color w:val="231F20"/>
        </w:rPr>
        <w:t>durante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50"/>
        </w:rPr>
        <w:t> </w:t>
      </w:r>
      <w:r>
        <w:rPr>
          <w:color w:val="231F20"/>
        </w:rPr>
        <w:t>manipulación,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recomienda</w:t>
      </w:r>
      <w:r>
        <w:rPr>
          <w:color w:val="231F20"/>
          <w:spacing w:val="5"/>
        </w:rPr>
        <w:t> </w:t>
      </w:r>
      <w:r>
        <w:rPr>
          <w:color w:val="231F20"/>
        </w:rPr>
        <w:t>cubrir</w:t>
      </w:r>
      <w:r>
        <w:rPr>
          <w:color w:val="231F20"/>
          <w:spacing w:val="8"/>
        </w:rPr>
        <w:t> </w:t>
      </w:r>
      <w:r>
        <w:rPr>
          <w:color w:val="231F20"/>
        </w:rPr>
        <w:t>completamente</w:t>
      </w:r>
      <w:r>
        <w:rPr>
          <w:color w:val="231F20"/>
          <w:spacing w:val="6"/>
        </w:rPr>
        <w:t> </w:t>
      </w:r>
      <w:r>
        <w:rPr>
          <w:color w:val="231F20"/>
        </w:rPr>
        <w:t>los</w:t>
      </w:r>
      <w:r>
        <w:rPr>
          <w:color w:val="231F20"/>
          <w:spacing w:val="7"/>
        </w:rPr>
        <w:t> </w:t>
      </w:r>
      <w:r>
        <w:rPr>
          <w:color w:val="231F20"/>
        </w:rPr>
        <w:t>módulos</w:t>
      </w:r>
      <w:r>
        <w:rPr>
          <w:color w:val="231F20"/>
          <w:spacing w:val="7"/>
        </w:rPr>
        <w:t> </w:t>
      </w:r>
      <w:r>
        <w:rPr>
          <w:color w:val="231F20"/>
        </w:rPr>
        <w:t>con</w:t>
      </w:r>
      <w:r>
        <w:rPr>
          <w:color w:val="231F20"/>
          <w:spacing w:val="9"/>
        </w:rPr>
        <w:t> </w:t>
      </w:r>
      <w:r>
        <w:rPr>
          <w:color w:val="231F20"/>
        </w:rPr>
        <w:t>un</w:t>
      </w:r>
      <w:r>
        <w:rPr>
          <w:color w:val="231F20"/>
          <w:spacing w:val="6"/>
        </w:rPr>
        <w:t> </w:t>
      </w:r>
      <w:r>
        <w:rPr>
          <w:color w:val="231F20"/>
        </w:rPr>
        <w:t>material</w:t>
      </w:r>
      <w:r>
        <w:rPr>
          <w:color w:val="231F20"/>
          <w:spacing w:val="6"/>
        </w:rPr>
        <w:t> </w:t>
      </w:r>
      <w:r>
        <w:rPr>
          <w:color w:val="231F20"/>
        </w:rPr>
        <w:t>opaco.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37"/>
        </w:numPr>
        <w:tabs>
          <w:tab w:pos="482" w:val="left" w:leader="none"/>
        </w:tabs>
        <w:spacing w:line="240" w:lineRule="auto" w:before="0" w:after="0"/>
        <w:ind w:left="481" w:right="0" w:hanging="380"/>
        <w:jc w:val="left"/>
        <w:rPr>
          <w:sz w:val="19"/>
        </w:rPr>
      </w:pPr>
      <w:r>
        <w:rPr>
          <w:color w:val="231F20"/>
          <w:sz w:val="19"/>
          <w:u w:val="single" w:color="231F20"/>
        </w:rPr>
        <w:t>IZADO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Y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FIJACIÓN</w:t>
      </w:r>
      <w:r>
        <w:rPr>
          <w:color w:val="231F20"/>
          <w:spacing w:val="16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DE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LOS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PANELES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A</w:t>
      </w:r>
      <w:r>
        <w:rPr>
          <w:color w:val="231F20"/>
          <w:spacing w:val="14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LA</w:t>
      </w:r>
      <w:r>
        <w:rPr>
          <w:color w:val="231F20"/>
          <w:spacing w:val="15"/>
          <w:sz w:val="19"/>
          <w:u w:val="single" w:color="231F20"/>
        </w:rPr>
        <w:t> </w:t>
      </w:r>
      <w:r>
        <w:rPr>
          <w:color w:val="231F20"/>
          <w:sz w:val="19"/>
          <w:u w:val="single" w:color="231F20"/>
        </w:rPr>
        <w:t>ESTRUCTURA.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5" w:firstLine="691"/>
        <w:jc w:val="both"/>
      </w:pPr>
      <w:r>
        <w:rPr>
          <w:color w:val="231F20"/>
        </w:rPr>
        <w:t>Si no es posible colocar la estructura en su posición definitiva habiendo montado ya previamente en</w:t>
      </w:r>
      <w:r>
        <w:rPr>
          <w:color w:val="231F20"/>
          <w:spacing w:val="1"/>
        </w:rPr>
        <w:t> </w:t>
      </w:r>
      <w:r>
        <w:rPr>
          <w:color w:val="231F20"/>
        </w:rPr>
        <w:t>aquella los</w:t>
      </w:r>
      <w:r>
        <w:rPr>
          <w:color w:val="231F20"/>
          <w:spacing w:val="1"/>
        </w:rPr>
        <w:t> </w:t>
      </w:r>
      <w:r>
        <w:rPr>
          <w:color w:val="231F20"/>
        </w:rPr>
        <w:t>paneles,</w:t>
      </w:r>
      <w:r>
        <w:rPr>
          <w:color w:val="231F20"/>
          <w:spacing w:val="1"/>
        </w:rPr>
        <w:t> </w:t>
      </w:r>
      <w:r>
        <w:rPr>
          <w:color w:val="231F20"/>
        </w:rPr>
        <w:t>éstos se agruparán para ser izados</w:t>
      </w:r>
      <w:r>
        <w:rPr>
          <w:color w:val="231F20"/>
          <w:spacing w:val="1"/>
        </w:rPr>
        <w:t> </w:t>
      </w:r>
      <w:r>
        <w:rPr>
          <w:color w:val="231F20"/>
        </w:rPr>
        <w:t>(generalmente</w:t>
      </w:r>
      <w:r>
        <w:rPr>
          <w:color w:val="231F20"/>
          <w:spacing w:val="50"/>
        </w:rPr>
        <w:t> </w:t>
      </w:r>
      <w:r>
        <w:rPr>
          <w:color w:val="231F20"/>
        </w:rPr>
        <w:t>mediante</w:t>
      </w:r>
      <w:r>
        <w:rPr>
          <w:color w:val="231F20"/>
          <w:spacing w:val="50"/>
        </w:rPr>
        <w:t> </w:t>
      </w:r>
      <w:r>
        <w:rPr>
          <w:color w:val="231F20"/>
        </w:rPr>
        <w:t>medios</w:t>
      </w:r>
      <w:r>
        <w:rPr>
          <w:color w:val="231F20"/>
          <w:spacing w:val="51"/>
        </w:rPr>
        <w:t> </w:t>
      </w:r>
      <w:r>
        <w:rPr>
          <w:color w:val="231F20"/>
        </w:rPr>
        <w:t>mecánicos),</w:t>
      </w:r>
      <w:r>
        <w:rPr>
          <w:color w:val="231F20"/>
          <w:spacing w:val="1"/>
        </w:rPr>
        <w:t> </w:t>
      </w:r>
      <w:r>
        <w:rPr>
          <w:color w:val="231F20"/>
        </w:rPr>
        <w:t>hasta</w:t>
      </w:r>
      <w:r>
        <w:rPr>
          <w:color w:val="231F20"/>
          <w:spacing w:val="5"/>
        </w:rPr>
        <w:t> </w:t>
      </w:r>
      <w:r>
        <w:rPr>
          <w:color w:val="231F20"/>
        </w:rPr>
        <w:t>el</w:t>
      </w:r>
      <w:r>
        <w:rPr>
          <w:color w:val="231F20"/>
          <w:spacing w:val="5"/>
        </w:rPr>
        <w:t> </w:t>
      </w:r>
      <w:r>
        <w:rPr>
          <w:color w:val="231F20"/>
        </w:rPr>
        <w:t>lugar</w:t>
      </w:r>
      <w:r>
        <w:rPr>
          <w:color w:val="231F20"/>
          <w:spacing w:val="4"/>
        </w:rPr>
        <w:t> </w:t>
      </w:r>
      <w:r>
        <w:rPr>
          <w:color w:val="231F20"/>
        </w:rPr>
        <w:t>donde</w:t>
      </w:r>
      <w:r>
        <w:rPr>
          <w:color w:val="231F20"/>
          <w:spacing w:val="6"/>
        </w:rPr>
        <w:t> </w:t>
      </w:r>
      <w:r>
        <w:rPr>
          <w:color w:val="231F20"/>
        </w:rPr>
        <w:t>vayan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ser</w:t>
      </w:r>
      <w:r>
        <w:rPr>
          <w:color w:val="231F20"/>
          <w:spacing w:val="7"/>
        </w:rPr>
        <w:t> </w:t>
      </w:r>
      <w:r>
        <w:rPr>
          <w:color w:val="231F20"/>
        </w:rPr>
        <w:t>instalados.</w:t>
      </w:r>
    </w:p>
    <w:p>
      <w:pPr>
        <w:pStyle w:val="BodyText"/>
        <w:rPr>
          <w:sz w:val="20"/>
        </w:rPr>
      </w:pPr>
    </w:p>
    <w:p>
      <w:pPr>
        <w:pStyle w:val="BodyText"/>
        <w:spacing w:line="247" w:lineRule="auto"/>
        <w:ind w:left="102" w:right="164" w:firstLine="691"/>
        <w:jc w:val="both"/>
      </w:pPr>
      <w:r>
        <w:rPr>
          <w:color w:val="231F20"/>
        </w:rPr>
        <w:t>Esta</w:t>
      </w:r>
      <w:r>
        <w:rPr>
          <w:color w:val="231F20"/>
          <w:spacing w:val="1"/>
        </w:rPr>
        <w:t> </w:t>
      </w:r>
      <w:r>
        <w:rPr>
          <w:color w:val="231F20"/>
        </w:rPr>
        <w:t>operación</w:t>
      </w:r>
      <w:r>
        <w:rPr>
          <w:color w:val="231F20"/>
          <w:spacing w:val="1"/>
        </w:rPr>
        <w:t> </w:t>
      </w:r>
      <w:r>
        <w:rPr>
          <w:color w:val="231F20"/>
        </w:rPr>
        <w:t>puede</w:t>
      </w:r>
      <w:r>
        <w:rPr>
          <w:color w:val="231F20"/>
          <w:spacing w:val="1"/>
        </w:rPr>
        <w:t> </w:t>
      </w:r>
      <w:r>
        <w:rPr>
          <w:color w:val="231F20"/>
        </w:rPr>
        <w:t>ser</w:t>
      </w:r>
      <w:r>
        <w:rPr>
          <w:color w:val="231F20"/>
          <w:spacing w:val="1"/>
        </w:rPr>
        <w:t> </w:t>
      </w:r>
      <w:r>
        <w:rPr>
          <w:color w:val="231F20"/>
        </w:rPr>
        <w:t>delicada,</w:t>
      </w:r>
      <w:r>
        <w:rPr>
          <w:color w:val="231F20"/>
          <w:spacing w:val="1"/>
        </w:rPr>
        <w:t> </w:t>
      </w:r>
      <w:r>
        <w:rPr>
          <w:color w:val="231F20"/>
        </w:rPr>
        <w:t>tanto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paneles</w:t>
      </w:r>
      <w:r>
        <w:rPr>
          <w:color w:val="231F20"/>
          <w:spacing w:val="1"/>
        </w:rPr>
        <w:t> </w:t>
      </w:r>
      <w:r>
        <w:rPr>
          <w:color w:val="231F20"/>
        </w:rPr>
        <w:t>como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personas,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1"/>
        </w:rPr>
        <w:t> </w:t>
      </w:r>
      <w:r>
        <w:rPr>
          <w:color w:val="231F20"/>
        </w:rPr>
        <w:t>ello</w:t>
      </w:r>
      <w:r>
        <w:rPr>
          <w:color w:val="231F20"/>
          <w:spacing w:val="1"/>
        </w:rPr>
        <w:t> </w:t>
      </w:r>
      <w:r>
        <w:rPr>
          <w:color w:val="231F20"/>
        </w:rPr>
        <w:t>convendrá</w:t>
      </w:r>
      <w:r>
        <w:rPr>
          <w:color w:val="231F20"/>
          <w:spacing w:val="1"/>
        </w:rPr>
        <w:t> </w:t>
      </w:r>
      <w:r>
        <w:rPr>
          <w:color w:val="231F20"/>
        </w:rPr>
        <w:t>proteger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paneles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evitar</w:t>
      </w:r>
      <w:r>
        <w:rPr>
          <w:color w:val="231F20"/>
          <w:spacing w:val="1"/>
        </w:rPr>
        <w:t> </w:t>
      </w:r>
      <w:r>
        <w:rPr>
          <w:color w:val="231F20"/>
        </w:rPr>
        <w:t>golpes</w:t>
      </w:r>
      <w:r>
        <w:rPr>
          <w:color w:val="231F20"/>
          <w:spacing w:val="1"/>
        </w:rPr>
        <w:t> </w:t>
      </w:r>
      <w:r>
        <w:rPr>
          <w:color w:val="231F20"/>
        </w:rPr>
        <w:t>accidentales</w:t>
      </w:r>
      <w:r>
        <w:rPr>
          <w:color w:val="231F20"/>
          <w:spacing w:val="1"/>
        </w:rPr>
        <w:t> </w:t>
      </w:r>
      <w:r>
        <w:rPr>
          <w:color w:val="231F20"/>
        </w:rPr>
        <w:t>durante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maniobras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50"/>
        </w:rPr>
        <w:t> </w:t>
      </w:r>
      <w:r>
        <w:rPr>
          <w:color w:val="231F20"/>
        </w:rPr>
        <w:t>adoptar</w:t>
      </w:r>
      <w:r>
        <w:rPr>
          <w:color w:val="231F20"/>
          <w:spacing w:val="50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medidas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seguridad</w:t>
      </w:r>
      <w:r>
        <w:rPr>
          <w:color w:val="231F20"/>
          <w:spacing w:val="4"/>
        </w:rPr>
        <w:t> </w:t>
      </w:r>
      <w:r>
        <w:rPr>
          <w:color w:val="231F20"/>
        </w:rPr>
        <w:t>personal</w:t>
      </w:r>
      <w:r>
        <w:rPr>
          <w:color w:val="231F20"/>
          <w:spacing w:val="5"/>
        </w:rPr>
        <w:t> </w:t>
      </w:r>
      <w:r>
        <w:rPr>
          <w:color w:val="231F20"/>
        </w:rPr>
        <w:t>adecuadas.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49" w:lineRule="auto"/>
        <w:ind w:left="102" w:right="161" w:firstLine="691"/>
        <w:jc w:val="both"/>
      </w:pPr>
      <w:r>
        <w:rPr>
          <w:color w:val="231F20"/>
        </w:rPr>
        <w:t>Para la fijación de los módulos a la estructura, o al bastidor que conforma el panel, se utilizarán</w:t>
      </w:r>
      <w:r>
        <w:rPr>
          <w:color w:val="231F20"/>
          <w:spacing w:val="1"/>
        </w:rPr>
        <w:t> </w:t>
      </w:r>
      <w:r>
        <w:rPr>
          <w:color w:val="231F20"/>
        </w:rPr>
        <w:t>únicamente los taladros que ya existan de fábrica en el marco de los mismos. Nunca se deberán hacer</w:t>
      </w:r>
      <w:r>
        <w:rPr>
          <w:color w:val="231F20"/>
          <w:spacing w:val="1"/>
        </w:rPr>
        <w:t> </w:t>
      </w:r>
      <w:r>
        <w:rPr>
          <w:color w:val="231F20"/>
        </w:rPr>
        <w:t>nuevos taladros en dicho marco, pues se correría el riesgo de dañar el módulo y el orificio practicado</w:t>
      </w:r>
      <w:r>
        <w:rPr>
          <w:color w:val="231F20"/>
          <w:spacing w:val="1"/>
        </w:rPr>
        <w:t> </w:t>
      </w:r>
      <w:r>
        <w:rPr>
          <w:color w:val="231F20"/>
        </w:rPr>
        <w:t>carecería del tratamiento superficial al que el fabricante ha sometido el marco.</w:t>
      </w:r>
      <w:r>
        <w:rPr>
          <w:color w:val="231F20"/>
          <w:spacing w:val="1"/>
        </w:rPr>
        <w:t> </w:t>
      </w:r>
      <w:r>
        <w:rPr>
          <w:color w:val="231F20"/>
        </w:rPr>
        <w:t>Si son necesarios,</w:t>
      </w:r>
      <w:r>
        <w:rPr>
          <w:color w:val="231F20"/>
          <w:spacing w:val="50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taladros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efectuarán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8"/>
        </w:rPr>
        <w:t> </w:t>
      </w:r>
      <w:r>
        <w:rPr>
          <w:color w:val="231F20"/>
        </w:rPr>
        <w:t>una</w:t>
      </w:r>
      <w:r>
        <w:rPr>
          <w:color w:val="231F20"/>
          <w:spacing w:val="7"/>
        </w:rPr>
        <w:t> </w:t>
      </w:r>
      <w:r>
        <w:rPr>
          <w:color w:val="231F20"/>
        </w:rPr>
        <w:t>pieza</w:t>
      </w:r>
      <w:r>
        <w:rPr>
          <w:color w:val="231F20"/>
          <w:spacing w:val="7"/>
        </w:rPr>
        <w:t> </w:t>
      </w:r>
      <w:r>
        <w:rPr>
          <w:color w:val="231F20"/>
        </w:rPr>
        <w:t>adicional</w:t>
      </w:r>
      <w:r>
        <w:rPr>
          <w:color w:val="231F20"/>
          <w:spacing w:val="7"/>
        </w:rPr>
        <w:t> </w:t>
      </w:r>
      <w:r>
        <w:rPr>
          <w:color w:val="231F20"/>
        </w:rPr>
        <w:t>que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interpondrá</w:t>
      </w:r>
      <w:r>
        <w:rPr>
          <w:color w:val="231F20"/>
          <w:spacing w:val="9"/>
        </w:rPr>
        <w:t> </w:t>
      </w:r>
      <w:r>
        <w:rPr>
          <w:color w:val="231F20"/>
        </w:rPr>
        <w:t>entre</w:t>
      </w:r>
      <w:r>
        <w:rPr>
          <w:color w:val="231F20"/>
          <w:spacing w:val="7"/>
        </w:rPr>
        <w:t> </w:t>
      </w:r>
      <w:r>
        <w:rPr>
          <w:color w:val="231F20"/>
        </w:rPr>
        <w:t>los</w:t>
      </w:r>
      <w:r>
        <w:rPr>
          <w:color w:val="231F20"/>
          <w:spacing w:val="6"/>
        </w:rPr>
        <w:t> </w:t>
      </w:r>
      <w:r>
        <w:rPr>
          <w:color w:val="231F20"/>
        </w:rPr>
        <w:t>módulos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2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cuerpo</w:t>
      </w:r>
      <w:r>
        <w:rPr>
          <w:color w:val="231F20"/>
          <w:spacing w:val="7"/>
        </w:rPr>
        <w:t> </w:t>
      </w:r>
      <w:r>
        <w:rPr>
          <w:color w:val="231F20"/>
        </w:rPr>
        <w:t>principal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 estructura.</w:t>
      </w:r>
      <w:r>
        <w:rPr>
          <w:color w:val="231F20"/>
          <w:spacing w:val="50"/>
        </w:rPr>
        <w:t> </w:t>
      </w:r>
      <w:r>
        <w:rPr>
          <w:color w:val="231F20"/>
        </w:rPr>
        <w:t>Toda la tornillería será de acero inoxidable,</w:t>
      </w:r>
      <w:r>
        <w:rPr>
          <w:color w:val="231F20"/>
          <w:spacing w:val="50"/>
        </w:rPr>
        <w:t> </w:t>
      </w:r>
      <w:r>
        <w:rPr>
          <w:color w:val="231F20"/>
        </w:rPr>
        <w:t>observando siempre las indicaciones facilitadas</w:t>
      </w:r>
      <w:r>
        <w:rPr>
          <w:color w:val="231F20"/>
          <w:spacing w:val="1"/>
        </w:rPr>
        <w:t> </w:t>
      </w:r>
      <w:r>
        <w:rPr>
          <w:color w:val="231F20"/>
        </w:rPr>
        <w:t>por</w:t>
      </w:r>
      <w:r>
        <w:rPr>
          <w:color w:val="231F20"/>
          <w:spacing w:val="7"/>
        </w:rPr>
        <w:t> </w:t>
      </w:r>
      <w:r>
        <w:rPr>
          <w:color w:val="231F20"/>
        </w:rPr>
        <w:t>el</w:t>
      </w:r>
      <w:r>
        <w:rPr>
          <w:color w:val="231F20"/>
          <w:spacing w:val="4"/>
        </w:rPr>
        <w:t> </w:t>
      </w:r>
      <w:r>
        <w:rPr>
          <w:color w:val="231F20"/>
        </w:rPr>
        <w:t>fabricante.</w:t>
      </w:r>
    </w:p>
    <w:p>
      <w:pPr>
        <w:pStyle w:val="BodyText"/>
        <w:spacing w:before="10"/>
        <w:rPr>
          <w:sz w:val="18"/>
        </w:rPr>
      </w:pPr>
    </w:p>
    <w:p>
      <w:pPr>
        <w:pStyle w:val="Heading9"/>
        <w:numPr>
          <w:ilvl w:val="0"/>
          <w:numId w:val="37"/>
        </w:numPr>
        <w:tabs>
          <w:tab w:pos="321" w:val="left" w:leader="none"/>
        </w:tabs>
        <w:spacing w:line="240" w:lineRule="auto" w:before="0" w:after="0"/>
        <w:ind w:left="320" w:right="0" w:hanging="219"/>
        <w:jc w:val="left"/>
        <w:rPr>
          <w:u w:val="none"/>
        </w:rPr>
      </w:pPr>
      <w:r>
        <w:rPr>
          <w:color w:val="231F20"/>
          <w:u w:val="thick" w:color="231F20"/>
        </w:rPr>
        <w:t>INSTALACIÓN</w:t>
      </w:r>
      <w:r>
        <w:rPr>
          <w:color w:val="231F20"/>
          <w:spacing w:val="16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14"/>
          <w:u w:val="thick" w:color="231F20"/>
        </w:rPr>
        <w:t> </w:t>
      </w:r>
      <w:r>
        <w:rPr>
          <w:color w:val="231F20"/>
          <w:u w:val="thick" w:color="231F20"/>
        </w:rPr>
        <w:t>LA</w:t>
      </w:r>
      <w:r>
        <w:rPr>
          <w:color w:val="231F20"/>
          <w:spacing w:val="11"/>
          <w:u w:val="thick" w:color="231F20"/>
        </w:rPr>
        <w:t> </w:t>
      </w:r>
      <w:r>
        <w:rPr>
          <w:color w:val="231F20"/>
          <w:u w:val="thick" w:color="231F20"/>
        </w:rPr>
        <w:t>TOMA</w:t>
      </w:r>
      <w:r>
        <w:rPr>
          <w:color w:val="231F20"/>
          <w:spacing w:val="12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16"/>
          <w:u w:val="thick" w:color="231F20"/>
        </w:rPr>
        <w:t> </w:t>
      </w:r>
      <w:r>
        <w:rPr>
          <w:color w:val="231F20"/>
          <w:u w:val="thick" w:color="231F20"/>
        </w:rPr>
        <w:t>TIERRA</w:t>
      </w:r>
      <w:r>
        <w:rPr>
          <w:color w:val="231F20"/>
          <w:spacing w:val="12"/>
          <w:u w:val="thick" w:color="231F20"/>
        </w:rPr>
        <w:t> </w:t>
      </w:r>
      <w:r>
        <w:rPr>
          <w:color w:val="231F20"/>
          <w:u w:val="thick" w:color="231F20"/>
        </w:rPr>
        <w:t>Y</w:t>
      </w:r>
      <w:r>
        <w:rPr>
          <w:color w:val="231F20"/>
          <w:spacing w:val="13"/>
          <w:u w:val="thick" w:color="231F20"/>
        </w:rPr>
        <w:t> </w:t>
      </w:r>
      <w:r>
        <w:rPr>
          <w:color w:val="231F20"/>
          <w:u w:val="thick" w:color="231F20"/>
        </w:rPr>
        <w:t>PROTECCIONES.</w:t>
      </w:r>
    </w:p>
    <w:p>
      <w:pPr>
        <w:pStyle w:val="BodyText"/>
        <w:spacing w:before="7"/>
        <w:rPr>
          <w:rFonts w:ascii="Arial"/>
          <w:b/>
          <w:sz w:val="11"/>
        </w:rPr>
      </w:pPr>
    </w:p>
    <w:p>
      <w:pPr>
        <w:pStyle w:val="BodyText"/>
        <w:spacing w:before="107"/>
        <w:ind w:left="793"/>
      </w:pPr>
      <w:r>
        <w:rPr>
          <w:color w:val="231F20"/>
        </w:rPr>
        <w:t>Según</w:t>
      </w:r>
      <w:r>
        <w:rPr>
          <w:color w:val="231F20"/>
          <w:spacing w:val="17"/>
        </w:rPr>
        <w:t> </w:t>
      </w:r>
      <w:r>
        <w:rPr>
          <w:color w:val="231F20"/>
        </w:rPr>
        <w:t>UNE</w:t>
      </w:r>
      <w:r>
        <w:rPr>
          <w:color w:val="231F20"/>
          <w:spacing w:val="13"/>
        </w:rPr>
        <w:t> </w:t>
      </w:r>
      <w:r>
        <w:rPr>
          <w:color w:val="231F20"/>
        </w:rPr>
        <w:t>20460-7-712:2006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podrán</w:t>
      </w:r>
      <w:r>
        <w:rPr>
          <w:color w:val="231F20"/>
          <w:spacing w:val="14"/>
        </w:rPr>
        <w:t> </w:t>
      </w:r>
      <w:r>
        <w:rPr>
          <w:color w:val="231F20"/>
        </w:rPr>
        <w:t>adoptar</w:t>
      </w:r>
      <w:r>
        <w:rPr>
          <w:color w:val="231F20"/>
          <w:spacing w:val="17"/>
        </w:rPr>
        <w:t> </w:t>
      </w:r>
      <w:r>
        <w:rPr>
          <w:color w:val="231F20"/>
        </w:rPr>
        <w:t>cualesquiera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5"/>
        </w:rPr>
        <w:t> </w:t>
      </w:r>
      <w:r>
        <w:rPr>
          <w:color w:val="231F20"/>
        </w:rPr>
        <w:t>los</w:t>
      </w:r>
      <w:r>
        <w:rPr>
          <w:color w:val="231F20"/>
          <w:spacing w:val="16"/>
        </w:rPr>
        <w:t> </w:t>
      </w:r>
      <w:r>
        <w:rPr>
          <w:color w:val="231F20"/>
        </w:rPr>
        <w:t>tres</w:t>
      </w:r>
      <w:r>
        <w:rPr>
          <w:color w:val="231F20"/>
          <w:spacing w:val="16"/>
        </w:rPr>
        <w:t> </w:t>
      </w:r>
      <w:r>
        <w:rPr>
          <w:color w:val="231F20"/>
        </w:rPr>
        <w:t>métodos</w:t>
      </w:r>
      <w:r>
        <w:rPr>
          <w:color w:val="231F20"/>
          <w:spacing w:val="18"/>
        </w:rPr>
        <w:t> </w:t>
      </w:r>
      <w:r>
        <w:rPr>
          <w:color w:val="231F20"/>
        </w:rPr>
        <w:t>siguientes: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350" w:val="left" w:leader="none"/>
        </w:tabs>
        <w:spacing w:line="249" w:lineRule="auto" w:before="1" w:after="0"/>
        <w:ind w:left="102" w:right="165" w:firstLine="0"/>
        <w:jc w:val="both"/>
        <w:rPr>
          <w:sz w:val="19"/>
        </w:rPr>
      </w:pPr>
      <w:r>
        <w:rPr>
          <w:color w:val="231F20"/>
          <w:sz w:val="19"/>
        </w:rPr>
        <w:t>Puesta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 tierra común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todos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instalación fotovoltaica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(cercos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metálicos,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cajas,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soportes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cubiertas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equipos,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etc).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32"/>
        </w:numPr>
        <w:tabs>
          <w:tab w:pos="350" w:val="left" w:leader="none"/>
        </w:tabs>
        <w:spacing w:line="249" w:lineRule="auto" w:before="0" w:after="0"/>
        <w:ind w:left="102" w:right="163" w:firstLine="0"/>
        <w:jc w:val="both"/>
        <w:rPr>
          <w:sz w:val="19"/>
        </w:rPr>
      </w:pPr>
      <w:r>
        <w:rPr>
          <w:color w:val="231F20"/>
          <w:sz w:val="19"/>
        </w:rPr>
        <w:t>Puesta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 tierra común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todos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instalación fotovoltaica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(cercos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metálicos,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cajas,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soportes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cubiertas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equipos,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etc)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sistema.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puesta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tierra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sistema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consigue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conectando un conductor eléctrico en tensión a la tierra del equipo, y puede ser importante porque puede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servir para estabilizar la tensión del sistema respecto a tierra durante la operación normal del sistema;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también puede mejorar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la operación de los dispositivos de protección contra sobrecorrientes en caso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fallo.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both"/>
        <w:rPr>
          <w:sz w:val="19"/>
        </w:rPr>
      </w:pPr>
      <w:r>
        <w:rPr>
          <w:color w:val="231F20"/>
          <w:sz w:val="19"/>
        </w:rPr>
        <w:t>Punto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central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sistema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electrónicos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conectados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una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tierra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común.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47" w:lineRule="auto"/>
        <w:ind w:left="102" w:right="151" w:firstLine="691"/>
      </w:pPr>
      <w:r>
        <w:rPr>
          <w:color w:val="231F20"/>
        </w:rPr>
        <w:t>Si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utiliza</w:t>
      </w:r>
      <w:r>
        <w:rPr>
          <w:color w:val="231F20"/>
          <w:spacing w:val="3"/>
        </w:rPr>
        <w:t> </w:t>
      </w:r>
      <w:r>
        <w:rPr>
          <w:color w:val="231F20"/>
        </w:rPr>
        <w:t>el</w:t>
      </w:r>
      <w:r>
        <w:rPr>
          <w:color w:val="231F20"/>
          <w:spacing w:val="2"/>
        </w:rPr>
        <w:t> </w:t>
      </w:r>
      <w:r>
        <w:rPr>
          <w:color w:val="231F20"/>
        </w:rPr>
        <w:t>sistema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puesta</w:t>
      </w:r>
      <w:r>
        <w:rPr>
          <w:color w:val="231F20"/>
          <w:spacing w:val="2"/>
        </w:rPr>
        <w:t> </w:t>
      </w:r>
      <w:r>
        <w:rPr>
          <w:color w:val="231F20"/>
        </w:rPr>
        <w:t>a tierra,</w:t>
      </w:r>
      <w:r>
        <w:rPr>
          <w:color w:val="231F20"/>
          <w:spacing w:val="4"/>
        </w:rPr>
        <w:t> </w:t>
      </w:r>
      <w:r>
        <w:rPr>
          <w:color w:val="231F20"/>
        </w:rPr>
        <w:t>uno</w:t>
      </w:r>
      <w:r>
        <w:rPr>
          <w:color w:val="231F20"/>
          <w:spacing w:val="2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los</w:t>
      </w:r>
      <w:r>
        <w:rPr>
          <w:color w:val="231F20"/>
          <w:spacing w:val="7"/>
        </w:rPr>
        <w:t> </w:t>
      </w:r>
      <w:r>
        <w:rPr>
          <w:color w:val="231F20"/>
        </w:rPr>
        <w:t>conductores</w:t>
      </w:r>
      <w:r>
        <w:rPr>
          <w:color w:val="231F20"/>
          <w:spacing w:val="4"/>
        </w:rPr>
        <w:t> </w:t>
      </w:r>
      <w:r>
        <w:rPr>
          <w:color w:val="231F20"/>
        </w:rPr>
        <w:t>del</w:t>
      </w:r>
      <w:r>
        <w:rPr>
          <w:color w:val="231F20"/>
          <w:spacing w:val="3"/>
        </w:rPr>
        <w:t> </w:t>
      </w:r>
      <w:r>
        <w:rPr>
          <w:color w:val="231F20"/>
        </w:rPr>
        <w:t>sistema</w:t>
      </w:r>
      <w:r>
        <w:rPr>
          <w:color w:val="231F20"/>
          <w:spacing w:val="2"/>
        </w:rPr>
        <w:t> </w:t>
      </w:r>
      <w:r>
        <w:rPr>
          <w:color w:val="231F20"/>
        </w:rPr>
        <w:t>bifásico</w:t>
      </w:r>
      <w:r>
        <w:rPr>
          <w:color w:val="231F20"/>
          <w:spacing w:val="3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</w:rPr>
        <w:t>el</w:t>
      </w:r>
      <w:r>
        <w:rPr>
          <w:color w:val="231F20"/>
          <w:spacing w:val="2"/>
        </w:rPr>
        <w:t> </w:t>
      </w:r>
      <w:r>
        <w:rPr>
          <w:color w:val="231F20"/>
        </w:rPr>
        <w:t>neutro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6"/>
        </w:rPr>
        <w:t> </w:t>
      </w:r>
      <w:r>
        <w:rPr>
          <w:color w:val="231F20"/>
        </w:rPr>
        <w:t>sistema</w:t>
      </w:r>
      <w:r>
        <w:rPr>
          <w:color w:val="231F20"/>
          <w:spacing w:val="4"/>
        </w:rPr>
        <w:t> </w:t>
      </w:r>
      <w:r>
        <w:rPr>
          <w:color w:val="231F20"/>
        </w:rPr>
        <w:t>trifásico</w:t>
      </w:r>
      <w:r>
        <w:rPr>
          <w:color w:val="231F20"/>
          <w:spacing w:val="4"/>
        </w:rPr>
        <w:t> </w:t>
      </w:r>
      <w:r>
        <w:rPr>
          <w:color w:val="231F20"/>
        </w:rPr>
        <w:t>deberá</w:t>
      </w:r>
      <w:r>
        <w:rPr>
          <w:color w:val="231F20"/>
          <w:spacing w:val="7"/>
        </w:rPr>
        <w:t> </w:t>
      </w:r>
      <w:r>
        <w:rPr>
          <w:color w:val="231F20"/>
        </w:rPr>
        <w:t>sólidamente</w:t>
      </w:r>
      <w:r>
        <w:rPr>
          <w:color w:val="231F20"/>
          <w:spacing w:val="7"/>
        </w:rPr>
        <w:t> </w:t>
      </w:r>
      <w:r>
        <w:rPr>
          <w:color w:val="231F20"/>
        </w:rPr>
        <w:t>conectado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tierra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acuerdo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lo</w:t>
      </w:r>
      <w:r>
        <w:rPr>
          <w:color w:val="231F20"/>
          <w:spacing w:val="8"/>
        </w:rPr>
        <w:t> </w:t>
      </w:r>
      <w:r>
        <w:rPr>
          <w:color w:val="231F20"/>
        </w:rPr>
        <w:t>siguiente: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40" w:val="left" w:leader="none"/>
        </w:tabs>
        <w:spacing w:line="252" w:lineRule="auto" w:before="0" w:after="0"/>
        <w:ind w:left="102" w:right="165" w:firstLine="0"/>
        <w:jc w:val="both"/>
        <w:rPr>
          <w:sz w:val="19"/>
        </w:rPr>
      </w:pPr>
      <w:r>
        <w:rPr>
          <w:color w:val="231F20"/>
          <w:sz w:val="19"/>
        </w:rPr>
        <w:t>La conexión a tierra del circuito de corriente continua puede hacerse en un punto único cualquiera del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circuito de salida del campo FV. Sin embargo, un punto de conexión a tierra tan cerca como sea posible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 módulos FV y antes que cualquier otro elemento, tal como interruptores, fusibles y diodos de protección,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protegerá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mejor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sistema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contra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sobretensiones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producidas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rayos.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2"/>
        </w:numPr>
        <w:tabs>
          <w:tab w:pos="218" w:val="left" w:leader="none"/>
        </w:tabs>
        <w:spacing w:line="240" w:lineRule="auto" w:before="1" w:after="0"/>
        <w:ind w:left="217" w:right="0" w:hanging="116"/>
        <w:jc w:val="both"/>
        <w:rPr>
          <w:sz w:val="19"/>
        </w:rPr>
      </w:pPr>
      <w:r>
        <w:rPr>
          <w:color w:val="231F20"/>
          <w:sz w:val="19"/>
        </w:rPr>
        <w:t>La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tierra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sistemas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no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debería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ser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interrumpida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cuando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se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desmonte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módulo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del</w:t>
      </w:r>
    </w:p>
    <w:p>
      <w:pPr>
        <w:spacing w:after="0" w:line="240" w:lineRule="auto"/>
        <w:jc w:val="both"/>
        <w:rPr>
          <w:sz w:val="19"/>
        </w:rPr>
        <w:sectPr>
          <w:pgSz w:w="11910" w:h="16840"/>
          <w:pgMar w:header="1408" w:footer="1868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8105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81568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144/152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1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02"/>
      </w:pPr>
      <w:r>
        <w:rPr>
          <w:color w:val="231F20"/>
        </w:rPr>
        <w:t>campo.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9" w:lineRule="auto" w:before="0" w:after="0"/>
        <w:ind w:left="102" w:right="162" w:firstLine="0"/>
        <w:jc w:val="both"/>
        <w:rPr>
          <w:sz w:val="19"/>
        </w:rPr>
      </w:pPr>
      <w:r>
        <w:rPr>
          <w:color w:val="231F20"/>
          <w:sz w:val="19"/>
        </w:rPr>
        <w:t>Es conveniente utilizar el mismo electrodo de tierra para la puesta a tierra del circuito de CC y la puesta 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tierra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equipos.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más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electrodos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conectados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entre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sí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serán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considerados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como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50"/>
          <w:sz w:val="19"/>
        </w:rPr>
        <w:t> </w:t>
      </w:r>
      <w:r>
        <w:rPr>
          <w:color w:val="231F20"/>
          <w:sz w:val="19"/>
        </w:rPr>
        <w:t>único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electrodo para este fin. Además, es conveniente que esta puesta a tierra sea conectada al neutro de la red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principal,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si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existe.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Todas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tierras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sistemas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CC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CA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deberían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ser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comunes.</w:t>
      </w:r>
    </w:p>
    <w:p>
      <w:pPr>
        <w:pStyle w:val="BodyText"/>
        <w:rPr>
          <w:sz w:val="20"/>
        </w:rPr>
      </w:pPr>
    </w:p>
    <w:p>
      <w:pPr>
        <w:pStyle w:val="BodyText"/>
        <w:spacing w:line="247" w:lineRule="auto"/>
        <w:ind w:left="102" w:right="151" w:firstLine="691"/>
      </w:pPr>
      <w:r>
        <w:rPr>
          <w:color w:val="231F20"/>
        </w:rPr>
        <w:t>Caso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utilizar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sistema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puesta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tierra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reducir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sobretensiones,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50"/>
        </w:rPr>
        <w:t> </w:t>
      </w:r>
      <w:r>
        <w:rPr>
          <w:color w:val="231F20"/>
        </w:rPr>
        <w:t>deberá</w:t>
      </w:r>
      <w:r>
        <w:rPr>
          <w:color w:val="231F20"/>
          <w:spacing w:val="-48"/>
        </w:rPr>
        <w:t> </w:t>
      </w:r>
      <w:r>
        <w:rPr>
          <w:color w:val="231F20"/>
        </w:rPr>
        <w:t>emplear</w:t>
      </w:r>
      <w:r>
        <w:rPr>
          <w:color w:val="231F20"/>
          <w:spacing w:val="9"/>
        </w:rPr>
        <w:t> </w:t>
      </w:r>
      <w:r>
        <w:rPr>
          <w:color w:val="231F20"/>
        </w:rPr>
        <w:t>cualesquiera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5"/>
        </w:rPr>
        <w:t> </w:t>
      </w:r>
      <w:r>
        <w:rPr>
          <w:color w:val="231F20"/>
        </w:rPr>
        <w:t>siguientes</w:t>
      </w:r>
      <w:r>
        <w:rPr>
          <w:color w:val="231F20"/>
          <w:spacing w:val="8"/>
        </w:rPr>
        <w:t> </w:t>
      </w:r>
      <w:r>
        <w:rPr>
          <w:color w:val="231F20"/>
        </w:rPr>
        <w:t>métodos</w:t>
      </w:r>
      <w:r>
        <w:rPr>
          <w:color w:val="231F20"/>
          <w:spacing w:val="8"/>
        </w:rPr>
        <w:t> </w:t>
      </w:r>
      <w:r>
        <w:rPr>
          <w:color w:val="231F20"/>
        </w:rPr>
        <w:t>(según</w:t>
      </w:r>
      <w:r>
        <w:rPr>
          <w:color w:val="231F20"/>
          <w:spacing w:val="8"/>
        </w:rPr>
        <w:t> </w:t>
      </w:r>
      <w:r>
        <w:rPr>
          <w:color w:val="231F20"/>
        </w:rPr>
        <w:t>UNE</w:t>
      </w:r>
      <w:r>
        <w:rPr>
          <w:color w:val="231F20"/>
          <w:spacing w:val="7"/>
        </w:rPr>
        <w:t> </w:t>
      </w:r>
      <w:r>
        <w:rPr>
          <w:color w:val="231F20"/>
        </w:rPr>
        <w:t>20460-7-712:2006)</w:t>
      </w:r>
      <w:r>
        <w:rPr>
          <w:color w:val="231F20"/>
          <w:spacing w:val="9"/>
        </w:rPr>
        <w:t> </w:t>
      </w:r>
      <w:r>
        <w:rPr>
          <w:color w:val="231F20"/>
        </w:rPr>
        <w:t>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Métodos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equipotenciales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(cableado).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Blindaje.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8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Interceptación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ondas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choque.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Dispositivos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protección.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1408" w:footer="1868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8208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8259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145/152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1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spacing w:before="244"/>
      </w:pPr>
      <w:r>
        <w:rPr>
          <w:color w:val="231F20"/>
        </w:rPr>
        <w:t>Mantenimiento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Instalación</w:t>
      </w:r>
      <w:r>
        <w:rPr>
          <w:color w:val="231F20"/>
          <w:spacing w:val="8"/>
        </w:rPr>
        <w:t> </w:t>
      </w:r>
      <w:r>
        <w:rPr>
          <w:color w:val="231F20"/>
        </w:rPr>
        <w:t>fotovoltaica</w:t>
      </w:r>
    </w:p>
    <w:p>
      <w:pPr>
        <w:pStyle w:val="Heading9"/>
        <w:numPr>
          <w:ilvl w:val="0"/>
          <w:numId w:val="38"/>
        </w:numPr>
        <w:tabs>
          <w:tab w:pos="321" w:val="left" w:leader="none"/>
        </w:tabs>
        <w:spacing w:line="240" w:lineRule="auto" w:before="226" w:after="0"/>
        <w:ind w:left="321" w:right="0" w:hanging="219"/>
        <w:jc w:val="left"/>
        <w:rPr>
          <w:u w:val="none"/>
        </w:rPr>
      </w:pPr>
      <w:r>
        <w:rPr>
          <w:color w:val="231F20"/>
          <w:u w:val="thick" w:color="231F20"/>
        </w:rPr>
        <w:t>GENERALIDADES.</w:t>
      </w:r>
    </w:p>
    <w:p>
      <w:pPr>
        <w:pStyle w:val="BodyText"/>
        <w:spacing w:before="4"/>
        <w:rPr>
          <w:rFonts w:ascii="Arial"/>
          <w:b/>
          <w:sz w:val="11"/>
        </w:rPr>
      </w:pPr>
    </w:p>
    <w:p>
      <w:pPr>
        <w:pStyle w:val="BodyText"/>
        <w:spacing w:line="501" w:lineRule="auto" w:before="107"/>
        <w:ind w:left="793" w:right="657"/>
      </w:pP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realizará</w:t>
      </w:r>
      <w:r>
        <w:rPr>
          <w:color w:val="231F20"/>
          <w:spacing w:val="12"/>
        </w:rPr>
        <w:t> </w:t>
      </w:r>
      <w:r>
        <w:rPr>
          <w:color w:val="231F20"/>
        </w:rPr>
        <w:t>un</w:t>
      </w:r>
      <w:r>
        <w:rPr>
          <w:color w:val="231F20"/>
          <w:spacing w:val="13"/>
        </w:rPr>
        <w:t> </w:t>
      </w:r>
      <w:r>
        <w:rPr>
          <w:color w:val="231F20"/>
        </w:rPr>
        <w:t>contrato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mantenimiento</w:t>
      </w:r>
      <w:r>
        <w:rPr>
          <w:color w:val="231F20"/>
          <w:spacing w:val="13"/>
        </w:rPr>
        <w:t> </w:t>
      </w:r>
      <w:r>
        <w:rPr>
          <w:color w:val="231F20"/>
        </w:rPr>
        <w:t>(preventivo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11"/>
        </w:rPr>
        <w:t> </w:t>
      </w:r>
      <w:r>
        <w:rPr>
          <w:color w:val="231F20"/>
        </w:rPr>
        <w:t>correctivo),</w:t>
      </w:r>
      <w:r>
        <w:rPr>
          <w:color w:val="231F20"/>
          <w:spacing w:val="15"/>
        </w:rPr>
        <w:t> </w:t>
      </w:r>
      <w:r>
        <w:rPr>
          <w:color w:val="231F20"/>
        </w:rPr>
        <w:t>al</w:t>
      </w:r>
      <w:r>
        <w:rPr>
          <w:color w:val="231F20"/>
          <w:spacing w:val="12"/>
        </w:rPr>
        <w:t> </w:t>
      </w:r>
      <w:r>
        <w:rPr>
          <w:color w:val="231F20"/>
        </w:rPr>
        <w:t>menos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tres</w:t>
      </w:r>
      <w:r>
        <w:rPr>
          <w:color w:val="231F20"/>
          <w:spacing w:val="11"/>
        </w:rPr>
        <w:t> </w:t>
      </w:r>
      <w:r>
        <w:rPr>
          <w:color w:val="231F20"/>
        </w:rPr>
        <w:t>años.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6"/>
        </w:rPr>
        <w:t> </w:t>
      </w:r>
      <w:r>
        <w:rPr>
          <w:color w:val="231F20"/>
        </w:rPr>
        <w:t>mantenimiento</w:t>
      </w:r>
      <w:r>
        <w:rPr>
          <w:color w:val="231F20"/>
          <w:spacing w:val="8"/>
        </w:rPr>
        <w:t> </w:t>
      </w:r>
      <w:r>
        <w:rPr>
          <w:color w:val="231F20"/>
        </w:rPr>
        <w:t>preventivo</w:t>
      </w:r>
      <w:r>
        <w:rPr>
          <w:color w:val="231F20"/>
          <w:spacing w:val="6"/>
        </w:rPr>
        <w:t> </w:t>
      </w:r>
      <w:r>
        <w:rPr>
          <w:color w:val="231F20"/>
        </w:rPr>
        <w:t>implicará,</w:t>
      </w:r>
      <w:r>
        <w:rPr>
          <w:color w:val="231F20"/>
          <w:spacing w:val="11"/>
        </w:rPr>
        <w:t> </w:t>
      </w:r>
      <w:r>
        <w:rPr>
          <w:color w:val="231F20"/>
        </w:rPr>
        <w:t>como</w:t>
      </w:r>
      <w:r>
        <w:rPr>
          <w:color w:val="231F20"/>
          <w:spacing w:val="7"/>
        </w:rPr>
        <w:t> </w:t>
      </w:r>
      <w:r>
        <w:rPr>
          <w:color w:val="231F20"/>
        </w:rPr>
        <w:t>mínimo,</w:t>
      </w:r>
      <w:r>
        <w:rPr>
          <w:color w:val="231F20"/>
          <w:spacing w:val="9"/>
        </w:rPr>
        <w:t> </w:t>
      </w:r>
      <w:r>
        <w:rPr>
          <w:color w:val="231F20"/>
        </w:rPr>
        <w:t>una</w:t>
      </w:r>
      <w:r>
        <w:rPr>
          <w:color w:val="231F20"/>
          <w:spacing w:val="7"/>
        </w:rPr>
        <w:t> </w:t>
      </w:r>
      <w:r>
        <w:rPr>
          <w:color w:val="231F20"/>
        </w:rPr>
        <w:t>revisión</w:t>
      </w:r>
      <w:r>
        <w:rPr>
          <w:color w:val="231F20"/>
          <w:spacing w:val="7"/>
        </w:rPr>
        <w:t> </w:t>
      </w:r>
      <w:r>
        <w:rPr>
          <w:color w:val="231F20"/>
        </w:rPr>
        <w:t>anual.</w:t>
      </w:r>
    </w:p>
    <w:p>
      <w:pPr>
        <w:pStyle w:val="BodyText"/>
        <w:spacing w:line="252" w:lineRule="auto"/>
        <w:ind w:left="102" w:firstLine="691"/>
      </w:pPr>
      <w:r>
        <w:rPr>
          <w:color w:val="231F20"/>
        </w:rPr>
        <w:t>El</w:t>
      </w:r>
      <w:r>
        <w:rPr>
          <w:color w:val="231F20"/>
          <w:spacing w:val="19"/>
        </w:rPr>
        <w:t> </w:t>
      </w:r>
      <w:r>
        <w:rPr>
          <w:color w:val="231F20"/>
        </w:rPr>
        <w:t>contrato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mantenimiento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instalación</w:t>
      </w:r>
      <w:r>
        <w:rPr>
          <w:color w:val="231F20"/>
          <w:spacing w:val="19"/>
        </w:rPr>
        <w:t> </w:t>
      </w:r>
      <w:r>
        <w:rPr>
          <w:color w:val="231F20"/>
        </w:rPr>
        <w:t>incluirá</w:t>
      </w:r>
      <w:r>
        <w:rPr>
          <w:color w:val="231F20"/>
          <w:spacing w:val="20"/>
        </w:rPr>
        <w:t> </w:t>
      </w:r>
      <w:r>
        <w:rPr>
          <w:color w:val="231F20"/>
        </w:rPr>
        <w:t>las</w:t>
      </w:r>
      <w:r>
        <w:rPr>
          <w:color w:val="231F20"/>
          <w:spacing w:val="23"/>
        </w:rPr>
        <w:t> </w:t>
      </w:r>
      <w:r>
        <w:rPr>
          <w:color w:val="231F20"/>
        </w:rPr>
        <w:t>labores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mantenimiento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todos</w:t>
      </w:r>
      <w:r>
        <w:rPr>
          <w:color w:val="231F20"/>
          <w:spacing w:val="2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elementos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instalación</w:t>
      </w:r>
      <w:r>
        <w:rPr>
          <w:color w:val="231F20"/>
          <w:spacing w:val="8"/>
        </w:rPr>
        <w:t> </w:t>
      </w:r>
      <w:r>
        <w:rPr>
          <w:color w:val="231F20"/>
        </w:rPr>
        <w:t>aconsejados</w:t>
      </w:r>
      <w:r>
        <w:rPr>
          <w:color w:val="231F20"/>
          <w:spacing w:val="7"/>
        </w:rPr>
        <w:t> </w:t>
      </w:r>
      <w:r>
        <w:rPr>
          <w:color w:val="231F20"/>
        </w:rPr>
        <w:t>por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fabricantes.</w:t>
      </w:r>
    </w:p>
    <w:p>
      <w:pPr>
        <w:pStyle w:val="BodyText"/>
        <w:spacing w:before="5"/>
        <w:rPr>
          <w:sz w:val="18"/>
        </w:rPr>
      </w:pPr>
    </w:p>
    <w:p>
      <w:pPr>
        <w:pStyle w:val="Heading9"/>
        <w:numPr>
          <w:ilvl w:val="0"/>
          <w:numId w:val="38"/>
        </w:numPr>
        <w:tabs>
          <w:tab w:pos="324" w:val="left" w:leader="none"/>
        </w:tabs>
        <w:spacing w:line="240" w:lineRule="auto" w:before="0" w:after="0"/>
        <w:ind w:left="323" w:right="0" w:hanging="222"/>
        <w:jc w:val="left"/>
        <w:rPr>
          <w:u w:val="none"/>
        </w:rPr>
      </w:pPr>
      <w:r>
        <w:rPr>
          <w:color w:val="231F20"/>
          <w:u w:val="thick" w:color="231F20"/>
        </w:rPr>
        <w:t>PROGRAMA</w:t>
      </w:r>
      <w:r>
        <w:rPr>
          <w:color w:val="231F20"/>
          <w:spacing w:val="15"/>
          <w:u w:val="thick" w:color="231F20"/>
        </w:rPr>
        <w:t> </w:t>
      </w:r>
      <w:r>
        <w:rPr>
          <w:color w:val="231F20"/>
          <w:u w:val="thick" w:color="231F20"/>
        </w:rPr>
        <w:t>DE</w:t>
      </w:r>
      <w:r>
        <w:rPr>
          <w:color w:val="231F20"/>
          <w:spacing w:val="22"/>
          <w:u w:val="thick" w:color="231F20"/>
        </w:rPr>
        <w:t> </w:t>
      </w:r>
      <w:r>
        <w:rPr>
          <w:color w:val="231F20"/>
          <w:u w:val="thick" w:color="231F20"/>
        </w:rPr>
        <w:t>MANTENIMIENTO.</w:t>
      </w:r>
    </w:p>
    <w:p>
      <w:pPr>
        <w:pStyle w:val="BodyText"/>
        <w:spacing w:before="5"/>
        <w:rPr>
          <w:rFonts w:ascii="Arial"/>
          <w:b/>
          <w:sz w:val="11"/>
        </w:rPr>
      </w:pPr>
    </w:p>
    <w:p>
      <w:pPr>
        <w:pStyle w:val="BodyText"/>
        <w:spacing w:line="249" w:lineRule="auto" w:before="107"/>
        <w:ind w:left="102" w:right="162" w:firstLine="691"/>
        <w:jc w:val="both"/>
      </w:pP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realizarán</w:t>
      </w:r>
      <w:r>
        <w:rPr>
          <w:color w:val="231F20"/>
          <w:spacing w:val="10"/>
        </w:rPr>
        <w:t> </w:t>
      </w:r>
      <w:r>
        <w:rPr>
          <w:color w:val="231F20"/>
        </w:rPr>
        <w:t>dos</w:t>
      </w:r>
      <w:r>
        <w:rPr>
          <w:color w:val="231F20"/>
          <w:spacing w:val="12"/>
        </w:rPr>
        <w:t> </w:t>
      </w:r>
      <w:r>
        <w:rPr>
          <w:color w:val="231F20"/>
        </w:rPr>
        <w:t>escalones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actuación</w:t>
      </w:r>
      <w:r>
        <w:rPr>
          <w:color w:val="231F20"/>
          <w:spacing w:val="10"/>
        </w:rPr>
        <w:t> </w:t>
      </w:r>
      <w:r>
        <w:rPr>
          <w:color w:val="231F20"/>
        </w:rPr>
        <w:t>para</w:t>
      </w:r>
      <w:r>
        <w:rPr>
          <w:color w:val="231F20"/>
          <w:spacing w:val="10"/>
        </w:rPr>
        <w:t> </w:t>
      </w:r>
      <w:r>
        <w:rPr>
          <w:color w:val="231F20"/>
        </w:rPr>
        <w:t>englobar</w:t>
      </w:r>
      <w:r>
        <w:rPr>
          <w:color w:val="231F20"/>
          <w:spacing w:val="13"/>
        </w:rPr>
        <w:t> </w:t>
      </w:r>
      <w:r>
        <w:rPr>
          <w:color w:val="231F20"/>
        </w:rPr>
        <w:t>todas</w:t>
      </w:r>
      <w:r>
        <w:rPr>
          <w:color w:val="231F20"/>
          <w:spacing w:val="11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operaciones</w:t>
      </w:r>
      <w:r>
        <w:rPr>
          <w:color w:val="231F20"/>
          <w:spacing w:val="11"/>
        </w:rPr>
        <w:t> </w:t>
      </w:r>
      <w:r>
        <w:rPr>
          <w:color w:val="231F20"/>
        </w:rPr>
        <w:t>necesarias</w:t>
      </w:r>
      <w:r>
        <w:rPr>
          <w:color w:val="231F20"/>
          <w:spacing w:val="12"/>
        </w:rPr>
        <w:t> </w:t>
      </w:r>
      <w:r>
        <w:rPr>
          <w:color w:val="231F20"/>
        </w:rPr>
        <w:t>durante</w:t>
      </w:r>
      <w:r>
        <w:rPr>
          <w:color w:val="231F20"/>
          <w:spacing w:val="-49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vida</w:t>
      </w:r>
      <w:r>
        <w:rPr>
          <w:color w:val="231F20"/>
          <w:spacing w:val="1"/>
        </w:rPr>
        <w:t> </w:t>
      </w:r>
      <w:r>
        <w:rPr>
          <w:color w:val="231F20"/>
        </w:rPr>
        <w:t>útil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instalación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asegurar</w:t>
      </w:r>
      <w:r>
        <w:rPr>
          <w:color w:val="231F20"/>
          <w:spacing w:val="1"/>
        </w:rPr>
        <w:t> </w:t>
      </w:r>
      <w:r>
        <w:rPr>
          <w:color w:val="231F20"/>
        </w:rPr>
        <w:t>el funcionamiento,</w:t>
      </w:r>
      <w:r>
        <w:rPr>
          <w:color w:val="231F20"/>
          <w:spacing w:val="1"/>
        </w:rPr>
        <w:t> </w:t>
      </w:r>
      <w:r>
        <w:rPr>
          <w:color w:val="231F20"/>
        </w:rPr>
        <w:t>aumentar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producción</w:t>
      </w:r>
      <w:r>
        <w:rPr>
          <w:color w:val="231F20"/>
          <w:spacing w:val="50"/>
        </w:rPr>
        <w:t> </w:t>
      </w:r>
      <w:r>
        <w:rPr>
          <w:color w:val="231F20"/>
        </w:rPr>
        <w:t>y</w:t>
      </w:r>
      <w:r>
        <w:rPr>
          <w:color w:val="231F20"/>
          <w:spacing w:val="50"/>
        </w:rPr>
        <w:t> </w:t>
      </w:r>
      <w:r>
        <w:rPr>
          <w:color w:val="231F20"/>
        </w:rPr>
        <w:t>prolongar</w:t>
      </w:r>
      <w:r>
        <w:rPr>
          <w:color w:val="231F20"/>
          <w:spacing w:val="5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duración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misma: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38"/>
        </w:numPr>
        <w:tabs>
          <w:tab w:pos="914" w:val="left" w:leader="none"/>
        </w:tabs>
        <w:spacing w:line="240" w:lineRule="auto" w:before="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Mantenimiento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preventivo.</w:t>
      </w:r>
    </w:p>
    <w:p>
      <w:pPr>
        <w:pStyle w:val="ListParagraph"/>
        <w:numPr>
          <w:ilvl w:val="1"/>
          <w:numId w:val="38"/>
        </w:numPr>
        <w:tabs>
          <w:tab w:pos="914" w:val="left" w:leader="none"/>
        </w:tabs>
        <w:spacing w:line="240" w:lineRule="auto" w:before="10" w:after="0"/>
        <w:ind w:left="913" w:right="0" w:hanging="121"/>
        <w:jc w:val="left"/>
        <w:rPr>
          <w:sz w:val="19"/>
        </w:rPr>
      </w:pPr>
      <w:r>
        <w:rPr>
          <w:color w:val="231F20"/>
          <w:sz w:val="19"/>
        </w:rPr>
        <w:t>Mantenimiento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correctivo.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49" w:lineRule="auto"/>
        <w:ind w:left="102" w:right="164" w:firstLine="691"/>
        <w:jc w:val="both"/>
      </w:pPr>
      <w:r>
        <w:rPr>
          <w:color w:val="231F20"/>
        </w:rPr>
        <w:t>El plan de mantenimiento preventivo engloba las operaciones de inspección visual, verificación de</w:t>
      </w:r>
      <w:r>
        <w:rPr>
          <w:color w:val="231F20"/>
          <w:spacing w:val="1"/>
        </w:rPr>
        <w:t> </w:t>
      </w:r>
      <w:r>
        <w:rPr>
          <w:color w:val="231F20"/>
        </w:rPr>
        <w:t>actuaciones y otras, que aplicadas a la instalación deberán permitir mantener, dentro de límites aceptables,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8"/>
        </w:rPr>
        <w:t> </w:t>
      </w:r>
      <w:r>
        <w:rPr>
          <w:color w:val="231F20"/>
        </w:rPr>
        <w:t>condiciones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funcionamiento,</w:t>
      </w:r>
      <w:r>
        <w:rPr>
          <w:color w:val="231F20"/>
          <w:spacing w:val="11"/>
        </w:rPr>
        <w:t> </w:t>
      </w:r>
      <w:r>
        <w:rPr>
          <w:color w:val="231F20"/>
        </w:rPr>
        <w:t>prestaciones,</w:t>
      </w:r>
      <w:r>
        <w:rPr>
          <w:color w:val="231F20"/>
          <w:spacing w:val="9"/>
        </w:rPr>
        <w:t> </w:t>
      </w:r>
      <w:r>
        <w:rPr>
          <w:color w:val="231F20"/>
        </w:rPr>
        <w:t>protección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4"/>
        </w:rPr>
        <w:t> </w:t>
      </w:r>
      <w:r>
        <w:rPr>
          <w:color w:val="231F20"/>
        </w:rPr>
        <w:t>durabilidad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instalación.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El plan de mantenimiento correctivo engloba todas las operaciones de sustitución necesarias para</w:t>
      </w:r>
      <w:r>
        <w:rPr>
          <w:color w:val="231F20"/>
          <w:spacing w:val="1"/>
        </w:rPr>
        <w:t> </w:t>
      </w:r>
      <w:r>
        <w:rPr>
          <w:color w:val="231F20"/>
        </w:rPr>
        <w:t>asegurar</w:t>
      </w:r>
      <w:r>
        <w:rPr>
          <w:color w:val="231F20"/>
          <w:spacing w:val="8"/>
        </w:rPr>
        <w:t> </w:t>
      </w:r>
      <w:r>
        <w:rPr>
          <w:color w:val="231F20"/>
        </w:rPr>
        <w:t>que</w:t>
      </w:r>
      <w:r>
        <w:rPr>
          <w:color w:val="231F20"/>
          <w:spacing w:val="7"/>
        </w:rPr>
        <w:t> </w:t>
      </w:r>
      <w:r>
        <w:rPr>
          <w:color w:val="231F20"/>
        </w:rPr>
        <w:t>el</w:t>
      </w:r>
      <w:r>
        <w:rPr>
          <w:color w:val="231F20"/>
          <w:spacing w:val="4"/>
        </w:rPr>
        <w:t> </w:t>
      </w:r>
      <w:r>
        <w:rPr>
          <w:color w:val="231F20"/>
        </w:rPr>
        <w:t>sistema</w:t>
      </w:r>
      <w:r>
        <w:rPr>
          <w:color w:val="231F20"/>
          <w:spacing w:val="6"/>
        </w:rPr>
        <w:t> </w:t>
      </w:r>
      <w:r>
        <w:rPr>
          <w:color w:val="231F20"/>
        </w:rPr>
        <w:t>funcione</w:t>
      </w:r>
      <w:r>
        <w:rPr>
          <w:color w:val="231F20"/>
          <w:spacing w:val="7"/>
        </w:rPr>
        <w:t> </w:t>
      </w:r>
      <w:r>
        <w:rPr>
          <w:color w:val="231F20"/>
        </w:rPr>
        <w:t>correctamente</w:t>
      </w:r>
      <w:r>
        <w:rPr>
          <w:color w:val="231F20"/>
          <w:spacing w:val="6"/>
        </w:rPr>
        <w:t> </w:t>
      </w:r>
      <w:r>
        <w:rPr>
          <w:color w:val="231F20"/>
        </w:rPr>
        <w:t>durante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vida</w:t>
      </w:r>
      <w:r>
        <w:rPr>
          <w:color w:val="231F20"/>
          <w:spacing w:val="6"/>
        </w:rPr>
        <w:t> </w:t>
      </w:r>
      <w:r>
        <w:rPr>
          <w:color w:val="231F20"/>
        </w:rPr>
        <w:t>útil.</w:t>
      </w:r>
      <w:r>
        <w:rPr>
          <w:color w:val="231F20"/>
          <w:spacing w:val="3"/>
        </w:rPr>
        <w:t> </w:t>
      </w:r>
      <w:r>
        <w:rPr>
          <w:color w:val="231F20"/>
        </w:rPr>
        <w:t>Incluirá: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La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visita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instalación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plazos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siguientes:</w:t>
      </w:r>
    </w:p>
    <w:p>
      <w:pPr>
        <w:pStyle w:val="ListParagraph"/>
        <w:numPr>
          <w:ilvl w:val="1"/>
          <w:numId w:val="32"/>
        </w:numPr>
        <w:tabs>
          <w:tab w:pos="933" w:val="left" w:leader="none"/>
        </w:tabs>
        <w:spacing w:line="252" w:lineRule="auto" w:before="8" w:after="0"/>
        <w:ind w:left="102" w:right="164" w:firstLine="691"/>
        <w:jc w:val="left"/>
        <w:rPr>
          <w:sz w:val="19"/>
        </w:rPr>
      </w:pPr>
      <w:r>
        <w:rPr>
          <w:color w:val="231F20"/>
          <w:sz w:val="19"/>
        </w:rPr>
        <w:t>Aislada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red:</w:t>
      </w:r>
      <w:r>
        <w:rPr>
          <w:color w:val="231F20"/>
          <w:spacing w:val="33"/>
          <w:sz w:val="19"/>
        </w:rPr>
        <w:t> </w:t>
      </w:r>
      <w:r>
        <w:rPr>
          <w:color w:val="231F20"/>
          <w:sz w:val="19"/>
        </w:rPr>
        <w:t>48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horas</w:t>
      </w:r>
      <w:r>
        <w:rPr>
          <w:color w:val="231F20"/>
          <w:spacing w:val="27"/>
          <w:sz w:val="19"/>
        </w:rPr>
        <w:t> </w:t>
      </w:r>
      <w:r>
        <w:rPr>
          <w:color w:val="231F20"/>
          <w:sz w:val="19"/>
        </w:rPr>
        <w:t>si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instalación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no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funciona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o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28"/>
          <w:sz w:val="19"/>
        </w:rPr>
        <w:t> </w:t>
      </w:r>
      <w:r>
        <w:rPr>
          <w:color w:val="231F20"/>
          <w:sz w:val="19"/>
        </w:rPr>
        <w:t>una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semana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si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fallo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no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afecta</w:t>
      </w:r>
      <w:r>
        <w:rPr>
          <w:color w:val="231F20"/>
          <w:spacing w:val="29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funcionamiento.</w:t>
      </w:r>
    </w:p>
    <w:p>
      <w:pPr>
        <w:pStyle w:val="ListParagraph"/>
        <w:numPr>
          <w:ilvl w:val="1"/>
          <w:numId w:val="32"/>
        </w:numPr>
        <w:tabs>
          <w:tab w:pos="948" w:val="left" w:leader="none"/>
        </w:tabs>
        <w:spacing w:line="247" w:lineRule="auto" w:before="0" w:after="0"/>
        <w:ind w:left="102" w:right="167" w:firstLine="691"/>
        <w:jc w:val="left"/>
        <w:rPr>
          <w:sz w:val="19"/>
        </w:rPr>
      </w:pPr>
      <w:r>
        <w:rPr>
          <w:color w:val="231F20"/>
          <w:sz w:val="19"/>
        </w:rPr>
        <w:t>Conectada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43"/>
          <w:sz w:val="19"/>
        </w:rPr>
        <w:t> </w:t>
      </w:r>
      <w:r>
        <w:rPr>
          <w:color w:val="231F20"/>
          <w:sz w:val="19"/>
        </w:rPr>
        <w:t>red:</w:t>
      </w:r>
      <w:r>
        <w:rPr>
          <w:color w:val="231F20"/>
          <w:spacing w:val="44"/>
          <w:sz w:val="19"/>
        </w:rPr>
        <w:t> </w:t>
      </w:r>
      <w:r>
        <w:rPr>
          <w:color w:val="231F20"/>
          <w:sz w:val="19"/>
        </w:rPr>
        <w:t>1</w:t>
      </w:r>
      <w:r>
        <w:rPr>
          <w:color w:val="231F20"/>
          <w:spacing w:val="43"/>
          <w:sz w:val="19"/>
        </w:rPr>
        <w:t> </w:t>
      </w:r>
      <w:r>
        <w:rPr>
          <w:color w:val="231F20"/>
          <w:sz w:val="19"/>
        </w:rPr>
        <w:t>semana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ante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cualquier</w:t>
      </w:r>
      <w:r>
        <w:rPr>
          <w:color w:val="231F20"/>
          <w:spacing w:val="48"/>
          <w:sz w:val="19"/>
        </w:rPr>
        <w:t> </w:t>
      </w:r>
      <w:r>
        <w:rPr>
          <w:color w:val="231F20"/>
          <w:sz w:val="19"/>
        </w:rPr>
        <w:t>incidencia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42"/>
          <w:sz w:val="19"/>
        </w:rPr>
        <w:t> </w:t>
      </w:r>
      <w:r>
        <w:rPr>
          <w:color w:val="231F20"/>
          <w:sz w:val="19"/>
        </w:rPr>
        <w:t>resolución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42"/>
          <w:sz w:val="19"/>
        </w:rPr>
        <w:t> </w:t>
      </w:r>
      <w:r>
        <w:rPr>
          <w:color w:val="231F20"/>
          <w:sz w:val="19"/>
        </w:rPr>
        <w:t>avería</w:t>
      </w:r>
      <w:r>
        <w:rPr>
          <w:color w:val="231F20"/>
          <w:spacing w:val="43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plazo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máximo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15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días.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2"/>
        </w:numPr>
        <w:tabs>
          <w:tab w:pos="216" w:val="left" w:leader="none"/>
        </w:tabs>
        <w:spacing w:line="252" w:lineRule="auto" w:before="1" w:after="0"/>
        <w:ind w:left="102" w:right="164" w:firstLine="0"/>
        <w:jc w:val="both"/>
        <w:rPr>
          <w:sz w:val="19"/>
        </w:rPr>
      </w:pPr>
      <w:r>
        <w:rPr>
          <w:color w:val="231F20"/>
          <w:sz w:val="19"/>
        </w:rPr>
        <w:t>El análisis y presupuestación de los trabajos y reposiciones necesarias para el correcto funcionamiento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misma.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2"/>
        </w:numPr>
        <w:tabs>
          <w:tab w:pos="242" w:val="left" w:leader="none"/>
        </w:tabs>
        <w:spacing w:line="249" w:lineRule="auto" w:before="0" w:after="0"/>
        <w:ind w:left="102" w:right="164" w:firstLine="0"/>
        <w:jc w:val="both"/>
        <w:rPr>
          <w:sz w:val="19"/>
        </w:rPr>
      </w:pPr>
      <w:r>
        <w:rPr>
          <w:color w:val="231F20"/>
          <w:sz w:val="19"/>
        </w:rPr>
        <w:t>Los costes económicos del mantenimiento correctivo, con el alcance indicado, forman parte del precio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anual del contrato de mantenimiento. Podrán no estar incluidas ni la mano de obra, ni las reposiciones 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equipos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necesarias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más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allá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período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garantía.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02" w:firstLine="691"/>
      </w:pPr>
      <w:r>
        <w:rPr>
          <w:color w:val="231F20"/>
        </w:rPr>
        <w:t>El</w:t>
      </w:r>
      <w:r>
        <w:rPr>
          <w:color w:val="231F20"/>
          <w:spacing w:val="21"/>
        </w:rPr>
        <w:t> </w:t>
      </w:r>
      <w:r>
        <w:rPr>
          <w:color w:val="231F20"/>
        </w:rPr>
        <w:t>mantenimiento</w:t>
      </w:r>
      <w:r>
        <w:rPr>
          <w:color w:val="231F20"/>
          <w:spacing w:val="22"/>
        </w:rPr>
        <w:t> </w:t>
      </w:r>
      <w:r>
        <w:rPr>
          <w:color w:val="231F20"/>
        </w:rPr>
        <w:t>deberá</w:t>
      </w:r>
      <w:r>
        <w:rPr>
          <w:color w:val="231F20"/>
          <w:spacing w:val="22"/>
        </w:rPr>
        <w:t> </w:t>
      </w:r>
      <w:r>
        <w:rPr>
          <w:color w:val="231F20"/>
        </w:rPr>
        <w:t>realizarse</w:t>
      </w:r>
      <w:r>
        <w:rPr>
          <w:color w:val="231F20"/>
          <w:spacing w:val="22"/>
        </w:rPr>
        <w:t> </w:t>
      </w:r>
      <w:r>
        <w:rPr>
          <w:color w:val="231F20"/>
        </w:rPr>
        <w:t>por</w:t>
      </w:r>
      <w:r>
        <w:rPr>
          <w:color w:val="231F20"/>
          <w:spacing w:val="22"/>
        </w:rPr>
        <w:t> </w:t>
      </w:r>
      <w:r>
        <w:rPr>
          <w:color w:val="231F20"/>
        </w:rPr>
        <w:t>personal</w:t>
      </w:r>
      <w:r>
        <w:rPr>
          <w:color w:val="231F20"/>
          <w:spacing w:val="20"/>
        </w:rPr>
        <w:t> </w:t>
      </w:r>
      <w:r>
        <w:rPr>
          <w:color w:val="231F20"/>
        </w:rPr>
        <w:t>técnico</w:t>
      </w:r>
      <w:r>
        <w:rPr>
          <w:color w:val="231F20"/>
          <w:spacing w:val="21"/>
        </w:rPr>
        <w:t> </w:t>
      </w:r>
      <w:r>
        <w:rPr>
          <w:color w:val="231F20"/>
        </w:rPr>
        <w:t>cualificado</w:t>
      </w:r>
      <w:r>
        <w:rPr>
          <w:color w:val="231F20"/>
          <w:spacing w:val="25"/>
        </w:rPr>
        <w:t> </w:t>
      </w:r>
      <w:r>
        <w:rPr>
          <w:color w:val="231F20"/>
        </w:rPr>
        <w:t>bajo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  <w:r>
        <w:rPr>
          <w:color w:val="231F20"/>
          <w:spacing w:val="22"/>
        </w:rPr>
        <w:t> </w:t>
      </w:r>
      <w:r>
        <w:rPr>
          <w:color w:val="231F20"/>
        </w:rPr>
        <w:t>responsabilidad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empresa</w:t>
      </w:r>
      <w:r>
        <w:rPr>
          <w:color w:val="231F20"/>
          <w:spacing w:val="4"/>
        </w:rPr>
        <w:t> </w:t>
      </w:r>
      <w:r>
        <w:rPr>
          <w:color w:val="231F20"/>
        </w:rPr>
        <w:t>instaladora.</w:t>
      </w:r>
    </w:p>
    <w:p>
      <w:pPr>
        <w:pStyle w:val="BodyText"/>
        <w:spacing w:before="5"/>
      </w:pPr>
    </w:p>
    <w:p>
      <w:pPr>
        <w:pStyle w:val="BodyText"/>
        <w:spacing w:line="249" w:lineRule="auto"/>
        <w:ind w:left="102" w:firstLine="691"/>
      </w:pPr>
      <w:r>
        <w:rPr>
          <w:color w:val="231F20"/>
        </w:rPr>
        <w:t>En</w:t>
      </w:r>
      <w:r>
        <w:rPr>
          <w:color w:val="231F20"/>
          <w:spacing w:val="21"/>
        </w:rPr>
        <w:t> </w:t>
      </w:r>
      <w:r>
        <w:rPr>
          <w:color w:val="231F20"/>
        </w:rPr>
        <w:t>instalaciones</w:t>
      </w:r>
      <w:r>
        <w:rPr>
          <w:color w:val="231F20"/>
          <w:spacing w:val="26"/>
        </w:rPr>
        <w:t> </w:t>
      </w:r>
      <w:r>
        <w:rPr>
          <w:color w:val="231F20"/>
        </w:rPr>
        <w:t>aisladas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red,</w:t>
      </w:r>
      <w:r>
        <w:rPr>
          <w:color w:val="231F20"/>
          <w:spacing w:val="27"/>
        </w:rPr>
        <w:t> </w:t>
      </w:r>
      <w:r>
        <w:rPr>
          <w:color w:val="231F20"/>
        </w:rPr>
        <w:t>el</w:t>
      </w:r>
      <w:r>
        <w:rPr>
          <w:color w:val="231F20"/>
          <w:spacing w:val="19"/>
        </w:rPr>
        <w:t> </w:t>
      </w:r>
      <w:r>
        <w:rPr>
          <w:color w:val="231F20"/>
        </w:rPr>
        <w:t>mantenimiento</w:t>
      </w:r>
      <w:r>
        <w:rPr>
          <w:color w:val="231F20"/>
          <w:spacing w:val="22"/>
        </w:rPr>
        <w:t> </w:t>
      </w:r>
      <w:r>
        <w:rPr>
          <w:color w:val="231F20"/>
        </w:rPr>
        <w:t>preventivo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la</w:t>
      </w:r>
      <w:r>
        <w:rPr>
          <w:color w:val="231F20"/>
          <w:spacing w:val="21"/>
        </w:rPr>
        <w:t> </w:t>
      </w:r>
      <w:r>
        <w:rPr>
          <w:color w:val="231F20"/>
        </w:rPr>
        <w:t>instalación</w:t>
      </w:r>
      <w:r>
        <w:rPr>
          <w:color w:val="231F20"/>
          <w:spacing w:val="22"/>
        </w:rPr>
        <w:t> </w:t>
      </w:r>
      <w:r>
        <w:rPr>
          <w:color w:val="231F20"/>
        </w:rPr>
        <w:t>incluirá</w:t>
      </w:r>
      <w:r>
        <w:rPr>
          <w:color w:val="231F20"/>
          <w:spacing w:val="22"/>
        </w:rPr>
        <w:t> </w:t>
      </w:r>
      <w:r>
        <w:rPr>
          <w:color w:val="231F20"/>
        </w:rPr>
        <w:t>una</w:t>
      </w:r>
      <w:r>
        <w:rPr>
          <w:color w:val="231F20"/>
          <w:spacing w:val="21"/>
        </w:rPr>
        <w:t> </w:t>
      </w:r>
      <w:r>
        <w:rPr>
          <w:color w:val="231F20"/>
        </w:rPr>
        <w:t>visita</w:t>
      </w:r>
      <w:r>
        <w:rPr>
          <w:color w:val="231F20"/>
          <w:spacing w:val="1"/>
        </w:rPr>
        <w:t> </w:t>
      </w:r>
      <w:r>
        <w:rPr>
          <w:color w:val="231F20"/>
        </w:rPr>
        <w:t>anual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que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realizarán,</w:t>
      </w:r>
      <w:r>
        <w:rPr>
          <w:color w:val="231F20"/>
          <w:spacing w:val="9"/>
        </w:rPr>
        <w:t> </w:t>
      </w:r>
      <w:r>
        <w:rPr>
          <w:color w:val="231F20"/>
        </w:rPr>
        <w:t>como</w:t>
      </w:r>
      <w:r>
        <w:rPr>
          <w:color w:val="231F20"/>
          <w:spacing w:val="9"/>
        </w:rPr>
        <w:t> </w:t>
      </w:r>
      <w:r>
        <w:rPr>
          <w:color w:val="231F20"/>
        </w:rPr>
        <w:t>mínimo,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siguientes</w:t>
      </w:r>
      <w:r>
        <w:rPr>
          <w:color w:val="231F20"/>
          <w:spacing w:val="7"/>
        </w:rPr>
        <w:t> </w:t>
      </w:r>
      <w:r>
        <w:rPr>
          <w:color w:val="231F20"/>
        </w:rPr>
        <w:t>actividades: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Verificación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funcionamiento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todos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componentes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equipos.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1408" w:footer="1868" w:top="1940" w:bottom="2120" w:left="1000" w:right="1480"/>
        </w:sectPr>
      </w:pPr>
    </w:p>
    <w:p>
      <w:pPr>
        <w:pStyle w:val="BodyText"/>
        <w:ind w:left="7143"/>
        <w:rPr>
          <w:sz w:val="20"/>
        </w:rPr>
      </w:pPr>
      <w:r>
        <w:rPr/>
        <w:pict>
          <v:group style="position:absolute;margin-left:536pt;margin-top:123pt;width:48pt;height:568pt;mso-position-horizontal-relative:page;mso-position-vertical-relative:page;z-index:15983104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5983616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146/152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1382897" cy="646176"/>
            <wp:effectExtent l="0" t="0" r="0" b="0"/>
            <wp:docPr id="22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3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897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Revisión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cableado,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conexiones,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pletinas,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terminales,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etc.</w:t>
      </w:r>
    </w:p>
    <w:p>
      <w:pPr>
        <w:pStyle w:val="ListParagraph"/>
        <w:numPr>
          <w:ilvl w:val="0"/>
          <w:numId w:val="32"/>
        </w:numPr>
        <w:tabs>
          <w:tab w:pos="221" w:val="left" w:leader="none"/>
        </w:tabs>
        <w:spacing w:line="249" w:lineRule="auto" w:before="8" w:after="0"/>
        <w:ind w:left="102" w:right="164" w:firstLine="0"/>
        <w:jc w:val="left"/>
        <w:rPr>
          <w:sz w:val="19"/>
        </w:rPr>
      </w:pPr>
      <w:r>
        <w:rPr>
          <w:color w:val="231F20"/>
          <w:sz w:val="19"/>
        </w:rPr>
        <w:t>Comprobación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estado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módulos.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situación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respecto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proyecto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original,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limpieza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presencia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daños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afecten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a</w:t>
      </w:r>
      <w:r>
        <w:rPr>
          <w:color w:val="231F20"/>
          <w:spacing w:val="2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seguridad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protecciones.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14" w:lineRule="exact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Estructura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soporte: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revisión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daños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la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estructura,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deterioro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por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agentes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ambientales,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oxidación,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etc.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11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Baterías: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nivel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electrolito,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limpieza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engrasado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terminales,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etc.</w:t>
      </w:r>
    </w:p>
    <w:p>
      <w:pPr>
        <w:pStyle w:val="ListParagraph"/>
        <w:numPr>
          <w:ilvl w:val="0"/>
          <w:numId w:val="32"/>
        </w:numPr>
        <w:tabs>
          <w:tab w:pos="226" w:val="left" w:leader="none"/>
        </w:tabs>
        <w:spacing w:line="240" w:lineRule="auto" w:before="8" w:after="0"/>
        <w:ind w:left="225" w:right="0" w:hanging="124"/>
        <w:jc w:val="left"/>
        <w:rPr>
          <w:sz w:val="19"/>
        </w:rPr>
      </w:pPr>
      <w:r>
        <w:rPr>
          <w:color w:val="231F20"/>
          <w:sz w:val="19"/>
        </w:rPr>
        <w:t>Regulador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carga: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caídas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entre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terminales,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funcionamiento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indicadores,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etc.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40" w:lineRule="auto" w:before="8" w:after="0"/>
        <w:ind w:left="222" w:right="0" w:hanging="121"/>
        <w:jc w:val="left"/>
        <w:rPr>
          <w:sz w:val="19"/>
        </w:rPr>
      </w:pPr>
      <w:r>
        <w:rPr>
          <w:color w:val="231F20"/>
          <w:sz w:val="19"/>
        </w:rPr>
        <w:t>Inversores: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estado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indicadores</w:t>
      </w:r>
      <w:r>
        <w:rPr>
          <w:color w:val="231F20"/>
          <w:spacing w:val="17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alarmas.</w:t>
      </w:r>
    </w:p>
    <w:p>
      <w:pPr>
        <w:pStyle w:val="ListParagraph"/>
        <w:numPr>
          <w:ilvl w:val="0"/>
          <w:numId w:val="32"/>
        </w:numPr>
        <w:tabs>
          <w:tab w:pos="226" w:val="left" w:leader="none"/>
        </w:tabs>
        <w:spacing w:line="240" w:lineRule="auto" w:before="11" w:after="0"/>
        <w:ind w:left="225" w:right="0" w:hanging="124"/>
        <w:jc w:val="left"/>
        <w:rPr>
          <w:sz w:val="19"/>
        </w:rPr>
      </w:pPr>
      <w:r>
        <w:rPr>
          <w:color w:val="231F20"/>
          <w:sz w:val="19"/>
        </w:rPr>
        <w:t>Caídas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tensión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cableado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continua.</w:t>
      </w:r>
    </w:p>
    <w:p>
      <w:pPr>
        <w:pStyle w:val="ListParagraph"/>
        <w:numPr>
          <w:ilvl w:val="0"/>
          <w:numId w:val="32"/>
        </w:numPr>
        <w:tabs>
          <w:tab w:pos="223" w:val="left" w:leader="none"/>
        </w:tabs>
        <w:spacing w:line="252" w:lineRule="auto" w:before="5" w:after="0"/>
        <w:ind w:left="102" w:right="166" w:firstLine="0"/>
        <w:jc w:val="left"/>
        <w:rPr>
          <w:sz w:val="19"/>
        </w:rPr>
      </w:pPr>
      <w:r>
        <w:rPr>
          <w:color w:val="231F20"/>
          <w:sz w:val="19"/>
        </w:rPr>
        <w:t>Verificación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elementos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seguridad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9"/>
          <w:sz w:val="19"/>
        </w:rPr>
        <w:t> </w:t>
      </w:r>
      <w:r>
        <w:rPr>
          <w:color w:val="231F20"/>
          <w:sz w:val="19"/>
        </w:rPr>
        <w:t>protecciones: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tomas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tierra,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actuación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interruptores</w:t>
      </w:r>
      <w:r>
        <w:rPr>
          <w:color w:val="231F20"/>
          <w:spacing w:val="1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seguridad,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fusibles,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etc.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102" w:right="167" w:firstLine="691"/>
        <w:jc w:val="both"/>
      </w:pPr>
      <w:r>
        <w:rPr>
          <w:color w:val="231F20"/>
        </w:rPr>
        <w:t>En instalaciones con monitorización la empresa instaladora de la misma realizará una revisión cada</w:t>
      </w:r>
      <w:r>
        <w:rPr>
          <w:color w:val="231F20"/>
          <w:spacing w:val="1"/>
        </w:rPr>
        <w:t> </w:t>
      </w:r>
      <w:r>
        <w:rPr>
          <w:color w:val="231F20"/>
        </w:rPr>
        <w:t>seis meses, comprobando la calibración y limpieza de los medidores, funcionamiento y calibración del</w:t>
      </w:r>
      <w:r>
        <w:rPr>
          <w:color w:val="231F20"/>
          <w:spacing w:val="1"/>
        </w:rPr>
        <w:t> </w:t>
      </w:r>
      <w:r>
        <w:rPr>
          <w:color w:val="231F20"/>
        </w:rPr>
        <w:t>sistema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adquisición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datos,</w:t>
      </w:r>
      <w:r>
        <w:rPr>
          <w:color w:val="231F20"/>
          <w:spacing w:val="8"/>
        </w:rPr>
        <w:t> </w:t>
      </w:r>
      <w:r>
        <w:rPr>
          <w:color w:val="231F20"/>
        </w:rPr>
        <w:t>almacenamiento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datos,</w:t>
      </w:r>
      <w:r>
        <w:rPr>
          <w:color w:val="231F20"/>
          <w:spacing w:val="4"/>
        </w:rPr>
        <w:t> </w:t>
      </w:r>
      <w:r>
        <w:rPr>
          <w:color w:val="231F20"/>
        </w:rPr>
        <w:t>etc.</w:t>
      </w:r>
    </w:p>
    <w:p>
      <w:pPr>
        <w:pStyle w:val="BodyText"/>
        <w:spacing w:before="7"/>
      </w:pPr>
    </w:p>
    <w:p>
      <w:pPr>
        <w:pStyle w:val="BodyText"/>
        <w:spacing w:line="249" w:lineRule="auto"/>
        <w:ind w:left="102" w:right="162" w:firstLine="691"/>
        <w:jc w:val="both"/>
      </w:pPr>
      <w:r>
        <w:rPr>
          <w:color w:val="231F20"/>
        </w:rPr>
        <w:t>En instalaciones conectadas a red, el mantenimiento preventivo de la instalación incluirá una visita</w:t>
      </w:r>
      <w:r>
        <w:rPr>
          <w:color w:val="231F20"/>
          <w:spacing w:val="1"/>
        </w:rPr>
        <w:t> </w:t>
      </w:r>
      <w:r>
        <w:rPr>
          <w:color w:val="231F20"/>
        </w:rPr>
        <w:t>anual en instalaciones de potencia inferior a 5 kWp y semestral para el resto, en la que se realizarán, como</w:t>
      </w:r>
      <w:r>
        <w:rPr>
          <w:color w:val="231F20"/>
          <w:spacing w:val="1"/>
        </w:rPr>
        <w:t> </w:t>
      </w:r>
      <w:r>
        <w:rPr>
          <w:color w:val="231F20"/>
        </w:rPr>
        <w:t>mínimo,</w:t>
      </w:r>
      <w:r>
        <w:rPr>
          <w:color w:val="231F20"/>
          <w:spacing w:val="8"/>
        </w:rPr>
        <w:t> </w:t>
      </w:r>
      <w:r>
        <w:rPr>
          <w:color w:val="231F20"/>
        </w:rPr>
        <w:t>las</w:t>
      </w:r>
      <w:r>
        <w:rPr>
          <w:color w:val="231F20"/>
          <w:spacing w:val="6"/>
        </w:rPr>
        <w:t> </w:t>
      </w:r>
      <w:r>
        <w:rPr>
          <w:color w:val="231F20"/>
        </w:rPr>
        <w:t>siguientes</w:t>
      </w:r>
      <w:r>
        <w:rPr>
          <w:color w:val="231F20"/>
          <w:spacing w:val="7"/>
        </w:rPr>
        <w:t> </w:t>
      </w:r>
      <w:r>
        <w:rPr>
          <w:color w:val="231F20"/>
        </w:rPr>
        <w:t>actividades: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0" w:after="0"/>
        <w:ind w:left="225" w:right="0" w:hanging="123"/>
        <w:jc w:val="left"/>
        <w:rPr>
          <w:sz w:val="19"/>
        </w:rPr>
      </w:pPr>
      <w:r>
        <w:rPr>
          <w:color w:val="231F20"/>
          <w:sz w:val="19"/>
        </w:rPr>
        <w:t>Comprobación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protecciones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eléctricas.</w:t>
      </w:r>
    </w:p>
    <w:p>
      <w:pPr>
        <w:pStyle w:val="ListParagraph"/>
        <w:numPr>
          <w:ilvl w:val="0"/>
          <w:numId w:val="32"/>
        </w:numPr>
        <w:tabs>
          <w:tab w:pos="216" w:val="left" w:leader="none"/>
        </w:tabs>
        <w:spacing w:line="249" w:lineRule="auto" w:before="10" w:after="0"/>
        <w:ind w:left="102" w:right="163" w:firstLine="0"/>
        <w:jc w:val="left"/>
        <w:rPr>
          <w:sz w:val="19"/>
        </w:rPr>
      </w:pPr>
      <w:r>
        <w:rPr>
          <w:color w:val="231F20"/>
          <w:sz w:val="19"/>
        </w:rPr>
        <w:t>Comprobación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estado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los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módulos.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situación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respecto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al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proyecto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original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4"/>
          <w:sz w:val="19"/>
        </w:rPr>
        <w:t> </w:t>
      </w:r>
      <w:r>
        <w:rPr>
          <w:color w:val="231F20"/>
          <w:sz w:val="19"/>
        </w:rPr>
        <w:t>verificación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3"/>
          <w:sz w:val="19"/>
        </w:rPr>
        <w:t> </w:t>
      </w:r>
      <w:r>
        <w:rPr>
          <w:color w:val="231F20"/>
          <w:sz w:val="19"/>
        </w:rPr>
        <w:t>estados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conexiones.</w:t>
      </w:r>
    </w:p>
    <w:p>
      <w:pPr>
        <w:pStyle w:val="ListParagraph"/>
        <w:numPr>
          <w:ilvl w:val="0"/>
          <w:numId w:val="32"/>
        </w:numPr>
        <w:tabs>
          <w:tab w:pos="225" w:val="left" w:leader="none"/>
        </w:tabs>
        <w:spacing w:line="240" w:lineRule="auto" w:before="2" w:after="0"/>
        <w:ind w:left="224" w:right="0" w:hanging="123"/>
        <w:jc w:val="left"/>
        <w:rPr>
          <w:sz w:val="19"/>
        </w:rPr>
      </w:pPr>
      <w:r>
        <w:rPr>
          <w:color w:val="231F20"/>
          <w:sz w:val="19"/>
        </w:rPr>
        <w:t>Comprobación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estado</w:t>
      </w:r>
      <w:r>
        <w:rPr>
          <w:color w:val="231F20"/>
          <w:spacing w:val="20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inversor: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funcionamiento,</w:t>
      </w:r>
      <w:r>
        <w:rPr>
          <w:color w:val="231F20"/>
          <w:spacing w:val="21"/>
          <w:sz w:val="19"/>
        </w:rPr>
        <w:t> </w:t>
      </w:r>
      <w:r>
        <w:rPr>
          <w:color w:val="231F20"/>
          <w:sz w:val="19"/>
        </w:rPr>
        <w:t>lámparas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señalizaciones,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alarmas,</w:t>
      </w:r>
      <w:r>
        <w:rPr>
          <w:color w:val="231F20"/>
          <w:spacing w:val="15"/>
          <w:sz w:val="19"/>
        </w:rPr>
        <w:t> </w:t>
      </w:r>
      <w:r>
        <w:rPr>
          <w:color w:val="231F20"/>
          <w:sz w:val="19"/>
        </w:rPr>
        <w:t>etc.</w:t>
      </w:r>
    </w:p>
    <w:p>
      <w:pPr>
        <w:pStyle w:val="ListParagraph"/>
        <w:numPr>
          <w:ilvl w:val="0"/>
          <w:numId w:val="32"/>
        </w:numPr>
        <w:tabs>
          <w:tab w:pos="259" w:val="left" w:leader="none"/>
        </w:tabs>
        <w:spacing w:line="249" w:lineRule="auto" w:before="8" w:after="0"/>
        <w:ind w:left="102" w:right="163" w:firstLine="0"/>
        <w:jc w:val="left"/>
        <w:rPr>
          <w:sz w:val="19"/>
        </w:rPr>
      </w:pPr>
      <w:r>
        <w:rPr>
          <w:color w:val="231F20"/>
          <w:sz w:val="19"/>
        </w:rPr>
        <w:t>Comprobación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del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estado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mecánico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cables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 terminales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(incluyendo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cables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tomas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tierra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-48"/>
          <w:sz w:val="19"/>
        </w:rPr>
        <w:t> </w:t>
      </w:r>
      <w:r>
        <w:rPr>
          <w:color w:val="231F20"/>
          <w:sz w:val="19"/>
        </w:rPr>
        <w:t>reapriete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bornas),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pletinas,</w:t>
      </w:r>
      <w:r>
        <w:rPr>
          <w:color w:val="231F20"/>
          <w:spacing w:val="10"/>
          <w:sz w:val="19"/>
        </w:rPr>
        <w:t> </w:t>
      </w:r>
      <w:r>
        <w:rPr>
          <w:color w:val="231F20"/>
          <w:sz w:val="19"/>
        </w:rPr>
        <w:t>transformadores,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ventiladores/extractores,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uniones,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reaprietes,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limpieza.</w:t>
      </w:r>
    </w:p>
    <w:p>
      <w:pPr>
        <w:pStyle w:val="ListParagraph"/>
        <w:numPr>
          <w:ilvl w:val="0"/>
          <w:numId w:val="32"/>
        </w:numPr>
        <w:tabs>
          <w:tab w:pos="261" w:val="left" w:leader="none"/>
        </w:tabs>
        <w:spacing w:line="249" w:lineRule="auto" w:before="0" w:after="0"/>
        <w:ind w:left="102" w:right="166" w:firstLine="0"/>
        <w:jc w:val="left"/>
        <w:rPr>
          <w:sz w:val="19"/>
        </w:rPr>
      </w:pPr>
      <w:r>
        <w:rPr>
          <w:color w:val="231F20"/>
          <w:sz w:val="19"/>
        </w:rPr>
        <w:t>Realización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un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informe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técnico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cada</w:t>
      </w:r>
      <w:r>
        <w:rPr>
          <w:color w:val="231F20"/>
          <w:spacing w:val="43"/>
          <w:sz w:val="19"/>
        </w:rPr>
        <w:t> </w:t>
      </w:r>
      <w:r>
        <w:rPr>
          <w:color w:val="231F20"/>
          <w:sz w:val="19"/>
        </w:rPr>
        <w:t>una</w:t>
      </w:r>
      <w:r>
        <w:rPr>
          <w:color w:val="231F20"/>
          <w:spacing w:val="44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47"/>
          <w:sz w:val="19"/>
        </w:rPr>
        <w:t> </w:t>
      </w:r>
      <w:r>
        <w:rPr>
          <w:color w:val="231F20"/>
          <w:sz w:val="19"/>
        </w:rPr>
        <w:t>visitas</w:t>
      </w:r>
      <w:r>
        <w:rPr>
          <w:color w:val="231F20"/>
          <w:spacing w:val="44"/>
          <w:sz w:val="19"/>
        </w:rPr>
        <w:t> </w:t>
      </w:r>
      <w:r>
        <w:rPr>
          <w:color w:val="231F20"/>
          <w:sz w:val="19"/>
        </w:rPr>
        <w:t>en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que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se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refleje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46"/>
          <w:sz w:val="19"/>
        </w:rPr>
        <w:t> </w:t>
      </w:r>
      <w:r>
        <w:rPr>
          <w:color w:val="231F20"/>
          <w:sz w:val="19"/>
        </w:rPr>
        <w:t>estado</w:t>
      </w:r>
      <w:r>
        <w:rPr>
          <w:color w:val="231F20"/>
          <w:spacing w:val="4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45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-47"/>
          <w:sz w:val="19"/>
        </w:rPr>
        <w:t> </w:t>
      </w:r>
      <w:r>
        <w:rPr>
          <w:color w:val="231F20"/>
          <w:sz w:val="19"/>
        </w:rPr>
        <w:t>instalaciones</w:t>
      </w:r>
      <w:r>
        <w:rPr>
          <w:color w:val="231F20"/>
          <w:spacing w:val="8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las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incidencias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acaecidas.</w:t>
      </w:r>
    </w:p>
    <w:p>
      <w:pPr>
        <w:pStyle w:val="BodyText"/>
        <w:spacing w:before="8"/>
      </w:pPr>
    </w:p>
    <w:p>
      <w:pPr>
        <w:pStyle w:val="BodyText"/>
        <w:spacing w:line="249" w:lineRule="auto" w:before="1"/>
        <w:ind w:left="102" w:right="163" w:firstLine="691"/>
        <w:jc w:val="both"/>
      </w:pP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ambos</w:t>
      </w:r>
      <w:r>
        <w:rPr>
          <w:color w:val="231F20"/>
          <w:spacing w:val="1"/>
        </w:rPr>
        <w:t> </w:t>
      </w:r>
      <w:r>
        <w:rPr>
          <w:color w:val="231F20"/>
        </w:rPr>
        <w:t>casos,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registrarán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operaciones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mantenimiento</w:t>
      </w:r>
      <w:r>
        <w:rPr>
          <w:color w:val="231F20"/>
          <w:spacing w:val="1"/>
        </w:rPr>
        <w:t> </w:t>
      </w:r>
      <w:r>
        <w:rPr>
          <w:color w:val="231F20"/>
        </w:rPr>
        <w:t>realizadas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libro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mantenimiento, en el que constará la identificación del personal de mantenimiento (nombre, titulación y</w:t>
      </w:r>
      <w:r>
        <w:rPr>
          <w:color w:val="231F20"/>
          <w:spacing w:val="1"/>
        </w:rPr>
        <w:t> </w:t>
      </w:r>
      <w:r>
        <w:rPr>
          <w:color w:val="231F20"/>
        </w:rPr>
        <w:t>autorización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empresa).</w:t>
      </w:r>
    </w:p>
    <w:p>
      <w:pPr>
        <w:spacing w:after="0" w:line="249" w:lineRule="auto"/>
        <w:jc w:val="both"/>
        <w:sectPr>
          <w:pgSz w:w="11910" w:h="16840"/>
          <w:pgMar w:header="1408" w:footer="1868" w:top="1940" w:bottom="2120" w:left="1000" w:right="1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97"/>
        <w:ind w:left="720" w:right="0" w:firstLine="0"/>
        <w:jc w:val="left"/>
        <w:rPr>
          <w:sz w:val="20"/>
        </w:rPr>
      </w:pPr>
      <w:r>
        <w:rPr>
          <w:color w:val="0000FF"/>
          <w:sz w:val="20"/>
        </w:rPr>
        <w:t>C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61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f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P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é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c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o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n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u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s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t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r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i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e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s  </w:t>
      </w:r>
      <w:r>
        <w:rPr>
          <w:color w:val="0000FF"/>
          <w:spacing w:val="7"/>
          <w:sz w:val="20"/>
        </w:rPr>
        <w:t> </w:t>
      </w:r>
      <w:r>
        <w:rPr>
          <w:color w:val="0000FF"/>
          <w:sz w:val="20"/>
        </w:rPr>
        <w:t>d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e  </w:t>
      </w:r>
      <w:r>
        <w:rPr>
          <w:color w:val="0000FF"/>
          <w:spacing w:val="6"/>
          <w:sz w:val="20"/>
        </w:rPr>
        <w:t> </w:t>
      </w:r>
      <w:r>
        <w:rPr>
          <w:color w:val="0000FF"/>
          <w:sz w:val="20"/>
        </w:rPr>
        <w:t>M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á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l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  <w:r>
        <w:rPr>
          <w:color w:val="0000FF"/>
          <w:spacing w:val="1"/>
          <w:sz w:val="20"/>
        </w:rPr>
        <w:t> </w:t>
      </w:r>
      <w:r>
        <w:rPr>
          <w:color w:val="0000FF"/>
          <w:sz w:val="20"/>
        </w:rPr>
        <w:t>g</w:t>
      </w:r>
      <w:r>
        <w:rPr>
          <w:color w:val="0000FF"/>
          <w:spacing w:val="2"/>
          <w:sz w:val="20"/>
        </w:rPr>
        <w:t> </w:t>
      </w:r>
      <w:r>
        <w:rPr>
          <w:color w:val="0000FF"/>
          <w:sz w:val="20"/>
        </w:rPr>
        <w:t>a</w:t>
      </w:r>
    </w:p>
    <w:p>
      <w:pPr>
        <w:spacing w:after="0"/>
        <w:jc w:val="left"/>
        <w:rPr>
          <w:sz w:val="20"/>
        </w:rPr>
        <w:sectPr>
          <w:headerReference w:type="default" r:id="rId212"/>
          <w:footerReference w:type="default" r:id="rId213"/>
          <w:pgSz w:w="16840" w:h="11910" w:orient="landscape"/>
          <w:pgMar w:header="0" w:footer="0" w:top="1100" w:bottom="0" w:left="2420" w:right="2420"/>
        </w:sectPr>
      </w:pPr>
    </w:p>
    <w:p>
      <w:pPr>
        <w:spacing w:before="49"/>
        <w:ind w:left="1654" w:right="0" w:firstLine="0"/>
        <w:jc w:val="center"/>
        <w:rPr>
          <w:sz w:val="14"/>
        </w:rPr>
      </w:pPr>
      <w:r>
        <w:rPr>
          <w:color w:val="0000FF"/>
          <w:sz w:val="14"/>
        </w:rPr>
        <w:t>18/02/2021</w:t>
      </w:r>
    </w:p>
    <w:p>
      <w:pPr>
        <w:spacing w:before="42"/>
        <w:ind w:left="1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1392 -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302" w:lineRule="auto" w:before="49"/>
        <w:ind w:left="163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302" w:lineRule="auto"/>
        <w:jc w:val="left"/>
        <w:rPr>
          <w:sz w:val="14"/>
        </w:rPr>
        <w:sectPr>
          <w:type w:val="continuous"/>
          <w:pgSz w:w="16840" w:h="11910" w:orient="landscape"/>
          <w:pgMar w:top="1600" w:bottom="280" w:left="2420" w:right="2420"/>
          <w:cols w:num="3" w:equalWidth="0">
            <w:col w:w="2869" w:space="40"/>
            <w:col w:w="3092" w:space="60"/>
            <w:col w:w="5939"/>
          </w:cols>
        </w:sectPr>
      </w:pPr>
    </w:p>
    <w:p>
      <w:pPr>
        <w:tabs>
          <w:tab w:pos="3573" w:val="left" w:leader="none"/>
          <w:tab w:pos="6201" w:val="left" w:leader="none"/>
        </w:tabs>
        <w:spacing w:before="1"/>
        <w:ind w:left="217" w:right="0" w:firstLine="0"/>
        <w:jc w:val="center"/>
        <w:rPr>
          <w:sz w:val="14"/>
        </w:rPr>
      </w:pPr>
      <w:r>
        <w:rPr/>
        <w:pict>
          <v:group style="position:absolute;margin-left:151pt;margin-top:82.005997pt;width:568pt;height:502pt;mso-position-horizontal-relative:page;mso-position-vertical-relative:page;z-index:-28579840" coordorigin="3020,1640" coordsize="11360,10040">
            <v:rect style="position:absolute;left:11217;top:1654;width:336;height:9309" filled="true" fillcolor="#c6c9ca" stroked="false">
              <v:fill type="solid"/>
            </v:rect>
            <v:shape style="position:absolute;left:11217;top:1640;width:351;height:9337" coordorigin="11218,1640" coordsize="351,9337" path="m11568,1640l11554,1640,11218,1640,11218,1655,11554,1655,11554,10963,11218,10963,11218,10977,11554,10977,11568,10977,11568,10963,11568,1655,11568,1640xe" filled="true" fillcolor="#231f20" stroked="false">
              <v:path arrowok="t"/>
              <v:fill type="solid"/>
            </v:shape>
            <v:rect style="position:absolute;left:10896;top:1654;width:322;height:9309" filled="true" fillcolor="#c6c9ca" stroked="false">
              <v:fill type="solid"/>
            </v:rect>
            <v:shape style="position:absolute;left:10896;top:1640;width:322;height:9337" coordorigin="10896,1640" coordsize="322,9337" path="m11218,10963l10896,10963,10896,10977,11218,10977,11218,10963xm11218,1640l10896,1640,10896,1655,11218,1655,11218,1640xe" filled="true" fillcolor="#231f20" stroked="false">
              <v:path arrowok="t"/>
              <v:fill type="solid"/>
            </v:shape>
            <v:rect style="position:absolute;left:10553;top:1654;width:344;height:9309" filled="true" fillcolor="#c6c9ca" stroked="false">
              <v:fill type="solid"/>
            </v:rect>
            <v:shape style="position:absolute;left:10538;top:1640;width:358;height:9337" coordorigin="10539,1640" coordsize="358,9337" path="m10553,1640l10539,1640,10539,1655,10539,10963,10539,10977,10539,10977,10553,10977,10553,10977,10553,10963,10553,1655,10553,1640xm10896,10963l10553,10963,10553,10977,10896,10977,10896,10963xm10896,1640l10553,1640,10553,1655,10896,1655,10896,1640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500;top:10780;width:820;height:820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543.868469pt;margin-top:208.664398pt;width:18.2pt;height:213.65pt;mso-position-horizontal-relative:page;mso-position-vertical-relative:page;z-index:15984640" type="#_x0000_t202" filled="false" stroked="false">
            <v:textbox inset="0,0,0,0" style="layout-flow:vertical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color w:val="231F20"/>
                      <w:sz w:val="28"/>
                    </w:rPr>
                    <w:t>MEDICIONES</w:t>
                  </w:r>
                  <w:r>
                    <w:rPr>
                      <w:rFonts w:ascii="Arial"/>
                      <w:b/>
                      <w:color w:val="231F20"/>
                      <w:spacing w:val="-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>Y</w:t>
                  </w:r>
                  <w:r>
                    <w:rPr>
                      <w:rFonts w:ascii="Arial"/>
                      <w:b/>
                      <w:color w:val="231F20"/>
                      <w:spacing w:val="-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28"/>
                    </w:rPr>
                    <w:t>PRESUPUESTO</w:t>
                  </w:r>
                </w:p>
              </w:txbxContent>
            </v:textbox>
            <w10:wrap type="none"/>
          </v:shape>
        </w:pict>
      </w:r>
      <w:r>
        <w:rPr>
          <w:color w:val="0000FF"/>
          <w:sz w:val="14"/>
        </w:rPr>
        <w:t>60.01.02.99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147/152</w:t>
        <w:tab/>
        <w:t>-</w:t>
        <w:tab/>
        <w:t>Código: 7KCZLZ5KKYLPT2XWBGVHSK7RL</w:t>
      </w:r>
    </w:p>
    <w:p>
      <w:pPr>
        <w:spacing w:after="0"/>
        <w:jc w:val="center"/>
        <w:rPr>
          <w:sz w:val="14"/>
        </w:rPr>
        <w:sectPr>
          <w:type w:val="continuous"/>
          <w:pgSz w:w="16840" w:h="11910" w:orient="landscape"/>
          <w:pgMar w:top="1600" w:bottom="280" w:left="2420" w:right="2420"/>
        </w:sectPr>
      </w:pPr>
    </w:p>
    <w:p>
      <w:pPr>
        <w:tabs>
          <w:tab w:pos="978" w:val="left" w:leader="none"/>
          <w:tab w:pos="1419" w:val="left" w:leader="none"/>
          <w:tab w:pos="5952" w:val="left" w:leader="none"/>
          <w:tab w:pos="7677" w:val="left" w:leader="none"/>
          <w:tab w:pos="9141" w:val="left" w:leader="none"/>
        </w:tabs>
        <w:spacing w:before="54"/>
        <w:ind w:left="116" w:right="0" w:firstLine="0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64.848999pt;margin-top:14.741503pt;width:484.4pt;height:.1pt;mso-position-horizontal-relative:page;mso-position-vertical-relative:paragraph;z-index:-15472128;mso-wrap-distance-left:0;mso-wrap-distance-right:0" coordorigin="1297,295" coordsize="9688,0" path="m1297,295l10984,295e" filled="false" stroked="true" strokeweight=".72pt" strokecolor="#231f20">
            <v:path arrowok="t"/>
            <v:stroke dashstyle="solid"/>
            <w10:wrap type="topAndBottom"/>
          </v:shape>
        </w:pict>
      </w:r>
      <w:r>
        <w:rPr/>
        <w:pict>
          <v:group style="position:absolute;margin-left:70.127998pt;margin-top:123pt;width:513.9pt;height:568pt;mso-position-horizontal-relative:page;mso-position-vertical-relative:page;z-index:-28577792" coordorigin="1403,2460" coordsize="10278,11360">
            <v:line style="position:absolute" from="1403,2708" to="10879,2708" stroked="true" strokeweight=".72pt" strokecolor="#231f20">
              <v:stroke dashstyle="solid"/>
            </v:line>
            <v:line style="position:absolute" from="9897,2963" to="10879,2963" stroked="true" strokeweight=".72pt" strokecolor="#231f20">
              <v:stroke dashstyle="solid"/>
            </v:line>
            <v:line style="position:absolute" from="1403,4321" to="10879,4321" stroked="true" strokeweight=".72pt" strokecolor="#231f20">
              <v:stroke dashstyle="solid"/>
            </v:line>
            <v:line style="position:absolute" from="9897,4575" to="10879,4575" stroked="true" strokeweight=".72pt" strokecolor="#231f20">
              <v:stroke dashstyle="solid"/>
            </v:line>
            <v:line style="position:absolute" from="1403,5933" to="10879,5933" stroked="true" strokeweight=".72pt" strokecolor="#231f20">
              <v:stroke dashstyle="solid"/>
            </v:line>
            <v:line style="position:absolute" from="9897,6188" to="10879,6188" stroked="true" strokeweight=".72pt" strokecolor="#231f20">
              <v:stroke dashstyle="solid"/>
            </v:line>
            <v:line style="position:absolute" from="1403,7546" to="10879,7546" stroked="true" strokeweight=".72pt" strokecolor="#231f20">
              <v:stroke dashstyle="solid"/>
            </v:line>
            <v:line style="position:absolute" from="9897,7800" to="10879,7800" stroked="true" strokeweight=".72pt" strokecolor="#231f20">
              <v:stroke dashstyle="solid"/>
            </v:line>
            <v:line style="position:absolute" from="1403,9158" to="10879,9158" stroked="true" strokeweight=".72pt" strokecolor="#231f20">
              <v:stroke dashstyle="solid"/>
            </v:line>
            <v:line style="position:absolute" from="9897,9413" to="10879,9413" stroked="true" strokeweight=".72pt" strokecolor="#231f20">
              <v:stroke dashstyle="solid"/>
            </v:line>
            <v:line style="position:absolute" from="1403,10963" to="10879,10963" stroked="true" strokeweight=".72pt" strokecolor="#231f20">
              <v:stroke dashstyle="solid"/>
            </v:line>
            <v:line style="position:absolute" from="9897,11217" to="10879,11217" stroked="true" strokeweight=".72pt" strokecolor="#231f20">
              <v:stroke dashstyle="solid"/>
            </v:line>
            <v:line style="position:absolute" from="1403,12768" to="10879,12768" stroked="true" strokeweight=".72pt" strokecolor="#231f20">
              <v:stroke dashstyle="solid"/>
            </v:line>
            <v:line style="position:absolute" from="9897,13022" to="10879,13022" stroked="true" strokeweight=".72pt" strokecolor="#231f20">
              <v:stroke dashstyle="solid"/>
            </v:line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91;height:560" type="#_x0000_t75" stroked="false">
              <v:imagedata r:id="rId82" o:title=""/>
            </v:shap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577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161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148/152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5767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575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18"/>
        </w:rPr>
        <w:t>Nº</w:t>
        <w:tab/>
        <w:t>Ud</w:t>
        <w:tab/>
        <w:t>Descripción</w:t>
        <w:tab/>
        <w:t>Medición</w:t>
        <w:tab/>
        <w:t>Precio</w:t>
        <w:tab/>
        <w:t>Importe</w:t>
      </w:r>
    </w:p>
    <w:p>
      <w:pPr>
        <w:pStyle w:val="BodyText"/>
        <w:spacing w:before="7"/>
        <w:rPr>
          <w:rFonts w:ascii="Arial"/>
          <w:b/>
          <w:sz w:val="8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</w:tabs>
        <w:spacing w:line="249" w:lineRule="auto" w:before="95" w:after="0"/>
        <w:ind w:left="1419" w:right="1289" w:hanging="1303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Suministro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montaje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estructura</w:t>
      </w:r>
      <w:r>
        <w:rPr>
          <w:rFonts w:ascii="Arial" w:hAnsi="Arial"/>
          <w:b/>
          <w:color w:val="231F20"/>
          <w:spacing w:val="45"/>
          <w:sz w:val="16"/>
        </w:rPr>
        <w:t> </w:t>
      </w:r>
      <w:r>
        <w:rPr>
          <w:rFonts w:ascii="Arial" w:hAnsi="Arial"/>
          <w:b/>
          <w:color w:val="231F20"/>
          <w:sz w:val="16"/>
        </w:rPr>
        <w:t>metálica</w:t>
      </w:r>
      <w:r>
        <w:rPr>
          <w:rFonts w:ascii="Arial" w:hAnsi="Arial"/>
          <w:b/>
          <w:color w:val="231F20"/>
          <w:spacing w:val="44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</w:t>
      </w:r>
      <w:r>
        <w:rPr>
          <w:rFonts w:ascii="Arial" w:hAnsi="Arial"/>
          <w:b/>
          <w:color w:val="231F20"/>
          <w:spacing w:val="44"/>
          <w:sz w:val="16"/>
        </w:rPr>
        <w:t> </w:t>
      </w:r>
      <w:r>
        <w:rPr>
          <w:rFonts w:ascii="Arial" w:hAnsi="Arial"/>
          <w:b/>
          <w:color w:val="231F20"/>
          <w:sz w:val="16"/>
        </w:rPr>
        <w:t>aluminio</w:t>
      </w:r>
      <w:r>
        <w:rPr>
          <w:rFonts w:ascii="Arial" w:hAnsi="Arial"/>
          <w:b/>
          <w:color w:val="231F20"/>
          <w:spacing w:val="45"/>
          <w:sz w:val="16"/>
        </w:rPr>
        <w:t> </w:t>
      </w:r>
      <w:r>
        <w:rPr>
          <w:rFonts w:ascii="Arial" w:hAnsi="Arial"/>
          <w:b/>
          <w:color w:val="231F20"/>
          <w:sz w:val="16"/>
        </w:rPr>
        <w:t>normalizada,</w:t>
      </w:r>
      <w:r>
        <w:rPr>
          <w:rFonts w:ascii="Arial" w:hAnsi="Arial"/>
          <w:b/>
          <w:color w:val="231F20"/>
          <w:spacing w:val="44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inclinada</w:t>
      </w:r>
      <w:r>
        <w:rPr>
          <w:rFonts w:ascii="Arial" w:hAnsi="Arial"/>
          <w:b/>
          <w:color w:val="231F20"/>
          <w:spacing w:val="45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superpuesta,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sobre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cubierta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existente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módulos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disposición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vertical.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Totalmente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instalado.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57"/>
        <w:ind w:left="2962" w:right="434" w:hanging="243"/>
        <w:jc w:val="left"/>
        <w:rPr>
          <w:rFonts w:ascii="Arial MT"/>
          <w:sz w:val="16"/>
        </w:rPr>
      </w:pPr>
      <w:r>
        <w:rPr/>
        <w:pict>
          <v:shape style="position:absolute;margin-left:535.060852pt;margin-top:3.076678pt;width:8.950pt;height:33.5pt;mso-position-horizontal-relative:page;mso-position-vertical-relative:paragraph;z-index:-28578304" type="#_x0000_t202" filled="false" stroked="false">
            <v:textbox inset="0,0,0,0">
              <w:txbxContent>
                <w:p>
                  <w:pPr>
                    <w:spacing w:line="179" w:lineRule="exact" w:before="0"/>
                    <w:ind w:left="6" w:right="0" w:firstLine="0"/>
                    <w:jc w:val="left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color w:val="231F20"/>
                      <w:sz w:val="16"/>
                    </w:rPr>
                    <w:t>tal</w:t>
                  </w:r>
                </w:p>
                <w:p>
                  <w:pPr>
                    <w:pStyle w:val="BodyText"/>
                    <w:spacing w:before="6"/>
                    <w:rPr>
                      <w:rFonts w:ascii="Arial MT"/>
                      <w:sz w:val="26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color w:val="231F20"/>
                      <w:sz w:val="16"/>
                    </w:rPr>
                    <w:t>00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ab/>
        <w:tab/>
        <w:tab/>
        <w:tab/>
        <w:t>1,000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1,000</w:t>
        <w:tab/>
        <w:t>1,0</w:t>
      </w:r>
    </w:p>
    <w:p>
      <w:pPr>
        <w:tabs>
          <w:tab w:pos="6336" w:val="left" w:leader="none"/>
          <w:tab w:pos="7517" w:val="left" w:leader="none"/>
          <w:tab w:pos="9091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1,000</w:t>
        <w:tab/>
        <w:t>24.450,68</w:t>
        <w:tab/>
        <w:t>24.450,68</w:t>
      </w:r>
    </w:p>
    <w:p>
      <w:pPr>
        <w:pStyle w:val="BodyText"/>
        <w:spacing w:before="6"/>
        <w:rPr>
          <w:rFonts w:ascii="Arial"/>
          <w:b/>
          <w:sz w:val="9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  <w:tab w:pos="1419" w:val="left" w:leader="none"/>
        </w:tabs>
        <w:spacing w:line="249" w:lineRule="auto" w:before="96" w:after="0"/>
        <w:ind w:left="1419" w:right="1288" w:hanging="1303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Ud</w:t>
        <w:tab/>
        <w:t>Suministro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y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montaje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en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cubierta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de</w:t>
      </w:r>
      <w:r>
        <w:rPr>
          <w:rFonts w:ascii="Arial"/>
          <w:b/>
          <w:color w:val="231F20"/>
          <w:spacing w:val="13"/>
          <w:sz w:val="16"/>
        </w:rPr>
        <w:t> </w:t>
      </w:r>
      <w:r>
        <w:rPr>
          <w:rFonts w:ascii="Arial"/>
          <w:b/>
          <w:color w:val="231F20"/>
          <w:sz w:val="16"/>
        </w:rPr>
        <w:t>panel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FV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410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Wp,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incluyendo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conexionado</w:t>
      </w:r>
      <w:r>
        <w:rPr>
          <w:rFonts w:ascii="Arial"/>
          <w:b/>
          <w:color w:val="231F20"/>
          <w:spacing w:val="13"/>
          <w:sz w:val="16"/>
        </w:rPr>
        <w:t> </w:t>
      </w:r>
      <w:r>
        <w:rPr>
          <w:rFonts w:ascii="Arial"/>
          <w:b/>
          <w:color w:val="231F20"/>
          <w:sz w:val="16"/>
        </w:rPr>
        <w:t>interno</w:t>
      </w:r>
      <w:r>
        <w:rPr>
          <w:rFonts w:ascii="Arial"/>
          <w:b/>
          <w:color w:val="231F20"/>
          <w:spacing w:val="12"/>
          <w:sz w:val="16"/>
        </w:rPr>
        <w:t> </w:t>
      </w:r>
      <w:r>
        <w:rPr>
          <w:rFonts w:ascii="Arial"/>
          <w:b/>
          <w:color w:val="231F20"/>
          <w:sz w:val="16"/>
        </w:rPr>
        <w:t>entre</w:t>
      </w:r>
      <w:r>
        <w:rPr>
          <w:rFonts w:ascii="Arial"/>
          <w:b/>
          <w:color w:val="231F20"/>
          <w:spacing w:val="1"/>
          <w:sz w:val="16"/>
        </w:rPr>
        <w:t> </w:t>
      </w:r>
      <w:r>
        <w:rPr>
          <w:rFonts w:ascii="Arial"/>
          <w:b/>
          <w:color w:val="231F20"/>
          <w:sz w:val="16"/>
        </w:rPr>
        <w:t>los mismos. Totalmente instalado.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9107" w:val="left" w:leader="none"/>
        </w:tabs>
        <w:spacing w:before="56"/>
        <w:ind w:left="272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</w:p>
    <w:p>
      <w:pPr>
        <w:tabs>
          <w:tab w:pos="8093" w:val="left" w:leader="none"/>
        </w:tabs>
        <w:spacing w:before="75"/>
        <w:ind w:left="2785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532</w:t>
        <w:tab/>
        <w:t>532,000</w:t>
      </w:r>
    </w:p>
    <w:p>
      <w:pPr>
        <w:tabs>
          <w:tab w:pos="9120" w:val="left" w:leader="none"/>
        </w:tabs>
        <w:spacing w:before="47"/>
        <w:ind w:left="8093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532,000</w:t>
        <w:tab/>
        <w:t>532,000</w:t>
      </w:r>
    </w:p>
    <w:p>
      <w:pPr>
        <w:tabs>
          <w:tab w:pos="6159" w:val="left" w:leader="none"/>
          <w:tab w:pos="7740" w:val="left" w:leader="none"/>
          <w:tab w:pos="9091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532,000</w:t>
        <w:tab/>
        <w:t>122,55</w:t>
        <w:tab/>
        <w:t>65.196,60</w:t>
      </w:r>
    </w:p>
    <w:p>
      <w:pPr>
        <w:pStyle w:val="BodyText"/>
        <w:spacing w:before="5"/>
        <w:rPr>
          <w:rFonts w:ascii="Arial"/>
          <w:b/>
          <w:sz w:val="9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  <w:tab w:pos="1419" w:val="left" w:leader="none"/>
        </w:tabs>
        <w:spacing w:line="249" w:lineRule="auto" w:before="96" w:after="0"/>
        <w:ind w:left="1419" w:right="1289" w:hanging="1303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  <w:tab/>
        <w:t>Suministro,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montaje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conexionado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inversor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trifásico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hasta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110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KW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interior</w:t>
      </w:r>
      <w:r>
        <w:rPr>
          <w:rFonts w:ascii="Arial" w:hAnsi="Arial"/>
          <w:b/>
          <w:color w:val="231F20"/>
          <w:spacing w:val="7"/>
          <w:sz w:val="16"/>
        </w:rPr>
        <w:t> </w:t>
      </w:r>
      <w:r>
        <w:rPr>
          <w:rFonts w:ascii="Arial" w:hAnsi="Arial"/>
          <w:b/>
          <w:color w:val="231F20"/>
          <w:sz w:val="16"/>
        </w:rPr>
        <w:t>nave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industrial, incluyendo fijaciones y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conexiones. Totalmente instalado.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57"/>
        <w:ind w:left="2962" w:right="264" w:hanging="243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ab/>
        <w:tab/>
        <w:tab/>
        <w:tab/>
        <w:t>1,000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1,000</w:t>
        <w:tab/>
        <w:t>1,000</w:t>
      </w:r>
    </w:p>
    <w:p>
      <w:pPr>
        <w:tabs>
          <w:tab w:pos="6337" w:val="left" w:leader="none"/>
          <w:tab w:pos="7606" w:val="left" w:leader="none"/>
          <w:tab w:pos="9180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1,000</w:t>
        <w:tab/>
        <w:t>4.827,75</w:t>
        <w:tab/>
        <w:t>4.827,75</w:t>
      </w:r>
    </w:p>
    <w:p>
      <w:pPr>
        <w:pStyle w:val="BodyText"/>
        <w:spacing w:before="5"/>
        <w:rPr>
          <w:rFonts w:ascii="Arial"/>
          <w:b/>
          <w:sz w:val="9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  <w:tab w:pos="1419" w:val="left" w:leader="none"/>
        </w:tabs>
        <w:spacing w:line="249" w:lineRule="auto" w:before="96" w:after="0"/>
        <w:ind w:left="1419" w:right="1289" w:hanging="1303"/>
        <w:jc w:val="left"/>
        <w:rPr>
          <w:rFonts w:ascii="Arial" w:hAnsi="Arial"/>
          <w:b/>
          <w:sz w:val="16"/>
        </w:rPr>
      </w:pPr>
      <w:r>
        <w:rPr/>
        <w:pict>
          <v:shape style="position:absolute;margin-left:536.947266pt;margin-top:.255825pt;width:13.2pt;height:61.5pt;mso-position-horizontal-relative:page;mso-position-vertical-relative:paragraph;z-index:-2857625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16"/>
        </w:rPr>
        <w:t>Ud</w:t>
        <w:tab/>
        <w:t>Suministro,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montaje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conexionado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inversor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trifásico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hasta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33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KW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interior</w:t>
      </w:r>
      <w:r>
        <w:rPr>
          <w:rFonts w:ascii="Arial" w:hAnsi="Arial"/>
          <w:b/>
          <w:color w:val="231F20"/>
          <w:spacing w:val="16"/>
          <w:sz w:val="16"/>
        </w:rPr>
        <w:t> </w:t>
      </w:r>
      <w:r>
        <w:rPr>
          <w:rFonts w:ascii="Arial" w:hAnsi="Arial"/>
          <w:b/>
          <w:color w:val="231F20"/>
          <w:sz w:val="16"/>
        </w:rPr>
        <w:t>nave</w:t>
      </w:r>
      <w:r>
        <w:rPr>
          <w:rFonts w:ascii="Arial" w:hAnsi="Arial"/>
          <w:b/>
          <w:color w:val="231F20"/>
          <w:spacing w:val="-42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industrial, incluyendo fijaciones y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conexiones. Totalmente instalado.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56"/>
        <w:ind w:left="2962" w:right="264" w:hanging="243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2</w:t>
        <w:tab/>
        <w:tab/>
        <w:tab/>
        <w:tab/>
        <w:tab/>
        <w:t>2,000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2,000</w:t>
        <w:tab/>
        <w:t>2,000</w:t>
      </w:r>
    </w:p>
    <w:p>
      <w:pPr>
        <w:tabs>
          <w:tab w:pos="6337" w:val="left" w:leader="none"/>
          <w:tab w:pos="7606" w:val="left" w:leader="none"/>
          <w:tab w:pos="9180" w:val="left" w:leader="none"/>
        </w:tabs>
        <w:spacing w:before="112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2,000</w:t>
        <w:tab/>
        <w:t>2.275,92</w:t>
        <w:tab/>
        <w:t>4.551,84</w:t>
      </w:r>
    </w:p>
    <w:p>
      <w:pPr>
        <w:pStyle w:val="BodyText"/>
        <w:spacing w:before="5"/>
        <w:rPr>
          <w:rFonts w:ascii="Arial"/>
          <w:b/>
          <w:sz w:val="9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  <w:tab w:pos="1419" w:val="left" w:leader="none"/>
        </w:tabs>
        <w:spacing w:line="249" w:lineRule="auto" w:before="96" w:after="0"/>
        <w:ind w:left="1419" w:right="1302" w:hanging="1303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Ml</w:t>
        <w:tab/>
        <w:t>Suminsitro</w:t>
      </w:r>
      <w:r>
        <w:rPr>
          <w:rFonts w:ascii="Arial" w:hAnsi="Arial"/>
          <w:b/>
          <w:color w:val="231F20"/>
          <w:spacing w:val="23"/>
          <w:sz w:val="16"/>
        </w:rPr>
        <w:t> </w:t>
      </w:r>
      <w:r>
        <w:rPr>
          <w:rFonts w:ascii="Arial" w:hAnsi="Arial"/>
          <w:b/>
          <w:color w:val="231F20"/>
          <w:sz w:val="16"/>
        </w:rPr>
        <w:t>e</w:t>
      </w:r>
      <w:r>
        <w:rPr>
          <w:rFonts w:ascii="Arial" w:hAnsi="Arial"/>
          <w:b/>
          <w:color w:val="231F20"/>
          <w:spacing w:val="22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instalación</w:t>
      </w:r>
      <w:r>
        <w:rPr>
          <w:rFonts w:ascii="Arial" w:hAnsi="Arial"/>
          <w:b/>
          <w:color w:val="231F20"/>
          <w:spacing w:val="22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conductor</w:t>
      </w:r>
      <w:r>
        <w:rPr>
          <w:rFonts w:ascii="Arial" w:hAnsi="Arial"/>
          <w:b/>
          <w:color w:val="231F20"/>
          <w:spacing w:val="22"/>
          <w:sz w:val="16"/>
        </w:rPr>
        <w:t> </w:t>
      </w:r>
      <w:r>
        <w:rPr>
          <w:rFonts w:ascii="Arial" w:hAnsi="Arial"/>
          <w:b/>
          <w:color w:val="231F20"/>
          <w:sz w:val="16"/>
        </w:rPr>
        <w:t>ZZ-F</w:t>
      </w:r>
      <w:r>
        <w:rPr>
          <w:rFonts w:ascii="Arial" w:hAnsi="Arial"/>
          <w:b/>
          <w:color w:val="231F20"/>
          <w:spacing w:val="67"/>
          <w:sz w:val="16"/>
        </w:rPr>
        <w:t> </w:t>
      </w:r>
      <w:r>
        <w:rPr>
          <w:rFonts w:ascii="Arial" w:hAnsi="Arial"/>
          <w:b/>
          <w:color w:val="231F20"/>
          <w:sz w:val="16"/>
        </w:rPr>
        <w:t>1X4</w:t>
      </w:r>
      <w:r>
        <w:rPr>
          <w:rFonts w:ascii="Arial" w:hAnsi="Arial"/>
          <w:b/>
          <w:color w:val="231F20"/>
          <w:spacing w:val="67"/>
          <w:sz w:val="16"/>
        </w:rPr>
        <w:t> </w:t>
      </w:r>
      <w:r>
        <w:rPr>
          <w:rFonts w:ascii="Arial" w:hAnsi="Arial"/>
          <w:b/>
          <w:color w:val="231F20"/>
          <w:sz w:val="16"/>
        </w:rPr>
        <w:t>mm2</w:t>
      </w:r>
      <w:r>
        <w:rPr>
          <w:rFonts w:ascii="Arial" w:hAnsi="Arial"/>
          <w:b/>
          <w:color w:val="231F20"/>
          <w:spacing w:val="67"/>
          <w:sz w:val="16"/>
        </w:rPr>
        <w:t> </w:t>
      </w:r>
      <w:r>
        <w:rPr>
          <w:rFonts w:ascii="Arial" w:hAnsi="Arial"/>
          <w:b/>
          <w:color w:val="231F20"/>
          <w:sz w:val="16"/>
        </w:rPr>
        <w:t>Cu</w:t>
      </w:r>
      <w:r>
        <w:rPr>
          <w:rFonts w:ascii="Arial" w:hAnsi="Arial"/>
          <w:b/>
          <w:color w:val="231F20"/>
          <w:spacing w:val="66"/>
          <w:sz w:val="16"/>
        </w:rPr>
        <w:t> </w:t>
      </w:r>
      <w:r>
        <w:rPr>
          <w:rFonts w:ascii="Arial" w:hAnsi="Arial"/>
          <w:b/>
          <w:color w:val="231F20"/>
          <w:sz w:val="16"/>
        </w:rPr>
        <w:t>para</w:t>
      </w:r>
      <w:r>
        <w:rPr>
          <w:rFonts w:ascii="Arial" w:hAnsi="Arial"/>
          <w:b/>
          <w:color w:val="231F20"/>
          <w:spacing w:val="33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interconexionado</w:t>
      </w:r>
      <w:r>
        <w:rPr>
          <w:rFonts w:ascii="Arial" w:hAnsi="Arial"/>
          <w:b/>
          <w:color w:val="231F20"/>
          <w:spacing w:val="33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entre</w:t>
      </w:r>
      <w:r>
        <w:rPr>
          <w:rFonts w:ascii="Arial" w:hAnsi="Arial"/>
          <w:b/>
          <w:color w:val="231F20"/>
          <w:spacing w:val="-42"/>
          <w:sz w:val="16"/>
        </w:rPr>
        <w:t> </w:t>
      </w:r>
      <w:r>
        <w:rPr>
          <w:rFonts w:ascii="Arial" w:hAnsi="Arial"/>
          <w:b/>
          <w:color w:val="231F20"/>
          <w:sz w:val="16"/>
        </w:rPr>
        <w:t>paneles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inversores,</w:t>
      </w:r>
      <w:r>
        <w:rPr>
          <w:rFonts w:ascii="Arial" w:hAnsi="Arial"/>
          <w:b/>
          <w:color w:val="231F20"/>
          <w:spacing w:val="2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incluyendo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elementos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2"/>
          <w:sz w:val="16"/>
        </w:rPr>
        <w:t> </w:t>
      </w:r>
      <w:r>
        <w:rPr>
          <w:rFonts w:ascii="Arial" w:hAnsi="Arial"/>
          <w:b/>
          <w:color w:val="231F20"/>
          <w:sz w:val="16"/>
        </w:rPr>
        <w:t>fijación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conexionado.</w:t>
      </w:r>
      <w:r>
        <w:rPr>
          <w:rFonts w:ascii="Arial" w:hAnsi="Arial"/>
          <w:b/>
          <w:color w:val="231F20"/>
          <w:spacing w:val="2"/>
          <w:sz w:val="16"/>
        </w:rPr>
        <w:t> </w:t>
      </w:r>
      <w:r>
        <w:rPr>
          <w:rFonts w:ascii="Arial" w:hAnsi="Arial"/>
          <w:b/>
          <w:color w:val="231F20"/>
          <w:sz w:val="16"/>
        </w:rPr>
        <w:t>Totalmente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instalado.</w:t>
      </w:r>
    </w:p>
    <w:p>
      <w:pPr>
        <w:tabs>
          <w:tab w:pos="3260" w:val="left" w:leader="none"/>
          <w:tab w:pos="3565" w:val="left" w:leader="none"/>
          <w:tab w:pos="4438" w:val="left" w:leader="none"/>
          <w:tab w:pos="5537" w:val="left" w:leader="none"/>
          <w:tab w:pos="7958" w:val="left" w:leader="none"/>
          <w:tab w:pos="8179" w:val="left" w:leader="none"/>
          <w:tab w:pos="9107" w:val="left" w:leader="none"/>
        </w:tabs>
        <w:spacing w:line="338" w:lineRule="auto" w:before="56"/>
        <w:ind w:left="2962" w:right="264" w:hanging="243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Uds.</w:t>
        <w:tab/>
        <w:tab/>
        <w:t>Largo</w:t>
        <w:tab/>
        <w:t>Ancho</w:t>
        <w:tab/>
        <w:t>Alto</w:t>
        <w:tab/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>2.400,000</w:t>
        <w:tab/>
        <w:tab/>
        <w:tab/>
        <w:t>2.400,000</w:t>
      </w:r>
    </w:p>
    <w:p>
      <w:pPr>
        <w:tabs>
          <w:tab w:pos="8985" w:val="left" w:leader="none"/>
        </w:tabs>
        <w:spacing w:line="155" w:lineRule="exact" w:before="0"/>
        <w:ind w:left="7958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2.400,000</w:t>
        <w:tab/>
        <w:t>2.400,000</w:t>
      </w:r>
    </w:p>
    <w:p>
      <w:pPr>
        <w:tabs>
          <w:tab w:pos="6024" w:val="left" w:leader="none"/>
          <w:tab w:pos="7918" w:val="left" w:leader="none"/>
          <w:tab w:pos="9180" w:val="left" w:leader="none"/>
        </w:tabs>
        <w:spacing w:before="111"/>
        <w:ind w:left="436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Ml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2.400,000</w:t>
        <w:tab/>
        <w:t>1,38</w:t>
        <w:tab/>
        <w:t>3.312,00</w:t>
      </w:r>
    </w:p>
    <w:p>
      <w:pPr>
        <w:pStyle w:val="BodyText"/>
        <w:spacing w:before="6"/>
        <w:rPr>
          <w:rFonts w:ascii="Arial"/>
          <w:b/>
          <w:sz w:val="9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  <w:tab w:pos="1419" w:val="left" w:leader="none"/>
        </w:tabs>
        <w:spacing w:line="249" w:lineRule="auto" w:before="96" w:after="0"/>
        <w:ind w:left="1419" w:right="1285" w:hanging="1303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Ml</w:t>
        <w:tab/>
        <w:t>Suministro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e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instalación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conductor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unipolar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RZ1-K(AS)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3x25/16mm2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Cu,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sobre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bandeja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41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rejilla,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desde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inversores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33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KW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hasta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Cuadro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General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Protección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Inversores,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incluyendo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elementos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 fijación y conexionado. Totalmente instalado.</w:t>
      </w:r>
    </w:p>
    <w:p>
      <w:pPr>
        <w:tabs>
          <w:tab w:pos="3483" w:val="left" w:leader="none"/>
          <w:tab w:pos="3565" w:val="left" w:leader="none"/>
          <w:tab w:pos="4438" w:val="left" w:leader="none"/>
          <w:tab w:pos="5537" w:val="left" w:leader="none"/>
          <w:tab w:pos="8179" w:val="left" w:leader="none"/>
          <w:tab w:pos="9107" w:val="left" w:leader="none"/>
        </w:tabs>
        <w:spacing w:line="338" w:lineRule="auto" w:before="57"/>
        <w:ind w:left="2962" w:right="264" w:hanging="243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Uds.</w:t>
        <w:tab/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2</w:t>
        <w:tab/>
        <w:t>15,000</w:t>
        <w:tab/>
        <w:tab/>
        <w:tab/>
        <w:t>30,000</w:t>
      </w:r>
    </w:p>
    <w:p>
      <w:pPr>
        <w:tabs>
          <w:tab w:pos="9208" w:val="left" w:leader="none"/>
        </w:tabs>
        <w:spacing w:line="155" w:lineRule="exact" w:before="0"/>
        <w:ind w:left="8182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30,000</w:t>
        <w:tab/>
        <w:t>30,000</w:t>
      </w:r>
    </w:p>
    <w:p>
      <w:pPr>
        <w:tabs>
          <w:tab w:pos="6248" w:val="left" w:leader="none"/>
          <w:tab w:pos="7918" w:val="left" w:leader="none"/>
          <w:tab w:pos="9314" w:val="left" w:leader="none"/>
        </w:tabs>
        <w:spacing w:before="111"/>
        <w:ind w:left="436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Ml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30,000</w:t>
        <w:tab/>
        <w:t>9,57</w:t>
        <w:tab/>
        <w:t>287,10</w:t>
      </w:r>
    </w:p>
    <w:p>
      <w:pPr>
        <w:pStyle w:val="BodyText"/>
        <w:spacing w:before="6"/>
        <w:rPr>
          <w:rFonts w:ascii="Arial"/>
          <w:b/>
          <w:sz w:val="9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  <w:tab w:pos="1419" w:val="left" w:leader="none"/>
        </w:tabs>
        <w:spacing w:line="249" w:lineRule="auto" w:before="95" w:after="0"/>
        <w:ind w:left="1419" w:right="1285" w:hanging="1303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  <w:tab/>
        <w:t>Suministro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e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instalación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conductor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unipolar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RZ1-K(AS)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3x95/50mm2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Cu,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sobre</w:t>
      </w:r>
      <w:r>
        <w:rPr>
          <w:rFonts w:ascii="Arial" w:hAnsi="Arial"/>
          <w:b/>
          <w:color w:val="231F20"/>
          <w:spacing w:val="12"/>
          <w:sz w:val="16"/>
        </w:rPr>
        <w:t> </w:t>
      </w:r>
      <w:r>
        <w:rPr>
          <w:rFonts w:ascii="Arial" w:hAnsi="Arial"/>
          <w:b/>
          <w:color w:val="231F20"/>
          <w:sz w:val="16"/>
        </w:rPr>
        <w:t>bandeja</w:t>
      </w:r>
      <w:r>
        <w:rPr>
          <w:rFonts w:ascii="Arial" w:hAnsi="Arial"/>
          <w:b/>
          <w:color w:val="231F20"/>
          <w:spacing w:val="13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-41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rejilla,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desde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inversor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110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KW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hasta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Cuadro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General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Protección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Inversores,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incluyendo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elementos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 fijación y conexionado. Totalmente instalado.</w:t>
      </w:r>
    </w:p>
    <w:p>
      <w:pPr>
        <w:tabs>
          <w:tab w:pos="3483" w:val="left" w:leader="none"/>
          <w:tab w:pos="3565" w:val="left" w:leader="none"/>
          <w:tab w:pos="4438" w:val="left" w:leader="none"/>
          <w:tab w:pos="5537" w:val="left" w:leader="none"/>
          <w:tab w:pos="8179" w:val="left" w:leader="none"/>
          <w:tab w:pos="9107" w:val="left" w:leader="none"/>
        </w:tabs>
        <w:spacing w:line="338" w:lineRule="auto" w:before="57"/>
        <w:ind w:left="2962" w:right="264" w:hanging="243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Uds.</w:t>
        <w:tab/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>15,000</w:t>
        <w:tab/>
        <w:tab/>
        <w:tab/>
        <w:t>15,000</w:t>
      </w:r>
    </w:p>
    <w:p>
      <w:pPr>
        <w:tabs>
          <w:tab w:pos="9208" w:val="left" w:leader="none"/>
        </w:tabs>
        <w:spacing w:line="155" w:lineRule="exact" w:before="0"/>
        <w:ind w:left="8182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15,000</w:t>
        <w:tab/>
        <w:t>15,000</w:t>
      </w:r>
    </w:p>
    <w:p>
      <w:pPr>
        <w:tabs>
          <w:tab w:pos="6248" w:val="left" w:leader="none"/>
          <w:tab w:pos="7829" w:val="left" w:leader="none"/>
          <w:tab w:pos="9314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15,000</w:t>
        <w:tab/>
        <w:t>18,44</w:t>
        <w:tab/>
        <w:t>276,60</w:t>
      </w:r>
    </w:p>
    <w:p>
      <w:pPr>
        <w:pStyle w:val="BodyText"/>
        <w:spacing w:before="6"/>
        <w:rPr>
          <w:rFonts w:ascii="Arial"/>
          <w:b/>
          <w:sz w:val="9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</w:tabs>
        <w:spacing w:line="249" w:lineRule="auto" w:before="96" w:after="12"/>
        <w:ind w:left="1419" w:right="1277" w:hanging="1303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Ml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Suministro e instalación de circuito BT realizado con conductores unipolares RZ1 0.6/1KV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3,5x185mm2 Cu, totalmente instalado bandeja de rejilla, desde Cuadro AC inversores hasta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CGMP Industria. Totalmente instalado y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conexionado.</w:t>
      </w:r>
    </w:p>
    <w:tbl>
      <w:tblPr>
        <w:tblW w:w="0" w:type="auto"/>
        <w:jc w:val="left"/>
        <w:tblInd w:w="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5"/>
        <w:gridCol w:w="901"/>
        <w:gridCol w:w="1290"/>
        <w:gridCol w:w="572"/>
        <w:gridCol w:w="1253"/>
        <w:gridCol w:w="1432"/>
        <w:gridCol w:w="1139"/>
      </w:tblGrid>
      <w:tr>
        <w:trPr>
          <w:trHeight w:val="243" w:hRule="atLeast"/>
        </w:trPr>
        <w:tc>
          <w:tcPr>
            <w:tcW w:w="3045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45"/>
              <w:ind w:right="214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Uds.</w:t>
            </w:r>
          </w:p>
        </w:tc>
        <w:tc>
          <w:tcPr>
            <w:tcW w:w="90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45"/>
              <w:ind w:right="19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Largo</w:t>
            </w:r>
          </w:p>
        </w:tc>
        <w:tc>
          <w:tcPr>
            <w:tcW w:w="1290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45"/>
              <w:ind w:left="269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Ancho</w:t>
            </w:r>
          </w:p>
        </w:tc>
        <w:tc>
          <w:tcPr>
            <w:tcW w:w="57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45"/>
              <w:ind w:left="78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Alto</w:t>
            </w:r>
          </w:p>
        </w:tc>
        <w:tc>
          <w:tcPr>
            <w:tcW w:w="1253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45"/>
              <w:ind w:right="4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Parcial</w:t>
            </w:r>
          </w:p>
        </w:tc>
        <w:tc>
          <w:tcPr>
            <w:tcW w:w="113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78" w:lineRule="exact" w:before="45"/>
              <w:ind w:left="392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Subtotal</w:t>
            </w:r>
          </w:p>
        </w:tc>
      </w:tr>
      <w:tr>
        <w:trPr>
          <w:trHeight w:val="239" w:hRule="atLeast"/>
        </w:trPr>
        <w:tc>
          <w:tcPr>
            <w:tcW w:w="3045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173" w:lineRule="exact" w:before="46"/>
              <w:ind w:right="2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w w:val="100"/>
                <w:sz w:val="16"/>
              </w:rPr>
              <w:t>1</w:t>
            </w:r>
          </w:p>
        </w:tc>
        <w:tc>
          <w:tcPr>
            <w:tcW w:w="901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173" w:lineRule="exact" w:before="46"/>
              <w:ind w:right="191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40,000</w:t>
            </w:r>
          </w:p>
        </w:tc>
        <w:tc>
          <w:tcPr>
            <w:tcW w:w="1290" w:type="dxa"/>
            <w:tcBorders>
              <w:top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" w:type="dxa"/>
            <w:tcBorders>
              <w:top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3" w:type="dxa"/>
            <w:tcBorders>
              <w:top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173" w:lineRule="exact" w:before="46"/>
              <w:ind w:right="4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40,000</w:t>
            </w:r>
          </w:p>
        </w:tc>
        <w:tc>
          <w:tcPr>
            <w:tcW w:w="113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30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spacing w:before="22"/>
              <w:ind w:right="41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40,000</w:t>
            </w:r>
          </w:p>
        </w:tc>
        <w:tc>
          <w:tcPr>
            <w:tcW w:w="1139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22"/>
              <w:ind w:right="15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231F20"/>
                <w:sz w:val="16"/>
              </w:rPr>
              <w:t>40,000</w:t>
            </w:r>
          </w:p>
        </w:tc>
      </w:tr>
      <w:tr>
        <w:trPr>
          <w:trHeight w:val="287" w:hRule="atLeast"/>
        </w:trPr>
        <w:tc>
          <w:tcPr>
            <w:tcW w:w="30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spacing w:before="53"/>
              <w:ind w:left="1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Total</w:t>
            </w:r>
            <w:r>
              <w:rPr>
                <w:rFonts w:ascii="Arial"/>
                <w:b/>
                <w:color w:val="231F20"/>
                <w:spacing w:val="1"/>
                <w:sz w:val="16"/>
              </w:rPr>
              <w:t> </w:t>
            </w:r>
            <w:r>
              <w:rPr>
                <w:rFonts w:ascii="Arial"/>
                <w:b/>
                <w:color w:val="231F20"/>
                <w:sz w:val="16"/>
              </w:rPr>
              <w:t>Ml</w:t>
            </w:r>
            <w:r>
              <w:rPr>
                <w:rFonts w:ascii="Arial"/>
                <w:b/>
                <w:color w:val="231F20"/>
                <w:spacing w:val="3"/>
                <w:sz w:val="16"/>
              </w:rPr>
              <w:t> </w:t>
            </w:r>
            <w:r>
              <w:rPr>
                <w:rFonts w:ascii="Arial"/>
                <w:b/>
                <w:color w:val="231F20"/>
                <w:sz w:val="16"/>
              </w:rPr>
              <w:t>......:</w:t>
            </w:r>
          </w:p>
        </w:tc>
        <w:tc>
          <w:tcPr>
            <w:tcW w:w="5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spacing w:before="53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40,000</w:t>
            </w:r>
          </w:p>
        </w:tc>
        <w:tc>
          <w:tcPr>
            <w:tcW w:w="1432" w:type="dxa"/>
          </w:tcPr>
          <w:p>
            <w:pPr>
              <w:pStyle w:val="TableParagraph"/>
              <w:spacing w:before="53"/>
              <w:ind w:left="526" w:right="46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64,78</w:t>
            </w:r>
          </w:p>
        </w:tc>
        <w:tc>
          <w:tcPr>
            <w:tcW w:w="1139" w:type="dxa"/>
          </w:tcPr>
          <w:p>
            <w:pPr>
              <w:pStyle w:val="TableParagraph"/>
              <w:spacing w:before="53"/>
              <w:ind w:right="4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2.591,20</w:t>
            </w:r>
          </w:p>
        </w:tc>
      </w:tr>
    </w:tbl>
    <w:p>
      <w:pPr>
        <w:spacing w:after="0"/>
        <w:jc w:val="right"/>
        <w:rPr>
          <w:rFonts w:ascii="Arial"/>
          <w:sz w:val="16"/>
        </w:rPr>
        <w:sectPr>
          <w:headerReference w:type="default" r:id="rId214"/>
          <w:footerReference w:type="default" r:id="rId215"/>
          <w:pgSz w:w="11910" w:h="16840"/>
          <w:pgMar w:header="1144" w:footer="827" w:top="1340" w:bottom="1020" w:left="1180" w:right="760"/>
          <w:pgNumType w:start="1"/>
        </w:sectPr>
      </w:pPr>
    </w:p>
    <w:p>
      <w:pPr>
        <w:tabs>
          <w:tab w:pos="978" w:val="left" w:leader="none"/>
          <w:tab w:pos="1419" w:val="left" w:leader="none"/>
          <w:tab w:pos="5952" w:val="left" w:leader="none"/>
          <w:tab w:pos="7677" w:val="left" w:leader="none"/>
          <w:tab w:pos="9141" w:val="left" w:leader="none"/>
        </w:tabs>
        <w:spacing w:before="54"/>
        <w:ind w:left="116" w:right="0" w:firstLine="0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64.848999pt;margin-top:14.741503pt;width:484.4pt;height:.1pt;mso-position-horizontal-relative:page;mso-position-vertical-relative:paragraph;z-index:-15468544;mso-wrap-distance-left:0;mso-wrap-distance-right:0" coordorigin="1297,295" coordsize="9688,0" path="m1297,295l10984,295e" filled="false" stroked="true" strokeweight=".72pt" strokecolor="#231f20">
            <v:path arrowok="t"/>
            <v:stroke dashstyle="solid"/>
            <w10:wrap type="topAndBottom"/>
          </v:shape>
        </w:pict>
      </w:r>
      <w:r>
        <w:rPr/>
        <w:pict>
          <v:group style="position:absolute;margin-left:70.127998pt;margin-top:123pt;width:513.9pt;height:568pt;mso-position-horizontal-relative:page;mso-position-vertical-relative:page;z-index:-28574208" coordorigin="1403,2460" coordsize="10278,11360">
            <v:line style="position:absolute" from="1403,2516" to="10879,2516" stroked="true" strokeweight=".72pt" strokecolor="#231f20">
              <v:stroke dashstyle="solid"/>
            </v:line>
            <v:shape style="position:absolute;left:10740;top:2460;width:940;height:11360" coordorigin="10740,2460" coordsize="940,11360" path="m10740,13810l11680,13810m11670,13820l11670,2460m10740,2470l11680,247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line style="position:absolute" from="9897,2771" to="10879,2771" stroked="true" strokeweight=".72pt" strokecolor="#231f20">
              <v:stroke dashstyle="solid"/>
            </v:line>
            <v:shape style="position:absolute;left:10760;top:2500;width:860;height:860" type="#_x0000_t75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536.947266pt;margin-top:558.394531pt;width:43.55pt;height:127.65pt;mso-position-horizontal-relative:page;mso-position-vertical-relative:page;z-index:-28566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f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</w:p>
                <w:p>
                  <w:pPr>
                    <w:spacing w:before="49"/>
                    <w:ind w:left="121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18/02/2021</w:t>
                  </w:r>
                </w:p>
                <w:p>
                  <w:pPr>
                    <w:spacing w:line="302" w:lineRule="auto" w:before="37"/>
                    <w:ind w:left="1016" w:right="161" w:hanging="78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VISADO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1632/2021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60.01.02.99</w:t>
                  </w:r>
                  <w:r>
                    <w:rPr>
                      <w:color w:val="0000FF"/>
                      <w:spacing w:val="-6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-</w:t>
                  </w:r>
                  <w:r>
                    <w:rPr>
                      <w:color w:val="0000FF"/>
                      <w:spacing w:val="-5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149/152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408.331055pt;width:43.55pt;height:143.75pt;mso-position-horizontal-relative:page;mso-position-vertical-relative:page;z-index:-2856601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P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  <w:p>
                  <w:pPr>
                    <w:spacing w:before="49"/>
                    <w:ind w:left="664" w:right="275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1392 -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Pedro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Lanzat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Gonzalez</w:t>
                  </w:r>
                </w:p>
                <w:p>
                  <w:pPr>
                    <w:spacing w:before="42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  <w:p>
                  <w:pPr>
                    <w:spacing w:before="41"/>
                    <w:ind w:left="559" w:right="0" w:firstLine="0"/>
                    <w:jc w:val="center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6.947266pt;margin-top:173.238251pt;width:43.55pt;height:163.8pt;mso-position-horizontal-relative:page;mso-position-vertical-relative:page;z-index:-285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7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u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r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  </w:t>
                  </w:r>
                  <w:r>
                    <w:rPr>
                      <w:color w:val="0000FF"/>
                      <w:spacing w:val="6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d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e  </w:t>
                  </w:r>
                  <w:r>
                    <w:rPr>
                      <w:color w:val="0000FF"/>
                      <w:spacing w:val="7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M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á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l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g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a</w:t>
                  </w:r>
                </w:p>
                <w:p>
                  <w:pPr>
                    <w:spacing w:line="302" w:lineRule="auto" w:before="4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Puede verificar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este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r>
                    <w:rPr>
                      <w:color w:val="0000FF"/>
                      <w:sz w:val="14"/>
                    </w:rPr>
                    <w:t>documento en:</w:t>
                  </w:r>
                  <w:r>
                    <w:rPr>
                      <w:color w:val="0000FF"/>
                      <w:spacing w:val="1"/>
                      <w:sz w:val="14"/>
                    </w:rPr>
                    <w:t> </w:t>
                  </w:r>
                  <w:hyperlink r:id="rId7">
                    <w:r>
                      <w:rPr>
                        <w:color w:val="0000FF"/>
                        <w:w w:val="95"/>
                        <w:sz w:val="14"/>
                      </w:rPr>
                      <w:t>http://www.copitima.com/verificador/</w:t>
                    </w:r>
                  </w:hyperlink>
                </w:p>
                <w:p>
                  <w:pPr>
                    <w:spacing w:before="1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0000FF"/>
                      <w:sz w:val="14"/>
                    </w:rPr>
                    <w:t>Código: 7KCZLZ5KKYLPT2XWBGVHSK7RL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18"/>
        </w:rPr>
        <w:t>Nº</w:t>
        <w:tab/>
        <w:t>Ud</w:t>
        <w:tab/>
        <w:t>Descripción</w:t>
        <w:tab/>
        <w:t>Medición</w:t>
        <w:tab/>
        <w:t>Precio</w:t>
        <w:tab/>
        <w:t>Importe</w:t>
      </w:r>
    </w:p>
    <w:p>
      <w:pPr>
        <w:pStyle w:val="BodyText"/>
        <w:spacing w:before="7"/>
        <w:rPr>
          <w:rFonts w:ascii="Arial"/>
          <w:b/>
          <w:sz w:val="8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</w:tabs>
        <w:spacing w:line="249" w:lineRule="auto" w:before="95" w:after="0"/>
        <w:ind w:left="1419" w:right="1283" w:hanging="1303"/>
        <w:jc w:val="both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Ml</w:t>
      </w:r>
      <w:r>
        <w:rPr>
          <w:rFonts w:ascii="Arial"/>
          <w:b/>
          <w:color w:val="231F20"/>
          <w:spacing w:val="1"/>
          <w:sz w:val="16"/>
        </w:rPr>
        <w:t> </w:t>
      </w:r>
      <w:r>
        <w:rPr>
          <w:rFonts w:ascii="Arial"/>
          <w:b/>
          <w:color w:val="231F20"/>
          <w:sz w:val="16"/>
        </w:rPr>
        <w:t>Suminsitro y montaje de bandeja de acero galvanizado tipo rejilla en cubierta, incluyendo</w:t>
      </w:r>
      <w:r>
        <w:rPr>
          <w:rFonts w:ascii="Arial"/>
          <w:b/>
          <w:color w:val="231F20"/>
          <w:spacing w:val="1"/>
          <w:sz w:val="16"/>
        </w:rPr>
        <w:t> </w:t>
      </w:r>
      <w:r>
        <w:rPr>
          <w:rFonts w:ascii="Arial"/>
          <w:b/>
          <w:color w:val="231F20"/>
          <w:sz w:val="16"/>
        </w:rPr>
        <w:t>soportes. Totalmente instalada.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9107" w:val="left" w:leader="none"/>
        </w:tabs>
        <w:spacing w:before="57"/>
        <w:ind w:left="2720" w:right="0" w:firstLine="0"/>
        <w:jc w:val="left"/>
        <w:rPr>
          <w:rFonts w:ascii="Arial MT"/>
          <w:sz w:val="16"/>
        </w:rPr>
      </w:pPr>
      <w:r>
        <w:rPr/>
        <w:pict>
          <v:line style="position:absolute;mso-position-horizontal-relative:page;mso-position-vertical-relative:paragraph;z-index:15999488" from="536.5pt,578.294092pt" to="536.5pt,10.294092pt" stroked="true" strokeweight="1pt" strokecolor="#0000fd">
            <v:stroke dashstyle="solid"/>
            <w10:wrap type="none"/>
          </v:line>
        </w:pict>
      </w: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</w:p>
    <w:p>
      <w:pPr>
        <w:tabs>
          <w:tab w:pos="8093" w:val="left" w:leader="none"/>
        </w:tabs>
        <w:spacing w:before="75"/>
        <w:ind w:left="2785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150</w:t>
        <w:tab/>
        <w:t>150,000</w:t>
      </w:r>
    </w:p>
    <w:p>
      <w:pPr>
        <w:tabs>
          <w:tab w:pos="9120" w:val="left" w:leader="none"/>
        </w:tabs>
        <w:spacing w:before="46"/>
        <w:ind w:left="8093" w:right="0" w:firstLine="0"/>
        <w:jc w:val="left"/>
        <w:rPr>
          <w:rFonts w:ascii="Arial MT"/>
          <w:sz w:val="16"/>
        </w:rPr>
      </w:pPr>
      <w:r>
        <w:rPr/>
        <w:pict>
          <v:shape style="position:absolute;margin-left:533.655823pt;margin-top:2.526683pt;width:15.65pt;height:23.75pt;mso-position-horizontal-relative:page;mso-position-vertical-relative:paragraph;z-index:-28574720" type="#_x0000_t202" filled="false" stroked="false">
            <v:textbox inset="0,0,0,0">
              <w:txbxContent>
                <w:p>
                  <w:pPr>
                    <w:spacing w:line="179" w:lineRule="exact" w:before="0"/>
                    <w:ind w:left="29" w:right="0" w:firstLine="0"/>
                    <w:jc w:val="left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color w:val="231F20"/>
                      <w:sz w:val="16"/>
                    </w:rPr>
                    <w:t>00</w:t>
                  </w:r>
                </w:p>
                <w:p>
                  <w:pPr>
                    <w:spacing w:before="111"/>
                    <w:ind w:left="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color w:val="231F20"/>
                      <w:sz w:val="16"/>
                    </w:rPr>
                    <w:t>4,50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color w:val="231F20"/>
          <w:sz w:val="16"/>
        </w:rPr>
        <w:t>150,000</w:t>
        <w:tab/>
        <w:t>150,0</w:t>
      </w:r>
    </w:p>
    <w:p>
      <w:pPr>
        <w:tabs>
          <w:tab w:pos="6159" w:val="left" w:leader="none"/>
          <w:tab w:pos="7829" w:val="left" w:leader="none"/>
          <w:tab w:pos="9493" w:val="right" w:leader="none"/>
        </w:tabs>
        <w:spacing w:before="111"/>
        <w:ind w:left="436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Ml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150,000</w:t>
        <w:tab/>
        <w:t>22,43</w:t>
      </w:r>
      <w:r>
        <w:rPr>
          <w:rFonts w:ascii="Times New Roman"/>
          <w:b/>
          <w:color w:val="231F20"/>
          <w:sz w:val="16"/>
        </w:rPr>
        <w:tab/>
      </w:r>
      <w:r>
        <w:rPr>
          <w:rFonts w:ascii="Arial"/>
          <w:b/>
          <w:color w:val="231F20"/>
          <w:sz w:val="16"/>
        </w:rPr>
        <w:t>3.36</w:t>
      </w: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</w:tabs>
        <w:spacing w:line="249" w:lineRule="auto" w:before="1" w:after="0"/>
        <w:ind w:left="1419" w:right="1286" w:hanging="1303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Suministro y montaje de sistema de puesta a tierra, línea equipotencial con conductor libre de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halógenos</w:t>
      </w:r>
      <w:r>
        <w:rPr>
          <w:rFonts w:ascii="Arial" w:hAnsi="Arial"/>
          <w:b/>
          <w:color w:val="231F20"/>
          <w:spacing w:val="5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16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mm2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Cu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cobre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desnudo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uniendo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todas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las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estructuras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metálicas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6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rejillas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y estructura paneles, canalización de protección, puentes de comprobación, elementos de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conexión. Totalmente instalado y conexionado.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57"/>
        <w:ind w:left="2962" w:right="264" w:hanging="243"/>
        <w:jc w:val="left"/>
        <w:rPr>
          <w:rFonts w:ascii="Arial MT"/>
          <w:sz w:val="16"/>
        </w:rPr>
      </w:pPr>
      <w:r>
        <w:rPr/>
        <w:pict>
          <v:line style="position:absolute;mso-position-horizontal-relative:page;mso-position-vertical-relative:paragraph;z-index:-28573696" from="70.127998pt,13.112788pt" to="543.929998pt,13.112788pt" stroked="true" strokeweight=".72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73184" from="494.858002pt,25.830788pt" to="543.930002pt,25.830788pt" stroked="true" strokeweight=".72pt" strokecolor="#231f20">
            <v:stroke dashstyle="solid"/>
            <w10:wrap type="none"/>
          </v:line>
        </w:pict>
      </w: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ab/>
        <w:tab/>
        <w:tab/>
        <w:tab/>
        <w:t>1,000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1,000</w:t>
        <w:tab/>
        <w:t>1,000</w:t>
      </w:r>
    </w:p>
    <w:p>
      <w:pPr>
        <w:tabs>
          <w:tab w:pos="6337" w:val="left" w:leader="none"/>
          <w:tab w:pos="7606" w:val="left" w:leader="none"/>
          <w:tab w:pos="9180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1,000</w:t>
        <w:tab/>
        <w:t>1.415,27</w:t>
        <w:tab/>
        <w:t>1.415,27</w:t>
      </w:r>
    </w:p>
    <w:p>
      <w:pPr>
        <w:pStyle w:val="BodyText"/>
        <w:spacing w:before="10"/>
        <w:rPr>
          <w:rFonts w:ascii="Arial"/>
          <w:b/>
          <w:sz w:val="17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</w:tabs>
        <w:spacing w:line="249" w:lineRule="auto" w:before="0" w:after="0"/>
        <w:ind w:left="1419" w:right="1269" w:hanging="1303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Suministro y montaje de cuadro de agrupación CA para salida de inversores con 3 entradas,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puentes de conexión y elementos de fijación en armario normalizado, en interior de nave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industrial,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incluyendo: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2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interruptores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automáticos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50A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IVp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protección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diferencial,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interruptor automático 160A IVp con relé diferencial e Interruptor Automático General de 400A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IVp,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protección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contra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sobretensiones,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analizador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redes,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bornas,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cableado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interior,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rotulación y p/p pequeño material. Totalemente instalado y conexionado.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59"/>
        <w:ind w:left="2962" w:right="264" w:hanging="243"/>
        <w:jc w:val="left"/>
        <w:rPr>
          <w:rFonts w:ascii="Arial MT"/>
          <w:sz w:val="16"/>
        </w:rPr>
      </w:pPr>
      <w:r>
        <w:rPr/>
        <w:pict>
          <v:line style="position:absolute;mso-position-horizontal-relative:page;mso-position-vertical-relative:paragraph;z-index:-28572672" from="70.127998pt,13.213403pt" to="543.929998pt,13.213403pt" stroked="true" strokeweight=".72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72160" from="494.858002pt,25.931402pt" to="543.930002pt,25.931402pt" stroked="true" strokeweight=".72pt" strokecolor="#231f20">
            <v:stroke dashstyle="solid"/>
            <w10:wrap type="none"/>
          </v:line>
        </w:pict>
      </w:r>
      <w:r>
        <w:rPr/>
        <w:pict>
          <v:shape style="position:absolute;margin-left:536.947266pt;margin-top:9.083590pt;width:13.2pt;height:61.5pt;mso-position-horizontal-relative:page;mso-position-vertical-relative:paragraph;z-index:-28565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T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é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n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i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c</w:t>
                  </w:r>
                  <w:r>
                    <w:rPr>
                      <w:color w:val="0000FF"/>
                      <w:spacing w:val="2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o</w:t>
                  </w:r>
                  <w:r>
                    <w:rPr>
                      <w:color w:val="0000FF"/>
                      <w:spacing w:val="1"/>
                      <w:sz w:val="20"/>
                    </w:rPr>
                    <w:t> </w:t>
                  </w:r>
                  <w:r>
                    <w:rPr>
                      <w:color w:val="0000FF"/>
                      <w:sz w:val="2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ab/>
        <w:tab/>
        <w:tab/>
        <w:tab/>
        <w:t>1,000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1,000</w:t>
        <w:tab/>
        <w:t>1,000</w:t>
      </w:r>
    </w:p>
    <w:p>
      <w:pPr>
        <w:tabs>
          <w:tab w:pos="6337" w:val="left" w:leader="none"/>
          <w:tab w:pos="7606" w:val="left" w:leader="none"/>
          <w:tab w:pos="9180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1,000</w:t>
        <w:tab/>
        <w:t>4.972,59</w:t>
        <w:tab/>
        <w:t>4.972,59</w:t>
      </w: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</w:tabs>
        <w:spacing w:line="249" w:lineRule="auto" w:before="0" w:after="0"/>
        <w:ind w:left="1419" w:right="1270" w:hanging="1303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Suministro e Instalación de Sistema Antivertido PRISMA 310A, incluso cabledo y extras para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telemonitorización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la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fotovoltaica,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modem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y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material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complementario y auxiliar. Instalación totalmente instalada y conexionada.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57"/>
        <w:ind w:left="2962" w:right="264" w:hanging="243"/>
        <w:jc w:val="left"/>
        <w:rPr>
          <w:rFonts w:ascii="Arial MT"/>
          <w:sz w:val="16"/>
        </w:rPr>
      </w:pPr>
      <w:r>
        <w:rPr/>
        <w:pict>
          <v:line style="position:absolute;mso-position-horizontal-relative:page;mso-position-vertical-relative:paragraph;z-index:-28571648" from="70.127998pt,13.114428pt" to="543.929998pt,13.114428pt" stroked="true" strokeweight=".72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71136" from="494.858002pt,25.832428pt" to="543.930002pt,25.832428pt" stroked="true" strokeweight=".72pt" strokecolor="#231f20">
            <v:stroke dashstyle="solid"/>
            <w10:wrap type="none"/>
          </v:line>
        </w:pict>
      </w: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ab/>
        <w:tab/>
        <w:tab/>
        <w:tab/>
        <w:t>1,000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1,000</w:t>
        <w:tab/>
        <w:t>1,000</w:t>
      </w:r>
    </w:p>
    <w:p>
      <w:pPr>
        <w:tabs>
          <w:tab w:pos="6337" w:val="left" w:leader="none"/>
          <w:tab w:pos="7606" w:val="left" w:leader="none"/>
          <w:tab w:pos="9180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1,000</w:t>
        <w:tab/>
        <w:t>1.560,69</w:t>
        <w:tab/>
        <w:t>1.560,69</w:t>
      </w: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  <w:tab w:pos="1419" w:val="left" w:leader="none"/>
        </w:tabs>
        <w:spacing w:line="240" w:lineRule="auto" w:before="1" w:after="0"/>
        <w:ind w:left="978" w:right="0" w:hanging="863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  <w:tab/>
        <w:t>Pruebas y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puesta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servicio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de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la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instalación.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63"/>
        <w:ind w:left="2962" w:right="264" w:hanging="243"/>
        <w:jc w:val="left"/>
        <w:rPr>
          <w:rFonts w:ascii="Arial MT"/>
          <w:sz w:val="16"/>
        </w:rPr>
      </w:pPr>
      <w:r>
        <w:rPr/>
        <w:pict>
          <v:line style="position:absolute;mso-position-horizontal-relative:page;mso-position-vertical-relative:paragraph;z-index:-28570624" from="70.127998pt,13.414443pt" to="543.929998pt,13.414443pt" stroked="true" strokeweight=".72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70112" from="494.858002pt,26.132442pt" to="543.930002pt,26.132442pt" stroked="true" strokeweight=".72pt" strokecolor="#231f20">
            <v:stroke dashstyle="solid"/>
            <w10:wrap type="none"/>
          </v:line>
        </w:pict>
      </w: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ab/>
        <w:tab/>
        <w:tab/>
        <w:tab/>
        <w:t>1,000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1,000</w:t>
        <w:tab/>
        <w:t>1,000</w:t>
      </w:r>
    </w:p>
    <w:p>
      <w:pPr>
        <w:tabs>
          <w:tab w:pos="6337" w:val="left" w:leader="none"/>
          <w:tab w:pos="7606" w:val="left" w:leader="none"/>
          <w:tab w:pos="9180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1,000</w:t>
        <w:tab/>
        <w:t>1.051,95</w:t>
        <w:tab/>
        <w:t>1.051,95</w:t>
      </w: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</w:tabs>
        <w:spacing w:line="249" w:lineRule="auto" w:before="0" w:after="0"/>
        <w:ind w:left="1419" w:right="1287" w:hanging="1303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Suministro y montaje de línea de vida de seguridad, horizontal, homologada y certificada para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realizar trabajos en cubierta. Totalmente instalada y probada.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57"/>
        <w:ind w:left="2962" w:right="264" w:hanging="243"/>
        <w:jc w:val="left"/>
        <w:rPr>
          <w:rFonts w:ascii="Arial MT"/>
          <w:sz w:val="16"/>
        </w:rPr>
      </w:pPr>
      <w:r>
        <w:rPr/>
        <w:pict>
          <v:line style="position:absolute;mso-position-horizontal-relative:page;mso-position-vertical-relative:paragraph;z-index:-28569600" from="70.127998pt,13.113337pt" to="543.929998pt,13.113337pt" stroked="true" strokeweight=".72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69088" from="494.858002pt,25.831337pt" to="543.930002pt,25.831337pt" stroked="true" strokeweight=".72pt" strokecolor="#231f20">
            <v:stroke dashstyle="solid"/>
            <w10:wrap type="none"/>
          </v:line>
        </w:pict>
      </w: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ab/>
        <w:tab/>
        <w:tab/>
        <w:tab/>
        <w:t>1,000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1,000</w:t>
        <w:tab/>
        <w:t>1,000</w:t>
      </w:r>
    </w:p>
    <w:p>
      <w:pPr>
        <w:tabs>
          <w:tab w:pos="6337" w:val="left" w:leader="none"/>
          <w:tab w:pos="7606" w:val="left" w:leader="none"/>
          <w:tab w:pos="9180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1,000</w:t>
        <w:tab/>
        <w:t>2.057,14</w:t>
        <w:tab/>
        <w:t>2.057,14</w:t>
      </w: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</w:tabs>
        <w:spacing w:line="249" w:lineRule="auto" w:before="0" w:after="0"/>
        <w:ind w:left="1419" w:right="1297" w:hanging="1303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Suministro e instalación de escalera de acceso vertical a cubierta, fabricada en aluminio,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conforme a norma EN 14122-4,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cuenta con protección dorsal. Totalmente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instalada.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57"/>
        <w:ind w:left="2962" w:right="264" w:hanging="243"/>
        <w:jc w:val="left"/>
        <w:rPr>
          <w:rFonts w:ascii="Arial MT"/>
          <w:sz w:val="16"/>
        </w:rPr>
      </w:pPr>
      <w:r>
        <w:rPr/>
        <w:pict>
          <v:line style="position:absolute;mso-position-horizontal-relative:page;mso-position-vertical-relative:paragraph;z-index:-28568576" from="70.127998pt,13.114132pt" to="543.929998pt,13.114132pt" stroked="true" strokeweight=".72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68064" from="494.858002pt,25.832132pt" to="543.930002pt,25.832132pt" stroked="true" strokeweight=".72pt" strokecolor="#231f20">
            <v:stroke dashstyle="solid"/>
            <w10:wrap type="none"/>
          </v:line>
        </w:pict>
      </w: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ab/>
        <w:tab/>
        <w:tab/>
        <w:tab/>
        <w:t>1,000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1,000</w:t>
        <w:tab/>
        <w:t>1,000</w:t>
      </w:r>
    </w:p>
    <w:p>
      <w:pPr>
        <w:tabs>
          <w:tab w:pos="6337" w:val="left" w:leader="none"/>
          <w:tab w:pos="7606" w:val="left" w:leader="none"/>
          <w:tab w:pos="9180" w:val="left" w:leader="none"/>
        </w:tabs>
        <w:spacing w:before="111"/>
        <w:ind w:left="433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Total Ud</w:t>
      </w:r>
      <w:r>
        <w:rPr>
          <w:rFonts w:ascii="Arial"/>
          <w:b/>
          <w:color w:val="231F20"/>
          <w:spacing w:val="46"/>
          <w:sz w:val="16"/>
        </w:rPr>
        <w:t> </w:t>
      </w:r>
      <w:r>
        <w:rPr>
          <w:rFonts w:ascii="Arial"/>
          <w:b/>
          <w:color w:val="231F20"/>
          <w:sz w:val="16"/>
        </w:rPr>
        <w:t>......:</w:t>
        <w:tab/>
        <w:t>1,000</w:t>
        <w:tab/>
        <w:t>2.448,04</w:t>
        <w:tab/>
        <w:t>2.448,04</w:t>
      </w: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ListParagraph"/>
        <w:numPr>
          <w:ilvl w:val="1"/>
          <w:numId w:val="39"/>
        </w:numPr>
        <w:tabs>
          <w:tab w:pos="978" w:val="left" w:leader="none"/>
          <w:tab w:pos="979" w:val="left" w:leader="none"/>
        </w:tabs>
        <w:spacing w:line="249" w:lineRule="auto" w:before="0" w:after="0"/>
        <w:ind w:left="1419" w:right="1280" w:hanging="1303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Ud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Implantación medidas de seguridad y salud de acuerdo al EBSS de Proyecto y tipo de obra 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ejecutar.</w:t>
      </w:r>
    </w:p>
    <w:p>
      <w:pPr>
        <w:tabs>
          <w:tab w:pos="3565" w:val="left" w:leader="none"/>
          <w:tab w:pos="4438" w:val="left" w:leader="none"/>
          <w:tab w:pos="5537" w:val="left" w:leader="none"/>
          <w:tab w:pos="8179" w:val="left" w:leader="none"/>
          <w:tab w:pos="8270" w:val="left" w:leader="none"/>
          <w:tab w:pos="9107" w:val="left" w:leader="none"/>
        </w:tabs>
        <w:spacing w:line="338" w:lineRule="auto" w:before="56"/>
        <w:ind w:left="2962" w:right="264" w:hanging="243"/>
        <w:jc w:val="left"/>
        <w:rPr>
          <w:rFonts w:ascii="Arial MT"/>
          <w:sz w:val="16"/>
        </w:rPr>
      </w:pPr>
      <w:r>
        <w:rPr/>
        <w:pict>
          <v:line style="position:absolute;mso-position-horizontal-relative:page;mso-position-vertical-relative:paragraph;z-index:-28567552" from="70.127998pt,13.063934pt" to="543.929998pt,13.063934pt" stroked="true" strokeweight=".72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8567040" from="494.858002pt,25.780933pt" to="543.930002pt,25.780933pt" stroked="true" strokeweight=".72pt" strokecolor="#231f20">
            <v:stroke dashstyle="solid"/>
            <w10:wrap type="none"/>
          </v:line>
        </w:pict>
      </w:r>
      <w:r>
        <w:rPr>
          <w:rFonts w:ascii="Arial MT"/>
          <w:color w:val="231F20"/>
          <w:sz w:val="16"/>
        </w:rPr>
        <w:t>Uds.</w:t>
        <w:tab/>
        <w:t>Largo</w:t>
        <w:tab/>
        <w:t>Ancho</w:t>
        <w:tab/>
        <w:t>Alto</w:t>
        <w:tab/>
        <w:t>Parcial</w:t>
        <w:tab/>
        <w:t>Subtotal</w:t>
      </w:r>
      <w:r>
        <w:rPr>
          <w:rFonts w:ascii="Arial MT"/>
          <w:color w:val="231F20"/>
          <w:spacing w:val="-42"/>
          <w:sz w:val="16"/>
        </w:rPr>
        <w:t> </w:t>
      </w:r>
      <w:r>
        <w:rPr>
          <w:rFonts w:ascii="Arial MT"/>
          <w:color w:val="231F20"/>
          <w:sz w:val="16"/>
        </w:rPr>
        <w:t>1</w:t>
        <w:tab/>
        <w:tab/>
        <w:tab/>
        <w:tab/>
        <w:tab/>
        <w:t>1,000</w:t>
      </w:r>
    </w:p>
    <w:p>
      <w:pPr>
        <w:tabs>
          <w:tab w:pos="9297" w:val="left" w:leader="none"/>
        </w:tabs>
        <w:spacing w:line="155" w:lineRule="exact" w:before="0"/>
        <w:ind w:left="8270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1,000</w:t>
        <w:tab/>
        <w:t>1,000</w:t>
      </w:r>
    </w:p>
    <w:p>
      <w:pPr>
        <w:spacing w:after="0" w:line="155" w:lineRule="exact"/>
        <w:jc w:val="left"/>
        <w:rPr>
          <w:rFonts w:ascii="Arial MT"/>
          <w:sz w:val="16"/>
        </w:rPr>
        <w:sectPr>
          <w:pgSz w:w="11910" w:h="16840"/>
          <w:pgMar w:header="1144" w:footer="827" w:top="1340" w:bottom="1020" w:left="1180" w:right="760"/>
        </w:sect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"/>
        <w:gridCol w:w="2745"/>
        <w:gridCol w:w="2279"/>
        <w:gridCol w:w="1504"/>
        <w:gridCol w:w="1117"/>
        <w:gridCol w:w="1514"/>
      </w:tblGrid>
      <w:tr>
        <w:trPr>
          <w:trHeight w:val="277" w:hRule="atLeast"/>
        </w:trPr>
        <w:tc>
          <w:tcPr>
            <w:tcW w:w="52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44"/>
              <w:ind w:left="-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Nº</w:t>
            </w:r>
          </w:p>
        </w:tc>
        <w:tc>
          <w:tcPr>
            <w:tcW w:w="2745" w:type="dxa"/>
            <w:tcBorders>
              <w:bottom w:val="single" w:sz="6" w:space="0" w:color="231F20"/>
            </w:tcBorders>
          </w:tcPr>
          <w:p>
            <w:pPr>
              <w:pStyle w:val="TableParagraph"/>
              <w:tabs>
                <w:tab w:pos="773" w:val="left" w:leader="none"/>
              </w:tabs>
              <w:spacing w:before="44"/>
              <w:ind w:left="3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Ud</w:t>
              <w:tab/>
              <w:t>Descripción</w:t>
            </w:r>
          </w:p>
        </w:tc>
        <w:tc>
          <w:tcPr>
            <w:tcW w:w="2279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4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44"/>
              <w:ind w:right="439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Medición</w:t>
            </w:r>
          </w:p>
        </w:tc>
        <w:tc>
          <w:tcPr>
            <w:tcW w:w="1117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44"/>
              <w:ind w:right="6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Precio</w:t>
            </w:r>
          </w:p>
        </w:tc>
        <w:tc>
          <w:tcPr>
            <w:tcW w:w="1514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44"/>
              <w:ind w:right="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Importe</w:t>
            </w:r>
          </w:p>
        </w:tc>
      </w:tr>
      <w:tr>
        <w:trPr>
          <w:trHeight w:val="376" w:hRule="atLeast"/>
        </w:trPr>
        <w:tc>
          <w:tcPr>
            <w:tcW w:w="529" w:type="dxa"/>
            <w:tcBorders>
              <w:top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45" w:type="dxa"/>
            <w:tcBorders>
              <w:top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9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118"/>
              <w:ind w:left="9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Total Ud</w:t>
            </w:r>
            <w:r>
              <w:rPr>
                <w:rFonts w:ascii="Arial"/>
                <w:b/>
                <w:color w:val="231F20"/>
                <w:spacing w:val="3"/>
                <w:sz w:val="16"/>
              </w:rPr>
              <w:t> </w:t>
            </w:r>
            <w:r>
              <w:rPr>
                <w:rFonts w:ascii="Arial"/>
                <w:b/>
                <w:color w:val="231F20"/>
                <w:sz w:val="16"/>
              </w:rPr>
              <w:t>......:</w:t>
            </w:r>
          </w:p>
        </w:tc>
        <w:tc>
          <w:tcPr>
            <w:tcW w:w="1504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118"/>
              <w:ind w:right="43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1,000</w:t>
            </w:r>
          </w:p>
        </w:tc>
        <w:tc>
          <w:tcPr>
            <w:tcW w:w="1117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118"/>
              <w:ind w:right="5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1.482,05</w:t>
            </w:r>
          </w:p>
        </w:tc>
        <w:tc>
          <w:tcPr>
            <w:tcW w:w="1514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118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1.482,05</w:t>
            </w:r>
          </w:p>
        </w:tc>
      </w:tr>
    </w:tbl>
    <w:p>
      <w:pPr>
        <w:tabs>
          <w:tab w:pos="8897" w:val="left" w:leader="none"/>
        </w:tabs>
        <w:spacing w:before="60"/>
        <w:ind w:left="116" w:right="0" w:firstLine="0"/>
        <w:jc w:val="left"/>
        <w:rPr>
          <w:rFonts w:ascii="Arial" w:hAnsi="Arial"/>
          <w:b/>
          <w:sz w:val="18"/>
        </w:rPr>
      </w:pPr>
      <w:r>
        <w:rPr/>
        <w:pict>
          <v:group style="position:absolute;margin-left:536pt;margin-top:123pt;width:48pt;height:568pt;mso-position-horizontal-relative:page;mso-position-vertical-relative:page;z-index:16000000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16000512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150/152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 w:hAnsi="Arial"/>
          <w:b/>
          <w:color w:val="231F20"/>
          <w:sz w:val="18"/>
        </w:rPr>
        <w:t>Total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presupuesto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parcial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nº 1</w:t>
      </w:r>
      <w:r>
        <w:rPr>
          <w:rFonts w:ascii="Arial" w:hAnsi="Arial"/>
          <w:b/>
          <w:color w:val="231F20"/>
          <w:spacing w:val="-2"/>
          <w:sz w:val="18"/>
        </w:rPr>
        <w:t> </w:t>
      </w:r>
      <w:r>
        <w:rPr>
          <w:rFonts w:ascii="Arial" w:hAnsi="Arial"/>
          <w:b/>
          <w:color w:val="231F20"/>
          <w:sz w:val="18"/>
        </w:rPr>
        <w:t>INSTALACIÓN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FOTOVOLTAICA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PARA AUTOCONSUMO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CONE…</w:t>
        <w:tab/>
        <w:t>123.846,00</w:t>
      </w:r>
    </w:p>
    <w:p>
      <w:pPr>
        <w:spacing w:after="0"/>
        <w:jc w:val="left"/>
        <w:rPr>
          <w:rFonts w:ascii="Arial" w:hAnsi="Arial"/>
          <w:sz w:val="18"/>
        </w:rPr>
        <w:sectPr>
          <w:pgSz w:w="11910" w:h="16840"/>
          <w:pgMar w:header="1144" w:footer="827" w:top="1340" w:bottom="1020" w:left="1180" w:right="76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Heading8"/>
        <w:spacing w:before="0"/>
        <w:ind w:left="720"/>
      </w:pPr>
      <w:r>
        <w:rPr/>
        <w:pict>
          <v:shape style="position:absolute;margin-left:567.109253pt;margin-top:-345.073853pt;width:15.85pt;height:245.4pt;mso-position-horizontal-relative:page;mso-position-vertical-relative:paragraph;z-index:16001536" type="#_x0000_t202" filled="false" stroked="false">
            <v:textbox inset="0,0,0,0" style="layout-flow:vertical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color w:val="231F20"/>
                      <w:sz w:val="24"/>
                    </w:rPr>
                    <w:t>RESUMEN</w:t>
                  </w:r>
                  <w:r>
                    <w:rPr>
                      <w:rFonts w:ascii="Arial"/>
                      <w:b/>
                      <w:color w:val="231F20"/>
                      <w:spacing w:val="-3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24"/>
                    </w:rPr>
                    <w:t>GENERAL</w:t>
                  </w:r>
                  <w:r>
                    <w:rPr>
                      <w:rFonts w:ascii="Arial"/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24"/>
                    </w:rPr>
                    <w:t>DEL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color w:val="231F20"/>
                      <w:sz w:val="24"/>
                    </w:rPr>
                    <w:t>PRESUPUESTO</w:t>
                  </w:r>
                </w:p>
              </w:txbxContent>
            </v:textbox>
            <w10:wrap type="none"/>
          </v:shape>
        </w:pict>
      </w:r>
      <w:r>
        <w:rPr>
          <w:color w:val="0000FF"/>
        </w:rPr>
        <w:t>C</w:t>
      </w:r>
      <w:r>
        <w:rPr>
          <w:color w:val="0000FF"/>
          <w:spacing w:val="1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61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f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  </w:t>
      </w:r>
      <w:r>
        <w:rPr>
          <w:color w:val="0000FF"/>
          <w:spacing w:val="6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P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e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e</w:t>
      </w:r>
      <w:r>
        <w:rPr>
          <w:color w:val="0000FF"/>
          <w:spacing w:val="1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T</w:t>
      </w:r>
      <w:r>
        <w:rPr>
          <w:color w:val="0000FF"/>
          <w:spacing w:val="1"/>
        </w:rPr>
        <w:t> </w:t>
      </w:r>
      <w:r>
        <w:rPr>
          <w:color w:val="0000FF"/>
        </w:rPr>
        <w:t>é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c</w:t>
      </w:r>
      <w:r>
        <w:rPr>
          <w:color w:val="0000FF"/>
          <w:spacing w:val="2"/>
        </w:rPr>
        <w:t> </w:t>
      </w:r>
      <w:r>
        <w:rPr>
          <w:color w:val="0000FF"/>
        </w:rPr>
        <w:t>o</w:t>
      </w:r>
      <w:r>
        <w:rPr>
          <w:color w:val="0000FF"/>
          <w:spacing w:val="1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n</w:t>
      </w:r>
      <w:r>
        <w:rPr>
          <w:color w:val="0000FF"/>
          <w:spacing w:val="2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u</w:t>
      </w:r>
      <w:r>
        <w:rPr>
          <w:color w:val="0000FF"/>
          <w:spacing w:val="1"/>
        </w:rPr>
        <w:t> </w:t>
      </w:r>
      <w:r>
        <w:rPr>
          <w:color w:val="0000FF"/>
        </w:rPr>
        <w:t>s</w:t>
      </w:r>
      <w:r>
        <w:rPr>
          <w:color w:val="0000FF"/>
          <w:spacing w:val="2"/>
        </w:rPr>
        <w:t> </w:t>
      </w:r>
      <w:r>
        <w:rPr>
          <w:color w:val="0000FF"/>
        </w:rPr>
        <w:t>t</w:t>
      </w:r>
      <w:r>
        <w:rPr>
          <w:color w:val="0000FF"/>
          <w:spacing w:val="2"/>
        </w:rPr>
        <w:t> </w:t>
      </w:r>
      <w:r>
        <w:rPr>
          <w:color w:val="0000FF"/>
        </w:rPr>
        <w:t>r</w:t>
      </w:r>
      <w:r>
        <w:rPr>
          <w:color w:val="0000FF"/>
          <w:spacing w:val="2"/>
        </w:rPr>
        <w:t> </w:t>
      </w:r>
      <w:r>
        <w:rPr>
          <w:color w:val="0000FF"/>
        </w:rPr>
        <w:t>i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2"/>
        </w:rPr>
        <w:t> </w:t>
      </w:r>
      <w:r>
        <w:rPr>
          <w:color w:val="0000FF"/>
        </w:rPr>
        <w:t>s  </w:t>
      </w:r>
      <w:r>
        <w:rPr>
          <w:color w:val="0000FF"/>
          <w:spacing w:val="7"/>
        </w:rPr>
        <w:t> </w:t>
      </w:r>
      <w:r>
        <w:rPr>
          <w:color w:val="0000FF"/>
        </w:rPr>
        <w:t>d</w:t>
      </w:r>
      <w:r>
        <w:rPr>
          <w:color w:val="0000FF"/>
          <w:spacing w:val="2"/>
        </w:rPr>
        <w:t> </w:t>
      </w:r>
      <w:r>
        <w:rPr>
          <w:color w:val="0000FF"/>
        </w:rPr>
        <w:t>e  </w:t>
      </w:r>
      <w:r>
        <w:rPr>
          <w:color w:val="0000FF"/>
          <w:spacing w:val="6"/>
        </w:rPr>
        <w:t> </w:t>
      </w:r>
      <w:r>
        <w:rPr>
          <w:color w:val="0000FF"/>
        </w:rPr>
        <w:t>M</w:t>
      </w:r>
      <w:r>
        <w:rPr>
          <w:color w:val="0000FF"/>
          <w:spacing w:val="2"/>
        </w:rPr>
        <w:t> </w:t>
      </w:r>
      <w:r>
        <w:rPr>
          <w:color w:val="0000FF"/>
        </w:rPr>
        <w:t>á</w:t>
      </w:r>
      <w:r>
        <w:rPr>
          <w:color w:val="0000FF"/>
          <w:spacing w:val="2"/>
        </w:rPr>
        <w:t> </w:t>
      </w:r>
      <w:r>
        <w:rPr>
          <w:color w:val="0000FF"/>
        </w:rPr>
        <w:t>l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  <w:r>
        <w:rPr>
          <w:color w:val="0000FF"/>
          <w:spacing w:val="1"/>
        </w:rPr>
        <w:t> </w:t>
      </w:r>
      <w:r>
        <w:rPr>
          <w:color w:val="0000FF"/>
        </w:rPr>
        <w:t>g</w:t>
      </w:r>
      <w:r>
        <w:rPr>
          <w:color w:val="0000FF"/>
          <w:spacing w:val="2"/>
        </w:rPr>
        <w:t> </w:t>
      </w:r>
      <w:r>
        <w:rPr>
          <w:color w:val="0000FF"/>
        </w:rPr>
        <w:t>a</w:t>
      </w:r>
    </w:p>
    <w:p>
      <w:pPr>
        <w:spacing w:after="0"/>
        <w:sectPr>
          <w:headerReference w:type="default" r:id="rId216"/>
          <w:footerReference w:type="default" r:id="rId217"/>
          <w:pgSz w:w="16840" w:h="11910" w:orient="landscape"/>
          <w:pgMar w:header="0" w:footer="0" w:top="1100" w:bottom="0" w:left="2420" w:right="2420"/>
        </w:sectPr>
      </w:pPr>
    </w:p>
    <w:p>
      <w:pPr>
        <w:spacing w:before="49"/>
        <w:ind w:left="1654" w:right="0" w:firstLine="0"/>
        <w:jc w:val="center"/>
        <w:rPr>
          <w:sz w:val="14"/>
        </w:rPr>
      </w:pPr>
      <w:r>
        <w:rPr>
          <w:color w:val="0000FF"/>
          <w:sz w:val="14"/>
        </w:rPr>
        <w:t>18/02/2021</w:t>
      </w:r>
    </w:p>
    <w:p>
      <w:pPr>
        <w:spacing w:before="42"/>
        <w:ind w:left="1639" w:right="0" w:firstLine="0"/>
        <w:jc w:val="center"/>
        <w:rPr>
          <w:sz w:val="14"/>
        </w:rPr>
      </w:pPr>
      <w:r>
        <w:rPr>
          <w:color w:val="0000FF"/>
          <w:spacing w:val="-1"/>
          <w:sz w:val="14"/>
        </w:rPr>
        <w:t>VISADO</w:t>
      </w:r>
      <w:r>
        <w:rPr>
          <w:color w:val="0000FF"/>
          <w:spacing w:val="-8"/>
          <w:sz w:val="14"/>
        </w:rPr>
        <w:t> </w:t>
      </w:r>
      <w:r>
        <w:rPr>
          <w:color w:val="0000FF"/>
          <w:sz w:val="14"/>
        </w:rPr>
        <w:t>1632/2021</w:t>
      </w:r>
    </w:p>
    <w:p>
      <w:pPr>
        <w:spacing w:before="49"/>
        <w:ind w:left="1152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1392 -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Pedro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Lanzat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Gonzalez</w:t>
      </w:r>
    </w:p>
    <w:p>
      <w:pPr>
        <w:spacing w:before="42"/>
        <w:ind w:left="2163" w:right="0" w:firstLine="0"/>
        <w:jc w:val="left"/>
        <w:rPr>
          <w:sz w:val="14"/>
        </w:rPr>
      </w:pPr>
      <w:r>
        <w:rPr>
          <w:color w:val="0000FF"/>
          <w:sz w:val="14"/>
        </w:rPr>
        <w:t>-</w:t>
      </w:r>
    </w:p>
    <w:p>
      <w:pPr>
        <w:spacing w:line="302" w:lineRule="auto" w:before="49"/>
        <w:ind w:left="1639" w:right="0" w:firstLine="0"/>
        <w:jc w:val="left"/>
        <w:rPr>
          <w:sz w:val="14"/>
        </w:rPr>
      </w:pPr>
      <w:r>
        <w:rPr/>
        <w:br w:type="column"/>
      </w:r>
      <w:r>
        <w:rPr>
          <w:color w:val="0000FF"/>
          <w:sz w:val="14"/>
        </w:rPr>
        <w:t>Puede verificar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este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documento en:</w:t>
      </w:r>
      <w:r>
        <w:rPr>
          <w:color w:val="0000FF"/>
          <w:spacing w:val="1"/>
          <w:sz w:val="14"/>
        </w:rPr>
        <w:t> </w:t>
      </w:r>
      <w:hyperlink r:id="rId8">
        <w:r>
          <w:rPr>
            <w:color w:val="0000FF"/>
            <w:w w:val="95"/>
            <w:sz w:val="14"/>
          </w:rPr>
          <w:t>http://www.copitima.com/verificador/</w:t>
        </w:r>
      </w:hyperlink>
    </w:p>
    <w:p>
      <w:pPr>
        <w:spacing w:after="0" w:line="302" w:lineRule="auto"/>
        <w:jc w:val="left"/>
        <w:rPr>
          <w:sz w:val="14"/>
        </w:rPr>
        <w:sectPr>
          <w:type w:val="continuous"/>
          <w:pgSz w:w="16840" w:h="11910" w:orient="landscape"/>
          <w:pgMar w:top="1600" w:bottom="280" w:left="2420" w:right="2420"/>
          <w:cols w:num="3" w:equalWidth="0">
            <w:col w:w="2869" w:space="40"/>
            <w:col w:w="3092" w:space="60"/>
            <w:col w:w="5939"/>
          </w:cols>
        </w:sectPr>
      </w:pPr>
    </w:p>
    <w:p>
      <w:pPr>
        <w:tabs>
          <w:tab w:pos="3573" w:val="left" w:leader="none"/>
          <w:tab w:pos="6201" w:val="left" w:leader="none"/>
        </w:tabs>
        <w:spacing w:before="1"/>
        <w:ind w:left="217" w:right="0" w:firstLine="0"/>
        <w:jc w:val="center"/>
        <w:rPr>
          <w:sz w:val="14"/>
        </w:rPr>
      </w:pPr>
      <w:r>
        <w:rPr/>
        <w:pict>
          <v:group style="position:absolute;margin-left:151pt;margin-top:83.685997pt;width:568pt;height:500.35pt;mso-position-horizontal-relative:page;mso-position-vertical-relative:page;z-index:-28562944" coordorigin="3020,1674" coordsize="11360,10007">
            <v:shape style="position:absolute;left:11018;top:1673;width:958;height:9270" coordorigin="11019,1674" coordsize="958,9270" path="m11033,1674l11019,1674,11019,10943,11033,10943,11033,1674xm11062,1674l11047,1674,11047,10943,11062,10943,11062,1674xm11947,1674l11933,1674,11933,10943,11947,10943,11947,1674xm11976,1674l11962,1674,11962,10943,11976,10943,11976,1674xe" filled="true" fillcolor="#231f20" stroked="false">
              <v:path arrowok="t"/>
              <v:fill type="solid"/>
            </v:shape>
            <v:line style="position:absolute" from="3030,11680" to="3030,10740" stroked="true" strokeweight="1pt" strokecolor="#0000fd">
              <v:stroke dashstyle="solid"/>
            </v:line>
            <v:line style="position:absolute" from="3020,11670" to="14380,11670" stroked="true" strokeweight="1.0pt" strokecolor="#0000fd">
              <v:stroke dashstyle="solid"/>
            </v:line>
            <v:line style="position:absolute" from="14370,11680" to="14370,10740" stroked="true" strokeweight="1pt" strokecolor="#0000fd">
              <v:stroke dashstyle="solid"/>
            </v:line>
            <v:line style="position:absolute" from="3020,10730" to="14380,10730" stroked="true" strokeweight="1.0pt" strokecolor="#0000fd">
              <v:stroke dashstyle="solid"/>
            </v:line>
            <v:shape style="position:absolute;left:3140;top:10969;width:560;height:576" type="#_x0000_t75" stroked="false">
              <v:imagedata r:id="rId9" o:title=""/>
            </v:shape>
            <v:shape style="position:absolute;left:13500;top:10780;width:820;height:820" type="#_x0000_t75" stroked="false">
              <v:imagedata r:id="rId10" o:title=""/>
            </v:shape>
            <w10:wrap type="none"/>
          </v:group>
        </w:pict>
      </w:r>
      <w:r>
        <w:rPr>
          <w:color w:val="0000FF"/>
          <w:sz w:val="14"/>
        </w:rPr>
        <w:t>60.01.02.99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-</w:t>
      </w:r>
      <w:r>
        <w:rPr>
          <w:color w:val="0000FF"/>
          <w:spacing w:val="1"/>
          <w:sz w:val="14"/>
        </w:rPr>
        <w:t> </w:t>
      </w:r>
      <w:r>
        <w:rPr>
          <w:color w:val="0000FF"/>
          <w:sz w:val="14"/>
        </w:rPr>
        <w:t>151/152</w:t>
        <w:tab/>
        <w:t>-</w:t>
        <w:tab/>
        <w:t>Código: 7KCZLZ5KKYLPT2XWBGVHSK7RL</w:t>
      </w:r>
    </w:p>
    <w:p>
      <w:pPr>
        <w:spacing w:after="0"/>
        <w:jc w:val="center"/>
        <w:rPr>
          <w:sz w:val="14"/>
        </w:rPr>
        <w:sectPr>
          <w:type w:val="continuous"/>
          <w:pgSz w:w="16840" w:h="11910" w:orient="landscape"/>
          <w:pgMar w:top="1600" w:bottom="280" w:left="2420" w:right="2420"/>
        </w:sectPr>
      </w:pPr>
    </w:p>
    <w:p>
      <w:pPr>
        <w:spacing w:before="74"/>
        <w:ind w:left="116" w:right="0" w:firstLine="0"/>
        <w:jc w:val="left"/>
        <w:rPr>
          <w:rFonts w:ascii="Times New Roman" w:hAnsi="Times New Roman"/>
          <w:sz w:val="28"/>
        </w:rPr>
      </w:pPr>
      <w:r>
        <w:rPr/>
        <w:pict>
          <v:shape style="position:absolute;margin-left:64.848999pt;margin-top:22.169104pt;width:427.75pt;height:.1pt;mso-position-horizontal-relative:page;mso-position-vertical-relative:paragraph;z-index:-15455232;mso-wrap-distance-left:0;mso-wrap-distance-right:0" coordorigin="1297,443" coordsize="8555,0" path="m1297,443l9852,443e" filled="false" stroked="true" strokeweight=".72pt" strokecolor="#231f20">
            <v:path arrowok="t"/>
            <v:stroke dashstyle="solid"/>
            <w10:wrap type="topAndBottom"/>
          </v:shape>
        </w:pict>
      </w:r>
      <w:r>
        <w:rPr/>
        <w:pict>
          <v:group style="position:absolute;margin-left:536pt;margin-top:123pt;width:48pt;height:568pt;mso-position-horizontal-relative:page;mso-position-vertical-relative:page;z-index:16004096" coordorigin="10720,2460" coordsize="960,11360">
            <v:shape style="position:absolute;left:10730;top:2460;width:950;height:11360" coordorigin="10730,2460" coordsize="950,11360" path="m10740,13810l11680,13810m11670,13820l11670,2460m10740,2470l11680,2470m10730,13820l10730,2460e" filled="false" stroked="true" strokeweight="1pt" strokecolor="#0000fd">
              <v:path arrowok="t"/>
              <v:stroke dashstyle="solid"/>
            </v:shape>
            <v:shape style="position:absolute;left:10969;top:13140;width:576;height:560" type="#_x0000_t75" stroked="false">
              <v:imagedata r:id="rId5" o:title=""/>
            </v:shape>
            <v:shape style="position:absolute;left:10780;top:2520;width:820;height:820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157pt;margin-top:784.727295pt;width:511.8pt;height:41.55pt;mso-position-horizontal-relative:page;mso-position-vertical-relative:page;z-index:-28559360" coordorigin="3140,15695" coordsize="10236,831">
            <v:shape style="position:absolute;left:3140;top:15694;width:831;height:2533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f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</w:p>
                  <w:p>
                    <w:pPr>
                      <w:spacing w:before="49"/>
                      <w:ind w:left="119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18/02/2021</w:t>
                    </w:r>
                  </w:p>
                  <w:p>
                    <w:pPr>
                      <w:spacing w:line="200" w:lineRule="atLeast" w:before="0"/>
                      <w:ind w:left="996" w:right="161" w:hanging="78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VISADO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1632/2021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60.01.02.99</w:t>
                    </w:r>
                    <w:r>
                      <w:rPr>
                        <w:color w:val="0000FF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-</w:t>
                    </w:r>
                    <w:r>
                      <w:rPr>
                        <w:color w:val="0000FF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152/152</w:t>
                    </w:r>
                  </w:p>
                </w:txbxContent>
              </v:textbox>
              <w10:wrap type="none"/>
            </v:shape>
            <v:shape style="position:absolute;left:5818;top:15694;width:831;height:2855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P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</w:p>
                  <w:p>
                    <w:pPr>
                      <w:spacing w:before="49"/>
                      <w:ind w:left="644" w:right="275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1392 -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Pedro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Lanzat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Gonzalez</w:t>
                    </w:r>
                  </w:p>
                  <w:p>
                    <w:pPr>
                      <w:spacing w:before="41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  <w:p>
                    <w:pPr>
                      <w:spacing w:before="42"/>
                      <w:ind w:left="539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820;top:15694;width:224;height:4556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é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c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o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n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u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t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r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i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s  </w:t>
                    </w:r>
                    <w:r>
                      <w:rPr>
                        <w:color w:val="0000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d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e  </w:t>
                    </w:r>
                    <w:r>
                      <w:rPr>
                        <w:color w:val="0000FF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M</w:t>
                    </w:r>
                    <w:r>
                      <w:rPr>
                        <w:color w:val="0000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á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l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g</w:t>
                    </w:r>
                    <w:r>
                      <w:rPr>
                        <w:color w:val="0000FF"/>
                        <w:spacing w:val="2"/>
                        <w:sz w:val="20"/>
                      </w:rPr>
                      <w:t> </w:t>
                    </w:r>
                    <w:r>
                      <w:rPr>
                        <w:color w:val="0000FF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120;top:15968;width:557;height:2822" type="#_x0000_t202" filled="false" stroked="false">
              <v:textbox inset="0,0,0,0" style="layout-flow:vertical;mso-layout-flow-alt:bottom-to-top">
                <w:txbxContent>
                  <w:p>
                    <w:pPr>
                      <w:spacing w:line="302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Puede verificar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este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000FF"/>
                        <w:sz w:val="14"/>
                      </w:rPr>
                      <w:t>documento en:</w:t>
                    </w:r>
                    <w:r>
                      <w:rPr>
                        <w:color w:val="0000FF"/>
                        <w:spacing w:val="1"/>
                        <w:sz w:val="14"/>
                      </w:rPr>
                      <w:t> </w:t>
                    </w:r>
                    <w:hyperlink r:id="rId7">
                      <w:r>
                        <w:rPr>
                          <w:color w:val="0000FF"/>
                          <w:w w:val="95"/>
                          <w:sz w:val="14"/>
                        </w:rPr>
                        <w:t>http://www.copitima.com/verificador/</w:t>
                      </w:r>
                    </w:hyperlink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00FF"/>
                        <w:sz w:val="14"/>
                      </w:rPr>
                      <w:t>Código: 7KCZLZ5KKYLPT2XWBGVHSK7RL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color w:val="231F20"/>
          <w:sz w:val="28"/>
        </w:rPr>
        <w:t>Presupuesto</w:t>
      </w:r>
      <w:r>
        <w:rPr>
          <w:rFonts w:ascii="Times New Roman" w:hAnsi="Times New Roman"/>
          <w:color w:val="231F20"/>
          <w:spacing w:val="-1"/>
          <w:sz w:val="28"/>
        </w:rPr>
        <w:t> </w:t>
      </w:r>
      <w:r>
        <w:rPr>
          <w:rFonts w:ascii="Times New Roman" w:hAnsi="Times New Roman"/>
          <w:color w:val="231F20"/>
          <w:sz w:val="28"/>
        </w:rPr>
        <w:t>de ejecución material</w:t>
      </w:r>
    </w:p>
    <w:p>
      <w:pPr>
        <w:tabs>
          <w:tab w:pos="7870" w:val="left" w:leader="none"/>
        </w:tabs>
        <w:spacing w:before="31" w:after="26"/>
        <w:ind w:left="116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1 INSTALACIÓN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FOTOVOLTAICA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PARA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AUTOCONSUMO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CONECTADA A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RED</w:t>
        <w:tab/>
        <w:t>123.846,00</w:t>
      </w:r>
    </w:p>
    <w:p>
      <w:pPr>
        <w:pStyle w:val="BodyText"/>
        <w:spacing w:line="20" w:lineRule="exact"/>
        <w:ind w:left="6775"/>
        <w:rPr>
          <w:rFonts w:ascii="Arial"/>
          <w:sz w:val="2"/>
        </w:rPr>
      </w:pPr>
      <w:r>
        <w:rPr>
          <w:rFonts w:ascii="Arial"/>
          <w:sz w:val="2"/>
        </w:rPr>
        <w:pict>
          <v:group style="width:94.45pt;height:.75pt;mso-position-horizontal-relative:char;mso-position-vertical-relative:line" coordorigin="0,0" coordsize="1889,15">
            <v:line style="position:absolute" from="0,7" to="1889,7" stroked="true" strokeweight=".72pt" strokecolor="#231f20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tabs>
          <w:tab w:pos="7870" w:val="left" w:leader="none"/>
        </w:tabs>
        <w:spacing w:before="22"/>
        <w:ind w:left="5844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307.088989pt;margin-top:11.963049pt;width:185.5pt;height:.1pt;mso-position-horizontal-relative:page;mso-position-vertical-relative:paragraph;z-index:-15454208;mso-wrap-distance-left:0;mso-wrap-distance-right:0" coordorigin="6142,239" coordsize="3710,0" path="m6142,239l9852,239e" filled="false" stroked="true" strokeweight=".72pt" strokecolor="#231f20">
            <v:path arrowok="t"/>
            <v:stroke dashstyle="solid"/>
            <w10:wrap type="topAndBottom"/>
          </v:shape>
        </w:pict>
      </w:r>
      <w:r>
        <w:rPr>
          <w:rFonts w:ascii="Arial"/>
          <w:b/>
          <w:color w:val="231F20"/>
          <w:sz w:val="16"/>
        </w:rPr>
        <w:t>Total</w:t>
      </w:r>
      <w:r>
        <w:rPr>
          <w:rFonts w:ascii="Arial"/>
          <w:b/>
          <w:color w:val="231F20"/>
          <w:spacing w:val="1"/>
          <w:sz w:val="16"/>
        </w:rPr>
        <w:t> </w:t>
      </w:r>
      <w:r>
        <w:rPr>
          <w:rFonts w:ascii="Arial"/>
          <w:b/>
          <w:color w:val="231F20"/>
          <w:sz w:val="16"/>
        </w:rPr>
        <w:t>.........:</w:t>
        <w:tab/>
        <w:t>123.846,00</w:t>
      </w:r>
    </w:p>
    <w:p>
      <w:pPr>
        <w:spacing w:line="249" w:lineRule="auto" w:before="57"/>
        <w:ind w:left="116" w:right="104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>Asciende el presupuesto de ejecución material a la expresada cantidad de CIENTO VEINTITRES MIL</w:t>
      </w:r>
      <w:r>
        <w:rPr>
          <w:rFonts w:ascii="Arial" w:hAnsi="Arial"/>
          <w:b/>
          <w:color w:val="231F20"/>
          <w:spacing w:val="1"/>
          <w:sz w:val="16"/>
        </w:rPr>
        <w:t> </w:t>
      </w:r>
      <w:r>
        <w:rPr>
          <w:rFonts w:ascii="Arial" w:hAnsi="Arial"/>
          <w:b/>
          <w:color w:val="231F20"/>
          <w:sz w:val="16"/>
        </w:rPr>
        <w:t>OCHOCIENTOS CUARENTA Y SEIS EUROS.</w:t>
      </w:r>
    </w:p>
    <w:p>
      <w:pPr>
        <w:spacing w:before="117"/>
        <w:ind w:left="699" w:right="5602" w:firstLine="0"/>
        <w:jc w:val="center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Ronda,</w:t>
      </w:r>
      <w:r>
        <w:rPr>
          <w:rFonts w:ascii="Arial MT"/>
          <w:color w:val="231F20"/>
          <w:spacing w:val="-1"/>
          <w:sz w:val="16"/>
        </w:rPr>
        <w:t> </w:t>
      </w:r>
      <w:r>
        <w:rPr>
          <w:rFonts w:ascii="Arial MT"/>
          <w:color w:val="231F20"/>
          <w:sz w:val="16"/>
        </w:rPr>
        <w:t>febrero</w:t>
      </w:r>
      <w:r>
        <w:rPr>
          <w:rFonts w:ascii="Arial MT"/>
          <w:color w:val="231F20"/>
          <w:spacing w:val="-1"/>
          <w:sz w:val="16"/>
        </w:rPr>
        <w:t> </w:t>
      </w:r>
      <w:r>
        <w:rPr>
          <w:rFonts w:ascii="Arial MT"/>
          <w:color w:val="231F20"/>
          <w:sz w:val="16"/>
        </w:rPr>
        <w:t>de</w:t>
      </w:r>
      <w:r>
        <w:rPr>
          <w:rFonts w:ascii="Arial MT"/>
          <w:color w:val="231F20"/>
          <w:spacing w:val="-1"/>
          <w:sz w:val="16"/>
        </w:rPr>
        <w:t> </w:t>
      </w:r>
      <w:r>
        <w:rPr>
          <w:rFonts w:ascii="Arial MT"/>
          <w:color w:val="231F20"/>
          <w:sz w:val="16"/>
        </w:rPr>
        <w:t>2.021</w:t>
      </w:r>
    </w:p>
    <w:p>
      <w:pPr>
        <w:spacing w:before="1"/>
        <w:ind w:left="694" w:right="5602" w:firstLine="0"/>
        <w:jc w:val="center"/>
        <w:rPr>
          <w:rFonts w:ascii="Arial MT" w:hAnsi="Arial MT"/>
          <w:sz w:val="16"/>
        </w:rPr>
      </w:pPr>
      <w:r>
        <w:rPr>
          <w:rFonts w:ascii="Arial MT" w:hAnsi="Arial MT"/>
          <w:color w:val="231F20"/>
          <w:sz w:val="16"/>
        </w:rPr>
        <w:t>EL</w:t>
      </w:r>
      <w:r>
        <w:rPr>
          <w:rFonts w:ascii="Arial MT" w:hAnsi="Arial MT"/>
          <w:color w:val="231F20"/>
          <w:spacing w:val="3"/>
          <w:sz w:val="16"/>
        </w:rPr>
        <w:t> </w:t>
      </w:r>
      <w:r>
        <w:rPr>
          <w:rFonts w:ascii="Arial MT" w:hAnsi="Arial MT"/>
          <w:color w:val="231F20"/>
          <w:sz w:val="16"/>
        </w:rPr>
        <w:t>INGENIERO</w:t>
      </w:r>
      <w:r>
        <w:rPr>
          <w:rFonts w:ascii="Arial MT" w:hAnsi="Arial MT"/>
          <w:color w:val="231F20"/>
          <w:spacing w:val="3"/>
          <w:sz w:val="16"/>
        </w:rPr>
        <w:t> </w:t>
      </w:r>
      <w:r>
        <w:rPr>
          <w:rFonts w:ascii="Arial MT" w:hAnsi="Arial MT"/>
          <w:color w:val="231F20"/>
          <w:sz w:val="16"/>
        </w:rPr>
        <w:t>TÉCNICO</w:t>
      </w:r>
      <w:r>
        <w:rPr>
          <w:rFonts w:ascii="Arial MT" w:hAnsi="Arial MT"/>
          <w:color w:val="231F20"/>
          <w:spacing w:val="3"/>
          <w:sz w:val="16"/>
        </w:rPr>
        <w:t> </w:t>
      </w:r>
      <w:r>
        <w:rPr>
          <w:rFonts w:ascii="Arial MT" w:hAnsi="Arial MT"/>
          <w:color w:val="231F20"/>
          <w:sz w:val="16"/>
        </w:rPr>
        <w:t>INDUSTRIAL</w:t>
      </w: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spacing w:before="119"/>
        <w:ind w:left="706" w:right="5602" w:firstLine="0"/>
        <w:jc w:val="center"/>
        <w:rPr>
          <w:rFonts w:ascii="Arial MT" w:hAnsi="Arial MT"/>
          <w:sz w:val="16"/>
        </w:rPr>
      </w:pPr>
      <w:r>
        <w:rPr>
          <w:rFonts w:ascii="Arial MT" w:hAnsi="Arial MT"/>
          <w:color w:val="231F20"/>
          <w:sz w:val="16"/>
        </w:rPr>
        <w:t>Fdo.: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Pedro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Lanzat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González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(Colegiado</w:t>
      </w:r>
      <w:r>
        <w:rPr>
          <w:rFonts w:ascii="Arial MT" w:hAnsi="Arial MT"/>
          <w:color w:val="231F20"/>
          <w:spacing w:val="-2"/>
          <w:sz w:val="16"/>
        </w:rPr>
        <w:t> </w:t>
      </w:r>
      <w:r>
        <w:rPr>
          <w:rFonts w:ascii="Arial MT" w:hAnsi="Arial MT"/>
          <w:color w:val="231F20"/>
          <w:sz w:val="16"/>
        </w:rPr>
        <w:t>nº</w:t>
      </w:r>
      <w:r>
        <w:rPr>
          <w:rFonts w:ascii="Arial MT" w:hAnsi="Arial MT"/>
          <w:color w:val="231F20"/>
          <w:spacing w:val="-1"/>
          <w:sz w:val="16"/>
        </w:rPr>
        <w:t> </w:t>
      </w:r>
      <w:r>
        <w:rPr>
          <w:rFonts w:ascii="Arial MT" w:hAnsi="Arial MT"/>
          <w:color w:val="231F20"/>
          <w:sz w:val="16"/>
        </w:rPr>
        <w:t>1.392)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2"/>
        <w:rPr>
          <w:rFonts w:ascii="Arial MT"/>
          <w:sz w:val="23"/>
        </w:rPr>
      </w:pPr>
      <w:r>
        <w:rPr/>
        <w:pict>
          <v:shape style="position:absolute;margin-left:64.128998pt;margin-top:15.686434pt;width:485.8pt;height:.1pt;mso-position-horizontal-relative:page;mso-position-vertical-relative:paragraph;z-index:-15453696;mso-wrap-distance-left:0;mso-wrap-distance-right:0" coordorigin="1283,314" coordsize="9716,0" path="m1283,314l10999,314e" filled="false" stroked="true" strokeweight=".72pt" strokecolor="#231f20">
            <v:path arrowok="t"/>
            <v:stroke dashstyle="solid"/>
            <w10:wrap type="topAndBottom"/>
          </v:shape>
        </w:pict>
      </w:r>
    </w:p>
    <w:p>
      <w:pPr>
        <w:tabs>
          <w:tab w:pos="9326" w:val="left" w:leader="none"/>
        </w:tabs>
        <w:spacing w:before="11"/>
        <w:ind w:left="102" w:right="0" w:firstLine="0"/>
        <w:jc w:val="left"/>
        <w:rPr>
          <w:rFonts w:ascii="Arial MT" w:hAnsi="Arial MT"/>
          <w:sz w:val="12"/>
        </w:rPr>
      </w:pPr>
      <w:r>
        <w:rPr>
          <w:rFonts w:ascii="Arial MT" w:hAnsi="Arial MT"/>
          <w:color w:val="231F20"/>
          <w:sz w:val="12"/>
        </w:rPr>
        <w:t>INSTALACIÓN</w:t>
      </w:r>
      <w:r>
        <w:rPr>
          <w:rFonts w:ascii="Arial MT" w:hAnsi="Arial MT"/>
          <w:color w:val="231F20"/>
          <w:spacing w:val="-1"/>
          <w:sz w:val="12"/>
        </w:rPr>
        <w:t> </w:t>
      </w:r>
      <w:r>
        <w:rPr>
          <w:rFonts w:ascii="Arial MT" w:hAnsi="Arial MT"/>
          <w:color w:val="231F20"/>
          <w:sz w:val="12"/>
        </w:rPr>
        <w:t>FOTOVOLTAICA PARA AUTOCONSUMO (Promotor: ENDESA X SERVICIOS, S.L.)</w:t>
        <w:tab/>
        <w:t>Página</w:t>
      </w:r>
      <w:r>
        <w:rPr>
          <w:rFonts w:ascii="Arial MT" w:hAnsi="Arial MT"/>
          <w:color w:val="231F20"/>
          <w:spacing w:val="-3"/>
          <w:sz w:val="12"/>
        </w:rPr>
        <w:t> </w:t>
      </w:r>
      <w:r>
        <w:rPr>
          <w:rFonts w:ascii="Arial MT" w:hAnsi="Arial MT"/>
          <w:color w:val="231F20"/>
          <w:sz w:val="12"/>
        </w:rPr>
        <w:t>4</w:t>
      </w:r>
    </w:p>
    <w:sectPr>
      <w:headerReference w:type="default" r:id="rId218"/>
      <w:footerReference w:type="default" r:id="rId219"/>
      <w:pgSz w:w="11910" w:h="16840"/>
      <w:pgMar w:header="0" w:footer="0" w:top="1060" w:bottom="0" w:left="11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50004pt;margin-top:782.512024pt;width:456.3pt;height:4.45pt;mso-position-horizontal-relative:page;mso-position-vertical-relative:page;z-index:-28834304" coordorigin="1105,15650" coordsize="9126,89" path="m10231,15725l1105,15725,1105,15739,10231,15739,10231,15725xm10231,15650l1105,15650,1105,15710,10231,15710,10231,15650xe" filled="true" fillcolor="#621d1e" stroked="false">
          <v:path arrowok="t"/>
          <v:fill type="solid"/>
          <w10:wrap type="none"/>
        </v:shape>
      </w:pict>
    </w:r>
    <w:r>
      <w:rPr/>
      <w:pict>
        <v:shape style="position:absolute;margin-left:55.690102pt;margin-top:784.424988pt;width:134.65pt;height:11.3pt;mso-position-horizontal-relative:page;mso-position-vertical-relative:page;z-index:-288337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MEMORIA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TÉCNICA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DESCRIPTIVA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781403pt;margin-top:784.424988pt;width:41.5pt;height:13.6pt;mso-position-horizontal-relative:page;mso-position-vertical-relative:page;z-index:-288332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Página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50004pt;margin-top:761.153992pt;width:456.45pt;height:4.45pt;mso-position-horizontal-relative:page;mso-position-vertical-relative:page;z-index:-28829696" coordorigin="1105,15223" coordsize="9129,89" path="m10233,15297l1105,15297,1105,15312,10233,15312,10233,15297xm10233,15223l1105,15223,1105,15283,10233,15283,10233,15223xe" filled="true" fillcolor="#621d1e" stroked="false">
          <v:path arrowok="t"/>
          <v:fill type="solid"/>
          <w10:wrap type="none"/>
        </v:shape>
      </w:pict>
    </w:r>
    <w:r>
      <w:rPr/>
      <w:pict>
        <v:shape style="position:absolute;margin-left:55.690102pt;margin-top:765.347961pt;width:261.6500pt;height:11.3pt;mso-position-horizontal-relative:page;mso-position-vertical-relative:page;z-index:-288291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ANEJO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Nº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2: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DIMENSIONADO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GENERADOR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Y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CÁLCULO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PÉRDIDAS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942108pt;margin-top:765.347961pt;width:41.45pt;height:11.3pt;mso-position-horizontal-relative:page;mso-position-vertical-relative:page;z-index:-288286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Página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847702pt;margin-top:760.484192pt;width:230.95pt;height:10.050pt;mso-position-horizontal-relative:page;mso-position-vertical-relative:page;z-index:-2882713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ANEJO</w:t>
                </w:r>
                <w:r>
                  <w:rPr>
                    <w:rFonts w:ascii="Calibri" w:hAnsi="Calibri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Nº</w:t>
                </w:r>
                <w:r>
                  <w:rPr>
                    <w:rFonts w:ascii="Calibri" w:hAnsi="Calibri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1:</w:t>
                </w:r>
                <w:r>
                  <w:rPr>
                    <w:rFonts w:ascii="Calibri" w:hAnsi="Calibri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ENERGÍA</w:t>
                </w:r>
                <w:r>
                  <w:rPr>
                    <w:rFonts w:ascii="Calibri" w:hAnsi="Calibri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GENERADA/CONSUMIDA</w:t>
                </w:r>
                <w:r>
                  <w:rPr>
                    <w:rFonts w:ascii="Calibri" w:hAnsi="Calibri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Y</w:t>
                </w:r>
                <w:r>
                  <w:rPr>
                    <w:rFonts w:ascii="Calibri" w:hAnsi="Calibri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EE</w:t>
                </w:r>
                <w:r>
                  <w:rPr>
                    <w:rFonts w:ascii="Calibri" w:hAnsi="Calibri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DEL</w:t>
                </w:r>
                <w:r>
                  <w:rPr>
                    <w:rFonts w:ascii="Calibri" w:hAnsi="Calibri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SISTEMA</w:t>
                </w:r>
                <w:r>
                  <w:rPr>
                    <w:rFonts w:ascii="Calibri" w:hAnsi="Calibri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FV</w:t>
                </w:r>
              </w:p>
            </w:txbxContent>
          </v:textbox>
          <w10:wrap type="none"/>
        </v:shape>
      </w:pict>
    </w:r>
    <w:r>
      <w:rPr/>
      <w:pict>
        <v:shape style="position:absolute;margin-left:355.760071pt;margin-top:770.202942pt;width:49.2pt;height:10.050pt;mso-position-horizontal-relative:page;mso-position-vertical-relative:page;z-index:-28826624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Página</w:t>
                </w:r>
                <w:r>
                  <w:rPr>
                    <w:rFonts w:ascii="Calibri" w:hAnsi="Calibri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 w:hAnsi="Calibri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de</w:t>
                </w:r>
                <w:r>
                  <w:rPr>
                    <w:rFonts w:ascii="Calibri" w:hAnsi="Calibri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51pt;margin-top:536pt;width:568pt;height:48pt;mso-position-horizontal-relative:page;mso-position-vertical-relative:page;z-index:-28826112" coordorigin="3020,10720" coordsize="11360,960">
          <v:line style="position:absolute" from="3030,11680" to="3030,10740" stroked="true" strokeweight="1pt" strokecolor="#0000fd">
            <v:stroke dashstyle="solid"/>
          </v:line>
          <v:line style="position:absolute" from="3020,11670" to="14380,11670" stroked="true" strokeweight="1.0pt" strokecolor="#0000fd">
            <v:stroke dashstyle="solid"/>
          </v:line>
          <v:line style="position:absolute" from="14370,11680" to="14370,10740" stroked="true" strokeweight="1pt" strokecolor="#0000fd">
            <v:stroke dashstyle="solid"/>
          </v:line>
          <v:line style="position:absolute" from="3020,10730" to="14380,10730" stroked="true" strokeweight="1.0pt" strokecolor="#0000fd">
            <v:stroke dashstyle="solid"/>
          </v:line>
          <v:shape style="position:absolute;left:3140;top:10969;width:560;height:576" type="#_x0000_t75" stroked="false">
            <v:imagedata r:id="rId1" o:title=""/>
          </v:shape>
          <v:shape style="position:absolute;left:13500;top:10780;width:820;height:820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56pt;margin-top:536.947266pt;width:130.65pt;height:43.55pt;mso-position-horizontal-relative:page;mso-position-vertical-relative:page;z-index:-2882560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0000FF"/>
                    <w:sz w:val="20"/>
                  </w:rPr>
                  <w:t>C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l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g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60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f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c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a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l  </w:t>
                </w:r>
                <w:r>
                  <w:rPr>
                    <w:color w:val="0000FF"/>
                    <w:spacing w:val="6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d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</w:p>
              <w:p>
                <w:pPr>
                  <w:spacing w:before="49"/>
                  <w:ind w:left="1211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18/02/2021</w:t>
                </w:r>
              </w:p>
              <w:p>
                <w:pPr>
                  <w:spacing w:line="302" w:lineRule="auto" w:before="37"/>
                  <w:ind w:left="1016" w:right="299" w:hanging="78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VISADO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1632/2021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60.01.02.99</w:t>
                </w:r>
                <w:r>
                  <w:rPr>
                    <w:color w:val="0000FF"/>
                    <w:spacing w:val="-6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-</w:t>
                </w:r>
                <w:r>
                  <w:rPr>
                    <w:color w:val="0000FF"/>
                    <w:spacing w:val="-5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000FF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>
                    <w:color w:val="0000FF"/>
                    <w:sz w:val="14"/>
                  </w:rPr>
                  <w:t>/152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289.94043pt;margin-top:536.947266pt;width:143.75pt;height:43.55pt;mso-position-horizontal-relative:page;mso-position-vertical-relative:page;z-index:-28825088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0000FF"/>
                    <w:sz w:val="20"/>
                  </w:rPr>
                  <w:t>P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r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t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  </w:t>
                </w:r>
                <w:r>
                  <w:rPr>
                    <w:color w:val="0000FF"/>
                    <w:spacing w:val="7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  </w:t>
                </w:r>
                <w:r>
                  <w:rPr>
                    <w:color w:val="0000FF"/>
                    <w:spacing w:val="6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n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g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n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r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</w:t>
                </w:r>
              </w:p>
              <w:p>
                <w:pPr>
                  <w:spacing w:before="49"/>
                  <w:ind w:left="664" w:right="275" w:firstLine="0"/>
                  <w:jc w:val="center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1392 -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Pedro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Lanzat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Gonzalez</w:t>
                </w:r>
              </w:p>
              <w:p>
                <w:pPr>
                  <w:spacing w:before="42"/>
                  <w:ind w:left="559" w:right="0" w:firstLine="0"/>
                  <w:jc w:val="center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-</w:t>
                </w:r>
              </w:p>
              <w:p>
                <w:pPr>
                  <w:spacing w:before="41"/>
                  <w:ind w:left="559" w:right="0" w:firstLine="0"/>
                  <w:jc w:val="center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440.003906pt;margin-top:536.947266pt;width:61.5pt;height:13.2pt;mso-position-horizontal-relative:page;mso-position-vertical-relative:page;z-index:-28824576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0000FF"/>
                    <w:sz w:val="20"/>
                  </w:rPr>
                  <w:t>T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é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c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n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c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</w:t>
                </w:r>
              </w:p>
            </w:txbxContent>
          </v:textbox>
          <w10:wrap type="none"/>
        </v:shape>
      </w:pict>
    </w:r>
    <w:r>
      <w:rPr/>
      <w:pict>
        <v:shape style="position:absolute;margin-left:505pt;margin-top:536.947266pt;width:163.8pt;height:43.55pt;mso-position-horizontal-relative:page;mso-position-vertical-relative:page;z-index:-28824064" type="#_x0000_t202" filled="false" stroked="false">
          <v:textbox inset="0,0,0,0">
            <w:txbxContent>
              <w:p>
                <w:pPr>
                  <w:spacing w:before="16"/>
                  <w:ind w:left="76" w:right="0" w:firstLine="0"/>
                  <w:jc w:val="left"/>
                  <w:rPr>
                    <w:sz w:val="20"/>
                  </w:rPr>
                </w:pP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n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d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u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t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r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a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l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  </w:t>
                </w:r>
                <w:r>
                  <w:rPr>
                    <w:color w:val="0000FF"/>
                    <w:spacing w:val="6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d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  </w:t>
                </w:r>
                <w:r>
                  <w:rPr>
                    <w:color w:val="0000FF"/>
                    <w:spacing w:val="7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M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á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l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a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g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a</w:t>
                </w:r>
              </w:p>
              <w:p>
                <w:pPr>
                  <w:spacing w:line="302" w:lineRule="auto" w:before="49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Puede verificar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este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documento en: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hyperlink r:id="rId3">
                  <w:r>
                    <w:rPr>
                      <w:color w:val="0000FF"/>
                      <w:w w:val="95"/>
                      <w:sz w:val="14"/>
                    </w:rPr>
                    <w:t>http://www.copitima.com/verificador/</w:t>
                  </w:r>
                </w:hyperlink>
              </w:p>
              <w:p>
                <w:pPr>
                  <w:spacing w:before="1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Código: 7KCZLZ5KKYLPT2XWBGVHSK7RL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51pt;margin-top:536pt;width:568pt;height:48pt;mso-position-horizontal-relative:page;mso-position-vertical-relative:page;z-index:-28823552" coordorigin="3020,10720" coordsize="11360,960">
          <v:line style="position:absolute" from="3030,11680" to="3030,10740" stroked="true" strokeweight="1pt" strokecolor="#0000fd">
            <v:stroke dashstyle="solid"/>
          </v:line>
          <v:line style="position:absolute" from="3020,11670" to="14380,11670" stroked="true" strokeweight="1.0pt" strokecolor="#0000fd">
            <v:stroke dashstyle="solid"/>
          </v:line>
          <v:line style="position:absolute" from="14370,11680" to="14370,10740" stroked="true" strokeweight="1pt" strokecolor="#0000fd">
            <v:stroke dashstyle="solid"/>
          </v:line>
          <v:line style="position:absolute" from="3020,10730" to="14380,10730" stroked="true" strokeweight="1.0pt" strokecolor="#0000fd">
            <v:stroke dashstyle="solid"/>
          </v:line>
          <v:shape style="position:absolute;left:3140;top:10969;width:560;height:576" type="#_x0000_t75" stroked="false">
            <v:imagedata r:id="rId1" o:title=""/>
          </v:shape>
          <v:shape style="position:absolute;left:13500;top:10780;width:820;height:820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56pt;margin-top:536.947266pt;width:130.65pt;height:43.55pt;mso-position-horizontal-relative:page;mso-position-vertical-relative:page;z-index:-2882304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0000FF"/>
                    <w:sz w:val="20"/>
                  </w:rPr>
                  <w:t>C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l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g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60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f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c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a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l  </w:t>
                </w:r>
                <w:r>
                  <w:rPr>
                    <w:color w:val="0000FF"/>
                    <w:spacing w:val="6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d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</w:p>
              <w:p>
                <w:pPr>
                  <w:spacing w:before="49"/>
                  <w:ind w:left="1211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18/02/2021</w:t>
                </w:r>
              </w:p>
              <w:p>
                <w:pPr>
                  <w:spacing w:line="302" w:lineRule="auto" w:before="37"/>
                  <w:ind w:left="1016" w:right="299" w:hanging="78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VISADO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1632/2021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60.01.02.99</w:t>
                </w:r>
                <w:r>
                  <w:rPr>
                    <w:color w:val="0000FF"/>
                    <w:spacing w:val="-6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-</w:t>
                </w:r>
                <w:r>
                  <w:rPr>
                    <w:color w:val="0000FF"/>
                    <w:spacing w:val="-5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000FF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</w:t>
                </w:r>
                <w:r>
                  <w:rPr/>
                  <w:fldChar w:fldCharType="end"/>
                </w:r>
                <w:r>
                  <w:rPr>
                    <w:color w:val="0000FF"/>
                    <w:sz w:val="14"/>
                  </w:rPr>
                  <w:t>/152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289.94043pt;margin-top:536.947266pt;width:143.75pt;height:43.55pt;mso-position-horizontal-relative:page;mso-position-vertical-relative:page;z-index:-28822528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0000FF"/>
                    <w:sz w:val="20"/>
                  </w:rPr>
                  <w:t>P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r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t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  </w:t>
                </w:r>
                <w:r>
                  <w:rPr>
                    <w:color w:val="0000FF"/>
                    <w:spacing w:val="7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  </w:t>
                </w:r>
                <w:r>
                  <w:rPr>
                    <w:color w:val="0000FF"/>
                    <w:spacing w:val="6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n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g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n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r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</w:t>
                </w:r>
              </w:p>
              <w:p>
                <w:pPr>
                  <w:spacing w:before="49"/>
                  <w:ind w:left="664" w:right="275" w:firstLine="0"/>
                  <w:jc w:val="center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1392 -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Pedro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Lanzat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Gonzalez</w:t>
                </w:r>
              </w:p>
              <w:p>
                <w:pPr>
                  <w:spacing w:before="42"/>
                  <w:ind w:left="559" w:right="0" w:firstLine="0"/>
                  <w:jc w:val="center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-</w:t>
                </w:r>
              </w:p>
              <w:p>
                <w:pPr>
                  <w:spacing w:before="41"/>
                  <w:ind w:left="559" w:right="0" w:firstLine="0"/>
                  <w:jc w:val="center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440.003906pt;margin-top:536.947266pt;width:61.5pt;height:13.2pt;mso-position-horizontal-relative:page;mso-position-vertical-relative:page;z-index:-28822016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0000FF"/>
                    <w:sz w:val="20"/>
                  </w:rPr>
                  <w:t>T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é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c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n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c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o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</w:t>
                </w:r>
              </w:p>
            </w:txbxContent>
          </v:textbox>
          <w10:wrap type="none"/>
        </v:shape>
      </w:pict>
    </w:r>
    <w:r>
      <w:rPr/>
      <w:pict>
        <v:shape style="position:absolute;margin-left:505pt;margin-top:536.947266pt;width:163.8pt;height:43.55pt;mso-position-horizontal-relative:page;mso-position-vertical-relative:page;z-index:-28821504" type="#_x0000_t202" filled="false" stroked="false">
          <v:textbox inset="0,0,0,0">
            <w:txbxContent>
              <w:p>
                <w:pPr>
                  <w:spacing w:before="16"/>
                  <w:ind w:left="76" w:right="0" w:firstLine="0"/>
                  <w:jc w:val="left"/>
                  <w:rPr>
                    <w:sz w:val="20"/>
                  </w:rPr>
                </w:pP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n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d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u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t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r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i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a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l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s  </w:t>
                </w:r>
                <w:r>
                  <w:rPr>
                    <w:color w:val="0000FF"/>
                    <w:spacing w:val="6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d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e  </w:t>
                </w:r>
                <w:r>
                  <w:rPr>
                    <w:color w:val="0000FF"/>
                    <w:spacing w:val="7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M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á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l</w:t>
                </w:r>
                <w:r>
                  <w:rPr>
                    <w:color w:val="0000FF"/>
                    <w:spacing w:val="1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a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g</w:t>
                </w:r>
                <w:r>
                  <w:rPr>
                    <w:color w:val="0000FF"/>
                    <w:spacing w:val="2"/>
                    <w:sz w:val="20"/>
                  </w:rPr>
                  <w:t> </w:t>
                </w:r>
                <w:r>
                  <w:rPr>
                    <w:color w:val="0000FF"/>
                    <w:sz w:val="20"/>
                  </w:rPr>
                  <w:t>a</w:t>
                </w:r>
              </w:p>
              <w:p>
                <w:pPr>
                  <w:spacing w:line="302" w:lineRule="auto" w:before="49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Puede verificar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este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documento en: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hyperlink r:id="rId3">
                  <w:r>
                    <w:rPr>
                      <w:color w:val="0000FF"/>
                      <w:w w:val="95"/>
                      <w:sz w:val="14"/>
                    </w:rPr>
                    <w:t>http://www.copitima.com/verificador/</w:t>
                  </w:r>
                </w:hyperlink>
              </w:p>
              <w:p>
                <w:pPr>
                  <w:spacing w:before="1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Código: 7KCZLZ5KKYLPT2XWBGVHSK7RL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 style="position:absolute;margin-left:201.95166pt;margin-top:550.663086pt;width:73.5pt;height:29.85pt;mso-position-horizontal-relative:page;mso-position-vertical-relative:page;z-index:-28820992" type="#_x0000_t202" filled="false" stroked="false">
          <v:textbox inset="0,0,0,0">
            <w:txbxContent>
              <w:p>
                <w:pPr>
                  <w:spacing w:before="17"/>
                  <w:ind w:left="292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18/02/2021</w:t>
                </w:r>
              </w:p>
              <w:p>
                <w:pPr>
                  <w:spacing w:line="302" w:lineRule="auto" w:before="37"/>
                  <w:ind w:left="97" w:right="75" w:hanging="78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VISADO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1632/2021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60.01.02.99</w:t>
                </w:r>
                <w:r>
                  <w:rPr>
                    <w:color w:val="0000FF"/>
                    <w:spacing w:val="-6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-</w:t>
                </w:r>
                <w:r>
                  <w:rPr>
                    <w:color w:val="0000FF"/>
                    <w:spacing w:val="-5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000FF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>
                    <w:color w:val="0000FF"/>
                    <w:sz w:val="14"/>
                  </w:rPr>
                  <w:t>/152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323.062012pt;margin-top:550.663086pt;width:97pt;height:29.85pt;mso-position-horizontal-relative:page;mso-position-vertical-relative:page;z-index:-28820480" type="#_x0000_t202" filled="false" stroked="false">
          <v:textbox inset="0,0,0,0">
            <w:txbxContent>
              <w:p>
                <w:pPr>
                  <w:spacing w:before="17"/>
                  <w:ind w:left="2" w:right="2" w:firstLine="0"/>
                  <w:jc w:val="center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1392 -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Pedro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Lanzat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Gonzalez</w:t>
                </w:r>
              </w:p>
              <w:p>
                <w:pPr>
                  <w:spacing w:before="42"/>
                  <w:ind w:left="170" w:right="0" w:firstLine="0"/>
                  <w:jc w:val="center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-</w:t>
                </w:r>
              </w:p>
              <w:p>
                <w:pPr>
                  <w:spacing w:before="41"/>
                  <w:ind w:left="170" w:right="0" w:firstLine="0"/>
                  <w:jc w:val="center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5pt;margin-top:550.663086pt;width:142.1pt;height:29.85pt;mso-position-horizontal-relative:page;mso-position-vertical-relative:page;z-index:-28819968" type="#_x0000_t202" filled="false" stroked="false">
          <v:textbox inset="0,0,0,0">
            <w:txbxContent>
              <w:p>
                <w:pPr>
                  <w:spacing w:line="302" w:lineRule="auto"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Puede verificar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este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documento en: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hyperlink r:id="rId1">
                  <w:r>
                    <w:rPr>
                      <w:color w:val="0000FF"/>
                      <w:w w:val="95"/>
                      <w:sz w:val="14"/>
                    </w:rPr>
                    <w:t>http://www.copitima.com/verificador/</w:t>
                  </w:r>
                </w:hyperlink>
              </w:p>
              <w:p>
                <w:pPr>
                  <w:spacing w:before="1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Código: 7KCZLZ5KKYLPT2XWBGVHSK7RL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6.932919pt;margin-top:750.072021pt;width:255.35pt;height:11.05pt;mso-position-horizontal-relative:page;mso-position-vertical-relative:page;z-index:-28818944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ANEJO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Nº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3: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CÁLCULOS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JUSTIFICATIVOS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INST.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ELÉCTRICA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CC/CA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78534pt;margin-top:750.072021pt;width:63.35pt;height:11.05pt;mso-position-horizontal-relative:page;mso-position-vertical-relative:page;z-index:-28818432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Página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w w:val="105"/>
                    <w:sz w:val="1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11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3.685997pt;margin-top:786.469971pt;width:427.969pt;height:1.44pt;mso-position-horizontal-relative:page;mso-position-vertical-relative:page;z-index:-28816896" filled="true" fillcolor="#231f20" stroked="false">
          <v:fill type="solid"/>
          <w10:wrap type="none"/>
        </v:rect>
      </w:pict>
    </w:r>
    <w:r>
      <w:rPr/>
      <w:pict>
        <v:shape style="position:absolute;margin-left:84.124954pt;margin-top:795.823059pt;width:221.7pt;height:11.3pt;mso-position-horizontal-relative:page;mso-position-vertical-relative:page;z-index:-288163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ANEJO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Nº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4: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ESTUDIO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BÁSICO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SEGURIDAD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Y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SALUD</w:t>
                </w:r>
              </w:p>
            </w:txbxContent>
          </v:textbox>
          <w10:wrap type="none"/>
        </v:shape>
      </w:pict>
    </w:r>
    <w:r>
      <w:rPr/>
      <w:pict>
        <v:shape style="position:absolute;margin-left:449.238129pt;margin-top:795.823059pt;width:65.1pt;height:11.3pt;mso-position-horizontal-relative:page;mso-position-vertical-relative:page;z-index:-288158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Página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 de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8813824" from="59.57pt,776.353027pt" to="549.809pt,776.353027pt" stroked="true" strokeweight=".24pt" strokecolor="#231f20">
          <v:stroke dashstyle="solid"/>
          <w10:wrap type="none"/>
        </v:line>
      </w:pict>
    </w:r>
    <w:r>
      <w:rPr/>
      <w:pict>
        <v:shape style="position:absolute;margin-left:510.054993pt;margin-top:775.663391pt;width:42.9pt;height:12.95pt;mso-position-horizontal-relative:page;mso-position-vertical-relative:page;z-index:-288133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sz w:val="18"/>
                  </w:rPr>
                </w:pPr>
                <w:r>
                  <w:rPr>
                    <w:rFonts w:ascii="Verdana" w:hAnsi="Verdana"/>
                    <w:color w:val="231F20"/>
                    <w:sz w:val="18"/>
                  </w:rPr>
                  <w:t>Página</w:t>
                </w:r>
                <w:r>
                  <w:rPr>
                    <w:rFonts w:ascii="Verdana" w:hAnsi="Verdana"/>
                    <w:color w:val="231F20"/>
                    <w:spacing w:val="-3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Verdana" w:hAnsi="Verdana"/>
                    <w:color w:val="231F2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0.586136pt;margin-top:1508.62854pt;width:123.1pt;height:41.05pt;mso-position-horizontal-relative:page;mso-position-vertical-relative:page;z-index:-28812800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0000FF"/>
                  </w:rPr>
                  <w:t>C o l e g i o</w:t>
                </w:r>
                <w:r>
                  <w:rPr>
                    <w:color w:val="0000FF"/>
                    <w:spacing w:val="53"/>
                  </w:rPr>
                  <w:t> </w:t>
                </w:r>
                <w:r>
                  <w:rPr>
                    <w:color w:val="0000FF"/>
                  </w:rPr>
                  <w:t>O f i c i a l  </w:t>
                </w:r>
                <w:r>
                  <w:rPr>
                    <w:color w:val="0000FF"/>
                    <w:spacing w:val="2"/>
                  </w:rPr>
                  <w:t> </w:t>
                </w:r>
                <w:r>
                  <w:rPr>
                    <w:color w:val="0000FF"/>
                  </w:rPr>
                  <w:t>d e</w:t>
                </w:r>
              </w:p>
              <w:p>
                <w:pPr>
                  <w:spacing w:before="47"/>
                  <w:ind w:left="1139" w:right="0" w:firstLine="0"/>
                  <w:jc w:val="left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18/02/2021</w:t>
                </w:r>
              </w:p>
              <w:p>
                <w:pPr>
                  <w:spacing w:line="307" w:lineRule="auto" w:before="36"/>
                  <w:ind w:left="957" w:right="213" w:hanging="74"/>
                  <w:jc w:val="left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VISADO</w:t>
                </w:r>
                <w:r>
                  <w:rPr>
                    <w:color w:val="0000FF"/>
                    <w:spacing w:val="4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1632/2021</w:t>
                </w:r>
                <w:r>
                  <w:rPr>
                    <w:color w:val="0000FF"/>
                    <w:spacing w:val="1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60.01.02.99</w:t>
                </w:r>
                <w:r>
                  <w:rPr>
                    <w:color w:val="0000FF"/>
                    <w:spacing w:val="1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-</w:t>
                </w:r>
                <w:r>
                  <w:rPr>
                    <w:color w:val="0000FF"/>
                    <w:spacing w:val="1"/>
                    <w:sz w:val="13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000FF"/>
                    <w:sz w:val="1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102</w:t>
                </w:r>
                <w:r>
                  <w:rPr/>
                  <w:fldChar w:fldCharType="end"/>
                </w:r>
                <w:r>
                  <w:rPr>
                    <w:color w:val="0000FF"/>
                    <w:sz w:val="13"/>
                  </w:rPr>
                  <w:t>/152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366.493317pt;margin-top:1508.62854pt;width:135.25pt;height:41.05pt;mso-position-horizontal-relative:page;mso-position-vertical-relative:page;z-index:-28812288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0000FF"/>
                  </w:rPr>
                  <w:t>P e r i t o s  </w:t>
                </w:r>
                <w:r>
                  <w:rPr>
                    <w:color w:val="0000FF"/>
                    <w:spacing w:val="3"/>
                  </w:rPr>
                  <w:t> </w:t>
                </w:r>
                <w:r>
                  <w:rPr>
                    <w:color w:val="0000FF"/>
                  </w:rPr>
                  <w:t>e  </w:t>
                </w:r>
                <w:r>
                  <w:rPr>
                    <w:color w:val="0000FF"/>
                    <w:spacing w:val="2"/>
                  </w:rPr>
                  <w:t> </w:t>
                </w:r>
                <w:r>
                  <w:rPr>
                    <w:color w:val="0000FF"/>
                  </w:rPr>
                  <w:t>I n g e</w:t>
                </w:r>
                <w:r>
                  <w:rPr>
                    <w:color w:val="0000FF"/>
                    <w:spacing w:val="1"/>
                  </w:rPr>
                  <w:t> </w:t>
                </w:r>
                <w:r>
                  <w:rPr>
                    <w:color w:val="0000FF"/>
                  </w:rPr>
                  <w:t>n i e r o s</w:t>
                </w:r>
              </w:p>
              <w:p>
                <w:pPr>
                  <w:spacing w:before="47"/>
                  <w:ind w:left="625" w:right="260" w:firstLine="0"/>
                  <w:jc w:val="center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1392</w:t>
                </w:r>
                <w:r>
                  <w:rPr>
                    <w:color w:val="0000FF"/>
                    <w:spacing w:val="5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-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Pedro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Lanzat</w:t>
                </w:r>
                <w:r>
                  <w:rPr>
                    <w:color w:val="0000FF"/>
                    <w:spacing w:val="5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Gonzalez</w:t>
                </w:r>
              </w:p>
              <w:p>
                <w:pPr>
                  <w:spacing w:before="41"/>
                  <w:ind w:left="525" w:right="0" w:firstLine="0"/>
                  <w:jc w:val="center"/>
                  <w:rPr>
                    <w:sz w:val="13"/>
                  </w:rPr>
                </w:pPr>
                <w:r>
                  <w:rPr>
                    <w:color w:val="0000FF"/>
                    <w:w w:val="101"/>
                    <w:sz w:val="13"/>
                  </w:rPr>
                  <w:t>-</w:t>
                </w:r>
              </w:p>
              <w:p>
                <w:pPr>
                  <w:spacing w:before="41"/>
                  <w:ind w:left="525" w:right="0" w:firstLine="0"/>
                  <w:jc w:val="center"/>
                  <w:rPr>
                    <w:sz w:val="13"/>
                  </w:rPr>
                </w:pPr>
                <w:r>
                  <w:rPr>
                    <w:color w:val="0000FF"/>
                    <w:w w:val="101"/>
                    <w:sz w:val="13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7.55658pt;margin-top:1508.62854pt;width:57.9pt;height:12.55pt;mso-position-horizontal-relative:page;mso-position-vertical-relative:page;z-index:-28811776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0000FF"/>
                  </w:rPr>
                  <w:t>T</w:t>
                </w:r>
                <w:r>
                  <w:rPr>
                    <w:color w:val="0000FF"/>
                    <w:spacing w:val="-1"/>
                  </w:rPr>
                  <w:t> </w:t>
                </w:r>
                <w:r>
                  <w:rPr>
                    <w:color w:val="0000FF"/>
                  </w:rPr>
                  <w:t>é c n i</w:t>
                </w:r>
                <w:r>
                  <w:rPr>
                    <w:color w:val="0000FF"/>
                    <w:spacing w:val="-1"/>
                  </w:rPr>
                  <w:t> </w:t>
                </w:r>
                <w:r>
                  <w:rPr>
                    <w:color w:val="0000FF"/>
                  </w:rPr>
                  <w:t>c o s</w:t>
                </w:r>
              </w:p>
            </w:txbxContent>
          </v:textbox>
          <w10:wrap type="none"/>
        </v:shape>
      </w:pict>
    </w:r>
    <w:r>
      <w:rPr/>
      <w:pict>
        <v:shape style="position:absolute;margin-left:568.654419pt;margin-top:1508.62854pt;width:154.1pt;height:41.05pt;mso-position-horizontal-relative:page;mso-position-vertical-relative:page;z-index:-28811264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72"/>
                </w:pPr>
                <w:r>
                  <w:rPr>
                    <w:color w:val="0000FF"/>
                  </w:rPr>
                  <w:t>I n d u s t r i a l e s  </w:t>
                </w:r>
                <w:r>
                  <w:rPr>
                    <w:color w:val="0000FF"/>
                    <w:spacing w:val="2"/>
                  </w:rPr>
                  <w:t> </w:t>
                </w:r>
                <w:r>
                  <w:rPr>
                    <w:color w:val="0000FF"/>
                  </w:rPr>
                  <w:t>d e  </w:t>
                </w:r>
                <w:r>
                  <w:rPr>
                    <w:color w:val="0000FF"/>
                    <w:spacing w:val="3"/>
                  </w:rPr>
                  <w:t> </w:t>
                </w:r>
                <w:r>
                  <w:rPr>
                    <w:color w:val="0000FF"/>
                  </w:rPr>
                  <w:t>M á l a g a</w:t>
                </w:r>
              </w:p>
              <w:p>
                <w:pPr>
                  <w:spacing w:line="307" w:lineRule="auto" w:before="47"/>
                  <w:ind w:left="20" w:right="0" w:firstLine="0"/>
                  <w:jc w:val="left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Puede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verificar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este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documento</w:t>
                </w:r>
                <w:r>
                  <w:rPr>
                    <w:color w:val="0000FF"/>
                    <w:spacing w:val="7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en:</w:t>
                </w:r>
                <w:r>
                  <w:rPr>
                    <w:color w:val="0000FF"/>
                    <w:spacing w:val="1"/>
                    <w:sz w:val="13"/>
                  </w:rPr>
                  <w:t> </w:t>
                </w:r>
                <w:hyperlink r:id="rId1">
                  <w:r>
                    <w:rPr>
                      <w:color w:val="0000FF"/>
                      <w:sz w:val="13"/>
                    </w:rPr>
                    <w:t>http://www.copitima.com/verificador/</w:t>
                  </w:r>
                </w:hyperlink>
              </w:p>
              <w:p>
                <w:pPr>
                  <w:spacing w:line="146" w:lineRule="exact" w:before="0"/>
                  <w:ind w:left="20" w:right="0" w:firstLine="0"/>
                  <w:jc w:val="left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Código:</w:t>
                </w:r>
                <w:r>
                  <w:rPr>
                    <w:color w:val="0000FF"/>
                    <w:spacing w:val="1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7KCZLZ5KKYLPT2XWBGVHSK7RL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0.586136pt;margin-top:1508.62854pt;width:123.1pt;height:41.05pt;mso-position-horizontal-relative:page;mso-position-vertical-relative:page;z-index:-28810752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0000FF"/>
                  </w:rPr>
                  <w:t>C o l e g i o</w:t>
                </w:r>
                <w:r>
                  <w:rPr>
                    <w:color w:val="0000FF"/>
                    <w:spacing w:val="53"/>
                  </w:rPr>
                  <w:t> </w:t>
                </w:r>
                <w:r>
                  <w:rPr>
                    <w:color w:val="0000FF"/>
                  </w:rPr>
                  <w:t>O f i c i a l  </w:t>
                </w:r>
                <w:r>
                  <w:rPr>
                    <w:color w:val="0000FF"/>
                    <w:spacing w:val="2"/>
                  </w:rPr>
                  <w:t> </w:t>
                </w:r>
                <w:r>
                  <w:rPr>
                    <w:color w:val="0000FF"/>
                  </w:rPr>
                  <w:t>d e</w:t>
                </w:r>
              </w:p>
              <w:p>
                <w:pPr>
                  <w:spacing w:before="47"/>
                  <w:ind w:left="1139" w:right="0" w:firstLine="0"/>
                  <w:jc w:val="left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18/02/2021</w:t>
                </w:r>
              </w:p>
              <w:p>
                <w:pPr>
                  <w:spacing w:line="307" w:lineRule="auto" w:before="36"/>
                  <w:ind w:left="957" w:right="213" w:hanging="74"/>
                  <w:jc w:val="left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VISADO</w:t>
                </w:r>
                <w:r>
                  <w:rPr>
                    <w:color w:val="0000FF"/>
                    <w:spacing w:val="4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1632/2021</w:t>
                </w:r>
                <w:r>
                  <w:rPr>
                    <w:color w:val="0000FF"/>
                    <w:spacing w:val="1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60.01.02.99</w:t>
                </w:r>
                <w:r>
                  <w:rPr>
                    <w:color w:val="0000FF"/>
                    <w:spacing w:val="1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-</w:t>
                </w:r>
                <w:r>
                  <w:rPr>
                    <w:color w:val="0000FF"/>
                    <w:spacing w:val="1"/>
                    <w:sz w:val="13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000FF"/>
                    <w:sz w:val="1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  <w:r>
                  <w:rPr>
                    <w:color w:val="0000FF"/>
                    <w:sz w:val="13"/>
                  </w:rPr>
                  <w:t>/152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366.493317pt;margin-top:1508.62854pt;width:135.25pt;height:41.05pt;mso-position-horizontal-relative:page;mso-position-vertical-relative:page;z-index:-28810240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0000FF"/>
                  </w:rPr>
                  <w:t>P e r i t o s  </w:t>
                </w:r>
                <w:r>
                  <w:rPr>
                    <w:color w:val="0000FF"/>
                    <w:spacing w:val="3"/>
                  </w:rPr>
                  <w:t> </w:t>
                </w:r>
                <w:r>
                  <w:rPr>
                    <w:color w:val="0000FF"/>
                  </w:rPr>
                  <w:t>e  </w:t>
                </w:r>
                <w:r>
                  <w:rPr>
                    <w:color w:val="0000FF"/>
                    <w:spacing w:val="2"/>
                  </w:rPr>
                  <w:t> </w:t>
                </w:r>
                <w:r>
                  <w:rPr>
                    <w:color w:val="0000FF"/>
                  </w:rPr>
                  <w:t>I n g e</w:t>
                </w:r>
                <w:r>
                  <w:rPr>
                    <w:color w:val="0000FF"/>
                    <w:spacing w:val="1"/>
                  </w:rPr>
                  <w:t> </w:t>
                </w:r>
                <w:r>
                  <w:rPr>
                    <w:color w:val="0000FF"/>
                  </w:rPr>
                  <w:t>n i e r o s</w:t>
                </w:r>
              </w:p>
              <w:p>
                <w:pPr>
                  <w:spacing w:before="47"/>
                  <w:ind w:left="625" w:right="260" w:firstLine="0"/>
                  <w:jc w:val="center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1392</w:t>
                </w:r>
                <w:r>
                  <w:rPr>
                    <w:color w:val="0000FF"/>
                    <w:spacing w:val="5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-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Pedro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Lanzat</w:t>
                </w:r>
                <w:r>
                  <w:rPr>
                    <w:color w:val="0000FF"/>
                    <w:spacing w:val="5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Gonzalez</w:t>
                </w:r>
              </w:p>
              <w:p>
                <w:pPr>
                  <w:spacing w:before="41"/>
                  <w:ind w:left="525" w:right="0" w:firstLine="0"/>
                  <w:jc w:val="center"/>
                  <w:rPr>
                    <w:sz w:val="13"/>
                  </w:rPr>
                </w:pPr>
                <w:r>
                  <w:rPr>
                    <w:color w:val="0000FF"/>
                    <w:w w:val="101"/>
                    <w:sz w:val="13"/>
                  </w:rPr>
                  <w:t>-</w:t>
                </w:r>
              </w:p>
              <w:p>
                <w:pPr>
                  <w:spacing w:before="41"/>
                  <w:ind w:left="525" w:right="0" w:firstLine="0"/>
                  <w:jc w:val="center"/>
                  <w:rPr>
                    <w:sz w:val="13"/>
                  </w:rPr>
                </w:pPr>
                <w:r>
                  <w:rPr>
                    <w:color w:val="0000FF"/>
                    <w:w w:val="101"/>
                    <w:sz w:val="13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7.55658pt;margin-top:1508.62854pt;width:57.9pt;height:12.55pt;mso-position-horizontal-relative:page;mso-position-vertical-relative:page;z-index:-28809728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0000FF"/>
                  </w:rPr>
                  <w:t>T</w:t>
                </w:r>
                <w:r>
                  <w:rPr>
                    <w:color w:val="0000FF"/>
                    <w:spacing w:val="-1"/>
                  </w:rPr>
                  <w:t> </w:t>
                </w:r>
                <w:r>
                  <w:rPr>
                    <w:color w:val="0000FF"/>
                  </w:rPr>
                  <w:t>é c n i</w:t>
                </w:r>
                <w:r>
                  <w:rPr>
                    <w:color w:val="0000FF"/>
                    <w:spacing w:val="-1"/>
                  </w:rPr>
                  <w:t> </w:t>
                </w:r>
                <w:r>
                  <w:rPr>
                    <w:color w:val="0000FF"/>
                  </w:rPr>
                  <w:t>c o s</w:t>
                </w:r>
              </w:p>
            </w:txbxContent>
          </v:textbox>
          <w10:wrap type="none"/>
        </v:shape>
      </w:pict>
    </w:r>
    <w:r>
      <w:rPr/>
      <w:pict>
        <v:shape style="position:absolute;margin-left:568.654419pt;margin-top:1508.62854pt;width:154.1pt;height:41.05pt;mso-position-horizontal-relative:page;mso-position-vertical-relative:page;z-index:-28809216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72"/>
                </w:pPr>
                <w:r>
                  <w:rPr>
                    <w:color w:val="0000FF"/>
                  </w:rPr>
                  <w:t>I n d u s t r i a l e s  </w:t>
                </w:r>
                <w:r>
                  <w:rPr>
                    <w:color w:val="0000FF"/>
                    <w:spacing w:val="2"/>
                  </w:rPr>
                  <w:t> </w:t>
                </w:r>
                <w:r>
                  <w:rPr>
                    <w:color w:val="0000FF"/>
                  </w:rPr>
                  <w:t>d e  </w:t>
                </w:r>
                <w:r>
                  <w:rPr>
                    <w:color w:val="0000FF"/>
                    <w:spacing w:val="3"/>
                  </w:rPr>
                  <w:t> </w:t>
                </w:r>
                <w:r>
                  <w:rPr>
                    <w:color w:val="0000FF"/>
                  </w:rPr>
                  <w:t>M á l a g a</w:t>
                </w:r>
              </w:p>
              <w:p>
                <w:pPr>
                  <w:spacing w:line="307" w:lineRule="auto" w:before="47"/>
                  <w:ind w:left="20" w:right="0" w:firstLine="0"/>
                  <w:jc w:val="left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Puede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verificar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este</w:t>
                </w:r>
                <w:r>
                  <w:rPr>
                    <w:color w:val="0000FF"/>
                    <w:spacing w:val="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documento</w:t>
                </w:r>
                <w:r>
                  <w:rPr>
                    <w:color w:val="0000FF"/>
                    <w:spacing w:val="7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en:</w:t>
                </w:r>
                <w:r>
                  <w:rPr>
                    <w:color w:val="0000FF"/>
                    <w:spacing w:val="1"/>
                    <w:sz w:val="13"/>
                  </w:rPr>
                  <w:t> </w:t>
                </w:r>
                <w:hyperlink r:id="rId1">
                  <w:r>
                    <w:rPr>
                      <w:color w:val="0000FF"/>
                      <w:sz w:val="13"/>
                    </w:rPr>
                    <w:t>http://www.copitima.com/verificador/</w:t>
                  </w:r>
                </w:hyperlink>
              </w:p>
              <w:p>
                <w:pPr>
                  <w:spacing w:line="146" w:lineRule="exact" w:before="0"/>
                  <w:ind w:left="20" w:right="0" w:firstLine="0"/>
                  <w:jc w:val="left"/>
                  <w:rPr>
                    <w:sz w:val="13"/>
                  </w:rPr>
                </w:pPr>
                <w:r>
                  <w:rPr>
                    <w:color w:val="0000FF"/>
                    <w:sz w:val="13"/>
                  </w:rPr>
                  <w:t>Código:</w:t>
                </w:r>
                <w:r>
                  <w:rPr>
                    <w:color w:val="0000FF"/>
                    <w:spacing w:val="16"/>
                    <w:sz w:val="13"/>
                  </w:rPr>
                  <w:t> </w:t>
                </w:r>
                <w:r>
                  <w:rPr>
                    <w:color w:val="0000FF"/>
                    <w:sz w:val="13"/>
                  </w:rPr>
                  <w:t>7KCZLZ5KKYLPT2XWBGVHSK7RL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50004pt;margin-top:780.231018pt;width:456.3pt;height:4.45pt;mso-position-horizontal-relative:page;mso-position-vertical-relative:page;z-index:-28831744" coordorigin="1105,15605" coordsize="9126,89" path="m10231,15679l1105,15679,1105,15693,10231,15693,10231,15679xm10231,15605l1105,15605,1105,15665,10231,15665,10231,15605xe" filled="true" fillcolor="#621d1e" stroked="false">
          <v:path arrowok="t"/>
          <v:fill type="solid"/>
          <w10:wrap type="none"/>
        </v:shape>
      </w:pict>
    </w:r>
    <w:r>
      <w:rPr/>
      <w:pict>
        <v:shape style="position:absolute;margin-left:55.690102pt;margin-top:784.424988pt;width:134.65pt;height:11.3pt;mso-position-horizontal-relative:page;mso-position-vertical-relative:page;z-index:-288312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MEMORIA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TÉCNICA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DESCRIPTIVA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781403pt;margin-top:784.424988pt;width:41.5pt;height:11.3pt;mso-position-horizontal-relative:page;mso-position-vertical-relative:page;z-index:-288307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Página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841309pt;margin-top:1145.663086pt;width:73.55pt;height:9.85pt;mso-position-horizontal-relative:page;mso-position-vertical-relative:page;z-index:-28808704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60.01.02.99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-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000FF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  <w:r>
                  <w:rPr>
                    <w:color w:val="0000FF"/>
                    <w:sz w:val="14"/>
                  </w:rPr>
                  <w:t>/152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627441pt;margin-top:1145.663086pt;width:4.350pt;height:9.85pt;mso-position-horizontal-relative:page;mso-position-vertical-relative:page;z-index:-2880819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605pt;margin-top:1145.663086pt;width:142.1pt;height:9.85pt;mso-position-horizontal-relative:page;mso-position-vertical-relative:page;z-index:-2880768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Código: 7KCZLZ5KKYLPT2XWBGVHSK7RL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841309pt;margin-top:1145.663086pt;width:73.55pt;height:9.85pt;mso-position-horizontal-relative:page;mso-position-vertical-relative:page;z-index:-28807168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60.01.02.99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-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000FF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  <w:r>
                  <w:rPr>
                    <w:color w:val="0000FF"/>
                    <w:sz w:val="14"/>
                  </w:rPr>
                  <w:t>/152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627441pt;margin-top:1145.663086pt;width:4.350pt;height:9.85pt;mso-position-horizontal-relative:page;mso-position-vertical-relative:page;z-index:-28806656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605pt;margin-top:1145.663086pt;width:142.1pt;height:9.85pt;mso-position-horizontal-relative:page;mso-position-vertical-relative:page;z-index:-28806144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Código: 7KCZLZ5KKYLPT2XWBGVHSK7RL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841309pt;margin-top:1145.663086pt;width:73.55pt;height:9.85pt;mso-position-horizontal-relative:page;mso-position-vertical-relative:page;z-index:-2880563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60.01.02.99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>
                    <w:color w:val="0000FF"/>
                    <w:sz w:val="14"/>
                  </w:rPr>
                  <w:t>-</w:t>
                </w:r>
                <w:r>
                  <w:rPr>
                    <w:color w:val="0000FF"/>
                    <w:spacing w:val="1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000FF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106</w:t>
                </w:r>
                <w:r>
                  <w:rPr/>
                  <w:fldChar w:fldCharType="end"/>
                </w:r>
                <w:r>
                  <w:rPr>
                    <w:color w:val="0000FF"/>
                    <w:sz w:val="14"/>
                  </w:rPr>
                  <w:t>/152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627441pt;margin-top:1145.663086pt;width:4.350pt;height:9.85pt;mso-position-horizontal-relative:page;mso-position-vertical-relative:page;z-index:-2880512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605pt;margin-top:1145.663086pt;width:142.1pt;height:9.85pt;mso-position-horizontal-relative:page;mso-position-vertical-relative:page;z-index:-28804608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0000FF"/>
                    <w:sz w:val="14"/>
                  </w:rPr>
                  <w:t>Código: 7KCZLZ5KKYLPT2XWBGVHSK7RL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130402pt;margin-top:734.986145pt;width:41.5pt;height:13.05pt;mso-position-horizontal-relative:page;mso-position-vertical-relative:page;z-index:-2880358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/>
                    <w:sz w:val="15"/>
                  </w:rPr>
                </w:pPr>
                <w:r>
                  <w:rPr>
                    <w:rFonts w:ascii="Arial Black"/>
                    <w:color w:val="68983F"/>
                    <w:w w:val="105"/>
                    <w:sz w:val="15"/>
                  </w:rPr>
                  <w:t>Agroinfor</w:t>
                </w:r>
              </w:p>
            </w:txbxContent>
          </v:textbox>
          <w10:wrap type="none"/>
        </v:shape>
      </w:pict>
    </w:r>
    <w:r>
      <w:rPr/>
      <w:pict>
        <v:shape style="position:absolute;margin-left:219.682602pt;margin-top:734.986145pt;width:112.75pt;height:13.05pt;mso-position-horizontal-relative:page;mso-position-vertical-relative:page;z-index:-2880307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/>
                    <w:sz w:val="15"/>
                  </w:rPr>
                </w:pPr>
                <w:r>
                  <w:rPr>
                    <w:rFonts w:ascii="Arial Black"/>
                    <w:color w:val="68983F"/>
                    <w:w w:val="105"/>
                    <w:sz w:val="15"/>
                  </w:rPr>
                  <w:t>PLIEGO</w:t>
                </w:r>
                <w:r>
                  <w:rPr>
                    <w:rFonts w:ascii="Arial Black"/>
                    <w:color w:val="68983F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 Black"/>
                    <w:color w:val="68983F"/>
                    <w:w w:val="105"/>
                    <w:sz w:val="15"/>
                  </w:rPr>
                  <w:t>DE</w:t>
                </w:r>
                <w:r>
                  <w:rPr>
                    <w:rFonts w:ascii="Arial Black"/>
                    <w:color w:val="68983F"/>
                    <w:spacing w:val="-13"/>
                    <w:w w:val="105"/>
                    <w:sz w:val="15"/>
                  </w:rPr>
                  <w:t> </w:t>
                </w:r>
                <w:r>
                  <w:rPr>
                    <w:rFonts w:ascii="Arial Black"/>
                    <w:color w:val="68983F"/>
                    <w:w w:val="105"/>
                    <w:sz w:val="15"/>
                  </w:rPr>
                  <w:t>CONDICIONES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549622pt;margin-top:734.986145pt;width:70.5pt;height:13.05pt;mso-position-horizontal-relative:page;mso-position-vertical-relative:page;z-index:-2880256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 w:hAnsi="Arial Black"/>
                    <w:sz w:val="15"/>
                  </w:rPr>
                </w:pP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Página:</w:t>
                </w:r>
                <w:r>
                  <w:rPr>
                    <w:rFonts w:ascii="Arial Black" w:hAnsi="Arial Black"/>
                    <w:color w:val="68983F"/>
                    <w:spacing w:val="-3"/>
                    <w:w w:val="105"/>
                    <w:sz w:val="1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 Black" w:hAnsi="Arial Black"/>
                    <w:color w:val="68983F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de</w:t>
                </w:r>
                <w:r>
                  <w:rPr>
                    <w:rFonts w:ascii="Arial Black" w:hAnsi="Arial Black"/>
                    <w:color w:val="68983F"/>
                    <w:spacing w:val="-7"/>
                    <w:w w:val="105"/>
                    <w:sz w:val="15"/>
                  </w:rPr>
                  <w:t> </w:t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38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54.130402pt;margin-top:734.986145pt;width:41.5pt;height:13.05pt;mso-position-horizontal-relative:page;mso-position-vertical-relative:page;z-index:-2880153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/>
                    <w:sz w:val="15"/>
                  </w:rPr>
                </w:pPr>
                <w:r>
                  <w:rPr>
                    <w:rFonts w:ascii="Arial Black"/>
                    <w:color w:val="68983F"/>
                    <w:w w:val="105"/>
                    <w:sz w:val="15"/>
                  </w:rPr>
                  <w:t>Agroinfor</w:t>
                </w:r>
              </w:p>
            </w:txbxContent>
          </v:textbox>
          <w10:wrap type="none"/>
        </v:shape>
      </w:pict>
    </w:r>
    <w:r>
      <w:rPr/>
      <w:pict>
        <v:shape style="position:absolute;margin-left:219.682602pt;margin-top:734.986145pt;width:112.75pt;height:13.05pt;mso-position-horizontal-relative:page;mso-position-vertical-relative:page;z-index:-2880102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/>
                    <w:sz w:val="15"/>
                  </w:rPr>
                </w:pPr>
                <w:r>
                  <w:rPr>
                    <w:rFonts w:ascii="Arial Black"/>
                    <w:color w:val="68983F"/>
                    <w:w w:val="105"/>
                    <w:sz w:val="15"/>
                  </w:rPr>
                  <w:t>PLIEGO</w:t>
                </w:r>
                <w:r>
                  <w:rPr>
                    <w:rFonts w:ascii="Arial Black"/>
                    <w:color w:val="68983F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 Black"/>
                    <w:color w:val="68983F"/>
                    <w:w w:val="105"/>
                    <w:sz w:val="15"/>
                  </w:rPr>
                  <w:t>DE</w:t>
                </w:r>
                <w:r>
                  <w:rPr>
                    <w:rFonts w:ascii="Arial Black"/>
                    <w:color w:val="68983F"/>
                    <w:spacing w:val="-13"/>
                    <w:w w:val="105"/>
                    <w:sz w:val="15"/>
                  </w:rPr>
                  <w:t> </w:t>
                </w:r>
                <w:r>
                  <w:rPr>
                    <w:rFonts w:ascii="Arial Black"/>
                    <w:color w:val="68983F"/>
                    <w:w w:val="105"/>
                    <w:sz w:val="15"/>
                  </w:rPr>
                  <w:t>CONDICIONES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549622pt;margin-top:734.986145pt;width:75.55pt;height:13.05pt;mso-position-horizontal-relative:page;mso-position-vertical-relative:page;z-index:-2880051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 w:hAnsi="Arial Black"/>
                    <w:sz w:val="15"/>
                  </w:rPr>
                </w:pP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Página:</w:t>
                </w:r>
                <w:r>
                  <w:rPr>
                    <w:rFonts w:ascii="Arial Black" w:hAnsi="Arial Black"/>
                    <w:color w:val="68983F"/>
                    <w:spacing w:val="-3"/>
                    <w:w w:val="105"/>
                    <w:sz w:val="1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rFonts w:ascii="Arial Black" w:hAnsi="Arial Black"/>
                    <w:color w:val="68983F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de</w:t>
                </w:r>
                <w:r>
                  <w:rPr>
                    <w:rFonts w:ascii="Arial Black" w:hAnsi="Arial Black"/>
                    <w:color w:val="68983F"/>
                    <w:spacing w:val="-7"/>
                    <w:w w:val="105"/>
                    <w:sz w:val="15"/>
                  </w:rPr>
                  <w:t> </w:t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38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129612pt;margin-top:708.227478pt;width:157.85pt;height:39.8pt;mso-position-horizontal-relative:page;mso-position-vertical-relative:page;z-index:-28799488" type="#_x0000_t202" filled="false" stroked="false">
          <v:textbox inset="0,0,0,0">
            <w:txbxContent>
              <w:p>
                <w:pPr>
                  <w:pStyle w:val="BodyText"/>
                  <w:spacing w:before="27"/>
                  <w:ind w:left="20"/>
                </w:pPr>
                <w:r>
                  <w:rPr>
                    <w:color w:val="231F20"/>
                  </w:rPr>
                  <w:t>-</w:t>
                </w:r>
                <w:r>
                  <w:rPr>
                    <w:color w:val="231F20"/>
                    <w:spacing w:val="12"/>
                  </w:rPr>
                  <w:t> </w:t>
                </w:r>
                <w:r>
                  <w:rPr>
                    <w:color w:val="231F20"/>
                  </w:rPr>
                  <w:t>Interacción</w:t>
                </w:r>
                <w:r>
                  <w:rPr>
                    <w:color w:val="231F20"/>
                    <w:spacing w:val="15"/>
                  </w:rPr>
                  <w:t> </w:t>
                </w:r>
                <w:r>
                  <w:rPr>
                    <w:color w:val="231F20"/>
                  </w:rPr>
                  <w:t>con</w:t>
                </w:r>
                <w:r>
                  <w:rPr>
                    <w:color w:val="231F20"/>
                    <w:spacing w:val="13"/>
                  </w:rPr>
                  <w:t> </w:t>
                </w:r>
                <w:r>
                  <w:rPr>
                    <w:color w:val="231F20"/>
                  </w:rPr>
                  <w:t>el</w:t>
                </w:r>
                <w:r>
                  <w:rPr>
                    <w:color w:val="231F20"/>
                    <w:spacing w:val="12"/>
                  </w:rPr>
                  <w:t> </w:t>
                </w:r>
                <w:r>
                  <w:rPr>
                    <w:color w:val="231F20"/>
                  </w:rPr>
                  <w:t>control</w:t>
                </w:r>
                <w:r>
                  <w:rPr>
                    <w:color w:val="231F20"/>
                    <w:spacing w:val="9"/>
                  </w:rPr>
                  <w:t> </w:t>
                </w:r>
                <w:r>
                  <w:rPr>
                    <w:color w:val="231F20"/>
                  </w:rPr>
                  <w:t>principal.</w:t>
                </w:r>
              </w:p>
              <w:p>
                <w:pPr>
                  <w:pStyle w:val="BodyText"/>
                  <w:spacing w:before="10"/>
                  <w:ind w:left="20"/>
                </w:pPr>
                <w:r>
                  <w:rPr>
                    <w:color w:val="231F20"/>
                  </w:rPr>
                  <w:t>-</w:t>
                </w:r>
                <w:r>
                  <w:rPr>
                    <w:color w:val="231F20"/>
                    <w:spacing w:val="18"/>
                  </w:rPr>
                  <w:t> </w:t>
                </w:r>
                <w:r>
                  <w:rPr>
                    <w:color w:val="231F20"/>
                  </w:rPr>
                  <w:t>Condiciones</w:t>
                </w:r>
                <w:r>
                  <w:rPr>
                    <w:color w:val="231F20"/>
                    <w:spacing w:val="17"/>
                  </w:rPr>
                  <w:t> </w:t>
                </w:r>
                <w:r>
                  <w:rPr>
                    <w:color w:val="231F20"/>
                  </w:rPr>
                  <w:t>ambientales.</w:t>
                </w:r>
              </w:p>
              <w:p>
                <w:pPr>
                  <w:spacing w:before="95"/>
                  <w:ind w:left="20" w:right="0" w:firstLine="0"/>
                  <w:jc w:val="left"/>
                  <w:rPr>
                    <w:rFonts w:ascii="Arial Black"/>
                    <w:sz w:val="15"/>
                  </w:rPr>
                </w:pPr>
                <w:r>
                  <w:rPr>
                    <w:rFonts w:ascii="Arial Black"/>
                    <w:color w:val="68983F"/>
                    <w:w w:val="105"/>
                    <w:sz w:val="15"/>
                  </w:rPr>
                  <w:t>Agroinfor</w:t>
                </w:r>
              </w:p>
            </w:txbxContent>
          </v:textbox>
          <w10:wrap type="none"/>
        </v:shape>
      </w:pict>
    </w:r>
    <w:r>
      <w:rPr/>
      <w:pict>
        <v:shape style="position:absolute;margin-left:219.682602pt;margin-top:734.986145pt;width:112.75pt;height:13.05pt;mso-position-horizontal-relative:page;mso-position-vertical-relative:page;z-index:-2879897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/>
                    <w:sz w:val="15"/>
                  </w:rPr>
                </w:pPr>
                <w:r>
                  <w:rPr>
                    <w:rFonts w:ascii="Arial Black"/>
                    <w:color w:val="68983F"/>
                    <w:w w:val="105"/>
                    <w:sz w:val="15"/>
                  </w:rPr>
                  <w:t>PLIEGO</w:t>
                </w:r>
                <w:r>
                  <w:rPr>
                    <w:rFonts w:ascii="Arial Black"/>
                    <w:color w:val="68983F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 Black"/>
                    <w:color w:val="68983F"/>
                    <w:w w:val="105"/>
                    <w:sz w:val="15"/>
                  </w:rPr>
                  <w:t>DE</w:t>
                </w:r>
                <w:r>
                  <w:rPr>
                    <w:rFonts w:ascii="Arial Black"/>
                    <w:color w:val="68983F"/>
                    <w:spacing w:val="-13"/>
                    <w:w w:val="105"/>
                    <w:sz w:val="15"/>
                  </w:rPr>
                  <w:t> </w:t>
                </w:r>
                <w:r>
                  <w:rPr>
                    <w:rFonts w:ascii="Arial Black"/>
                    <w:color w:val="68983F"/>
                    <w:w w:val="105"/>
                    <w:sz w:val="15"/>
                  </w:rPr>
                  <w:t>CONDICIONES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549622pt;margin-top:734.986145pt;width:75.55pt;height:13.05pt;mso-position-horizontal-relative:page;mso-position-vertical-relative:page;z-index:-2879846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 w:hAnsi="Arial Black"/>
                    <w:sz w:val="15"/>
                  </w:rPr>
                </w:pP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Página:</w:t>
                </w:r>
                <w:r>
                  <w:rPr>
                    <w:rFonts w:ascii="Arial Black" w:hAnsi="Arial Black"/>
                    <w:color w:val="68983F"/>
                    <w:spacing w:val="-3"/>
                    <w:w w:val="105"/>
                    <w:sz w:val="1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Arial Black" w:hAnsi="Arial Black"/>
                    <w:color w:val="68983F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de</w:t>
                </w:r>
                <w:r>
                  <w:rPr>
                    <w:rFonts w:ascii="Arial Black" w:hAnsi="Arial Black"/>
                    <w:color w:val="68983F"/>
                    <w:spacing w:val="-7"/>
                    <w:w w:val="105"/>
                    <w:sz w:val="15"/>
                  </w:rPr>
                  <w:t> </w:t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38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7"/>
      </w:rPr>
    </w:pPr>
    <w:r>
      <w:rPr/>
      <w:pict>
        <v:shape style="position:absolute;margin-left:54.130402pt;margin-top:734.986145pt;width:41.5pt;height:13.05pt;mso-position-horizontal-relative:page;mso-position-vertical-relative:page;z-index:-2879744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/>
                    <w:sz w:val="15"/>
                  </w:rPr>
                </w:pPr>
                <w:r>
                  <w:rPr>
                    <w:rFonts w:ascii="Arial Black"/>
                    <w:color w:val="68983F"/>
                    <w:w w:val="105"/>
                    <w:sz w:val="15"/>
                  </w:rPr>
                  <w:t>Agroinfor</w:t>
                </w:r>
              </w:p>
            </w:txbxContent>
          </v:textbox>
          <w10:wrap type="none"/>
        </v:shape>
      </w:pict>
    </w:r>
    <w:r>
      <w:rPr/>
      <w:pict>
        <v:shape style="position:absolute;margin-left:219.682602pt;margin-top:734.986145pt;width:112.75pt;height:13.05pt;mso-position-horizontal-relative:page;mso-position-vertical-relative:page;z-index:-2879692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/>
                    <w:sz w:val="15"/>
                  </w:rPr>
                </w:pPr>
                <w:r>
                  <w:rPr>
                    <w:rFonts w:ascii="Arial Black"/>
                    <w:color w:val="68983F"/>
                    <w:w w:val="105"/>
                    <w:sz w:val="15"/>
                  </w:rPr>
                  <w:t>PLIEGO</w:t>
                </w:r>
                <w:r>
                  <w:rPr>
                    <w:rFonts w:ascii="Arial Black"/>
                    <w:color w:val="68983F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 Black"/>
                    <w:color w:val="68983F"/>
                    <w:w w:val="105"/>
                    <w:sz w:val="15"/>
                  </w:rPr>
                  <w:t>DE</w:t>
                </w:r>
                <w:r>
                  <w:rPr>
                    <w:rFonts w:ascii="Arial Black"/>
                    <w:color w:val="68983F"/>
                    <w:spacing w:val="-13"/>
                    <w:w w:val="105"/>
                    <w:sz w:val="15"/>
                  </w:rPr>
                  <w:t> </w:t>
                </w:r>
                <w:r>
                  <w:rPr>
                    <w:rFonts w:ascii="Arial Black"/>
                    <w:color w:val="68983F"/>
                    <w:w w:val="105"/>
                    <w:sz w:val="15"/>
                  </w:rPr>
                  <w:t>CONDICIONES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549622pt;margin-top:734.986145pt;width:75.55pt;height:13.05pt;mso-position-horizontal-relative:page;mso-position-vertical-relative:page;z-index:-2879641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 Black" w:hAnsi="Arial Black"/>
                    <w:sz w:val="15"/>
                  </w:rPr>
                </w:pP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Página:</w:t>
                </w:r>
                <w:r>
                  <w:rPr>
                    <w:rFonts w:ascii="Arial Black" w:hAnsi="Arial Black"/>
                    <w:color w:val="68983F"/>
                    <w:spacing w:val="-3"/>
                    <w:w w:val="105"/>
                    <w:sz w:val="1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Arial Black" w:hAnsi="Arial Black"/>
                    <w:color w:val="68983F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de</w:t>
                </w:r>
                <w:r>
                  <w:rPr>
                    <w:rFonts w:ascii="Arial Black" w:hAnsi="Arial Black"/>
                    <w:color w:val="68983F"/>
                    <w:spacing w:val="-7"/>
                    <w:w w:val="105"/>
                    <w:sz w:val="15"/>
                  </w:rPr>
                  <w:t> </w:t>
                </w:r>
                <w:r>
                  <w:rPr>
                    <w:rFonts w:ascii="Arial Black" w:hAnsi="Arial Black"/>
                    <w:color w:val="68983F"/>
                    <w:w w:val="105"/>
                    <w:sz w:val="15"/>
                  </w:rPr>
                  <w:t>38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8795392" from="64.128998pt,787.030029pt" to="549.928998pt,787.030029pt" stroked="true" strokeweight=".72pt" strokecolor="#231f20">
          <v:stroke dashstyle="solid"/>
          <w10:wrap type="none"/>
        </v:line>
      </w:pict>
    </w:r>
    <w:r>
      <w:rPr/>
      <w:pict>
        <v:shape style="position:absolute;margin-left:63.128899pt;margin-top:788.638489pt;width:270.05pt;height:8.75pt;mso-position-horizontal-relative:page;mso-position-vertical-relative:page;z-index:-2879488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Arial MT" w:hAnsi="Arial MT"/>
                    <w:sz w:val="12"/>
                  </w:rPr>
                </w:pPr>
                <w:r>
                  <w:rPr>
                    <w:rFonts w:ascii="Arial MT" w:hAnsi="Arial MT"/>
                    <w:color w:val="231F20"/>
                    <w:sz w:val="12"/>
                  </w:rPr>
                  <w:t>INSTALACIÓN</w:t>
                </w:r>
                <w:r>
                  <w:rPr>
                    <w:rFonts w:ascii="Arial MT" w:hAnsi="Arial MT"/>
                    <w:color w:val="231F20"/>
                    <w:spacing w:val="-1"/>
                    <w:sz w:val="12"/>
                  </w:rPr>
                  <w:t> </w:t>
                </w:r>
                <w:r>
                  <w:rPr>
                    <w:rFonts w:ascii="Arial MT" w:hAnsi="Arial MT"/>
                    <w:color w:val="231F20"/>
                    <w:sz w:val="12"/>
                  </w:rPr>
                  <w:t>FOTOVOLTAICA PARA AUTOCONSUMO (Promotor: ENDESA X SERVICIOS, S.L.)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4.333008pt;margin-top:788.638489pt;width:27.7pt;height:8.75pt;mso-position-horizontal-relative:page;mso-position-vertical-relative:page;z-index:-28794368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Arial MT" w:hAnsi="Arial MT"/>
                    <w:sz w:val="12"/>
                  </w:rPr>
                </w:pPr>
                <w:r>
                  <w:rPr>
                    <w:rFonts w:ascii="Arial MT" w:hAnsi="Arial MT"/>
                    <w:color w:val="231F20"/>
                    <w:sz w:val="12"/>
                  </w:rPr>
                  <w:t>Página</w:t>
                </w:r>
                <w:r>
                  <w:rPr>
                    <w:rFonts w:ascii="Arial MT" w:hAnsi="Arial MT"/>
                    <w:color w:val="231F20"/>
                    <w:spacing w:val="-3"/>
                    <w:sz w:val="1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  <w:color w:val="231F20"/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4481152">
          <wp:simplePos x="0" y="0"/>
          <wp:positionH relativeFrom="page">
            <wp:posOffset>5292737</wp:posOffset>
          </wp:positionH>
          <wp:positionV relativeFrom="page">
            <wp:posOffset>801484</wp:posOffset>
          </wp:positionV>
          <wp:extent cx="1410995" cy="656742"/>
          <wp:effectExtent l="0" t="0" r="0" b="0"/>
          <wp:wrapNone/>
          <wp:docPr id="1" name="image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0995" cy="656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5.690102pt;margin-top:34.068775pt;width:329pt;height:29.8pt;mso-position-horizontal-relative:page;mso-position-vertical-relative:page;z-index:-2883481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P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Proyecto: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AUTOCONSUMO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RED</w:t>
                </w:r>
              </w:p>
              <w:p>
                <w:pPr>
                  <w:spacing w:before="1"/>
                  <w:ind w:left="20" w:right="129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Emplazamiento: Parque Tecno-Alimentario, parcelas B1 y B2, Vélez Málaga (Málaga)</w:t>
                </w:r>
                <w:r>
                  <w:rPr>
                    <w:rFonts w:ascii="Arial" w:hAnsi="Arial"/>
                    <w:b/>
                    <w:color w:val="231F20"/>
                    <w:spacing w:val="-4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Promotor: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ENDESA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X</w:t>
                </w:r>
                <w:r>
                  <w:rPr>
                    <w:rFonts w:ascii="Arial" w:hAnsi="Arial"/>
                    <w:b/>
                    <w:color w:val="231F20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SERVICIOS,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S.L.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(B01788041)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0102pt;margin-top:55.305275pt;width:322.650pt;height:29.8pt;mso-position-horizontal-relative:page;mso-position-vertical-relative:page;z-index:-2883020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Proyecto: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AUTOCONSUMO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RED</w:t>
                </w:r>
              </w:p>
              <w:p>
                <w:pPr>
                  <w:spacing w:before="1"/>
                  <w:ind w:left="20" w:right="2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Emplazamiento: Parque Tecno-Alimentario, parcelas B1 y B2, Vélez Málaga (Málaga)</w:t>
                </w:r>
                <w:r>
                  <w:rPr>
                    <w:rFonts w:ascii="Arial" w:hAnsi="Arial"/>
                    <w:b/>
                    <w:color w:val="231F20"/>
                    <w:spacing w:val="-4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Promotor: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ENDESA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X</w:t>
                </w:r>
                <w:r>
                  <w:rPr>
                    <w:rFonts w:ascii="Arial" w:hAnsi="Arial"/>
                    <w:b/>
                    <w:color w:val="231F20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SERVICIOS,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S.L.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(B-01788041)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4488320">
          <wp:simplePos x="0" y="0"/>
          <wp:positionH relativeFrom="page">
            <wp:posOffset>5292737</wp:posOffset>
          </wp:positionH>
          <wp:positionV relativeFrom="page">
            <wp:posOffset>822820</wp:posOffset>
          </wp:positionV>
          <wp:extent cx="1410995" cy="658253"/>
          <wp:effectExtent l="0" t="0" r="0" b="0"/>
          <wp:wrapNone/>
          <wp:docPr id="63" name="image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0995" cy="6582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5.690102pt;margin-top:35.923973pt;width:282.4pt;height:29.6pt;mso-position-horizontal-relative:page;mso-position-vertical-relative:page;z-index:-28827648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Proyecto:</w:t>
                </w:r>
                <w:r>
                  <w:rPr>
                    <w:rFonts w:ascii="Calibri" w:hAnsi="Calibri"/>
                    <w:b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INSTALACIÓN</w:t>
                </w:r>
                <w:r>
                  <w:rPr>
                    <w:rFonts w:ascii="Calibri" w:hAnsi="Calibri"/>
                    <w:b/>
                    <w:color w:val="231F20"/>
                    <w:spacing w:val="-6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FOTOVOLTAICA</w:t>
                </w:r>
                <w:r>
                  <w:rPr>
                    <w:rFonts w:ascii="Calibri" w:hAnsi="Calibri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DE</w:t>
                </w:r>
                <w:r>
                  <w:rPr>
                    <w:rFonts w:ascii="Calibri" w:hAnsi="Calibri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AUTOCONSUMO</w:t>
                </w:r>
                <w:r>
                  <w:rPr>
                    <w:rFonts w:ascii="Calibri" w:hAnsi="Calibri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CONECTADA</w:t>
                </w:r>
                <w:r>
                  <w:rPr>
                    <w:rFonts w:ascii="Calibri" w:hAnsi="Calibri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A</w:t>
                </w:r>
                <w:r>
                  <w:rPr>
                    <w:rFonts w:ascii="Calibri" w:hAnsi="Calibri"/>
                    <w:b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RED</w:t>
                </w:r>
              </w:p>
              <w:p>
                <w:pPr>
                  <w:spacing w:before="1"/>
                  <w:ind w:left="20" w:right="3" w:firstLine="0"/>
                  <w:jc w:val="left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Emplazamiento: Parque Tecno-Alimentario, parcelas B1 y B2, Vélez Málaga (Málaga)</w:t>
                </w:r>
                <w:r>
                  <w:rPr>
                    <w:rFonts w:ascii="Calibri" w:hAnsi="Calibri"/>
                    <w:b/>
                    <w:color w:val="231F20"/>
                    <w:spacing w:val="-34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Promotor:</w:t>
                </w:r>
                <w:r>
                  <w:rPr>
                    <w:rFonts w:ascii="Calibri" w:hAnsi="Calibri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ENDESA</w:t>
                </w:r>
                <w:r>
                  <w:rPr>
                    <w:rFonts w:ascii="Calibri" w:hAnsi="Calibri"/>
                    <w:b/>
                    <w:color w:val="231F20"/>
                    <w:spacing w:val="1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X SERVICIOS, S.L.</w:t>
                </w:r>
                <w:r>
                  <w:rPr>
                    <w:rFonts w:ascii="Calibri" w:hAnsi="Calibri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231F20"/>
                    <w:sz w:val="16"/>
                  </w:rPr>
                  <w:t>(B-01788041)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0.452599pt;margin-top:69.424034pt;width:314.05pt;height:28.95pt;mso-position-horizontal-relative:page;mso-position-vertical-relative:page;z-index:-28819456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Proyecto: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DE AUTOCONSUMO</w:t>
                </w:r>
                <w:r>
                  <w:rPr>
                    <w:rFonts w:ascii="Arial" w:hAnsi="Arial"/>
                    <w:b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RED</w:t>
                </w:r>
              </w:p>
              <w:p>
                <w:pPr>
                  <w:spacing w:line="247" w:lineRule="auto" w:before="8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Emplazamiento: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Parque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Tecno-Alimentario,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parcelas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B1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y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B2,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Vélez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Málaga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(Málaga)</w:t>
                </w:r>
                <w:r>
                  <w:rPr>
                    <w:rFonts w:ascii="Arial" w:hAnsi="Arial"/>
                    <w:b/>
                    <w:color w:val="231F20"/>
                    <w:spacing w:val="-41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Promotor: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ENDESA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X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SERVICIOS,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S.L.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(B01788041)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4498560">
          <wp:simplePos x="0" y="0"/>
          <wp:positionH relativeFrom="page">
            <wp:posOffset>5652338</wp:posOffset>
          </wp:positionH>
          <wp:positionV relativeFrom="page">
            <wp:posOffset>801484</wp:posOffset>
          </wp:positionV>
          <wp:extent cx="1410995" cy="656742"/>
          <wp:effectExtent l="0" t="0" r="0" b="0"/>
          <wp:wrapNone/>
          <wp:docPr id="93" name="image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0995" cy="656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84.125504pt;margin-top:34.068775pt;width:322.650pt;height:29.8pt;mso-position-horizontal-relative:page;mso-position-vertical-relative:page;z-index:-2881740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Proyecto: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AUTOCONSUMO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RED</w:t>
                </w:r>
              </w:p>
              <w:p>
                <w:pPr>
                  <w:spacing w:before="1"/>
                  <w:ind w:left="20" w:right="2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Emplazamiento: Parque Tecno-Alimentario, parcelas B1 y B2, Vélez Málaga (Málaga)</w:t>
                </w:r>
                <w:r>
                  <w:rPr>
                    <w:rFonts w:ascii="Arial" w:hAnsi="Arial"/>
                    <w:b/>
                    <w:color w:val="231F20"/>
                    <w:spacing w:val="-4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Promotor: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ENDESA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X</w:t>
                </w:r>
                <w:r>
                  <w:rPr>
                    <w:rFonts w:ascii="Arial" w:hAnsi="Arial"/>
                    <w:b/>
                    <w:color w:val="231F20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SERVICIOS,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S.L.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(B-01788041)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8815360" from="59.57pt,85.986pt" to="549.809pt,85.986pt" stroked="true" strokeweight=".24pt" strokecolor="#231f20">
          <v:stroke dashstyle="solid"/>
          <w10:wrap type="none"/>
        </v:line>
      </w:pict>
    </w:r>
    <w:r>
      <w:rPr/>
      <w:pict>
        <v:shape style="position:absolute;margin-left:61.4492pt;margin-top:44.482704pt;width:382.15pt;height:41.2pt;mso-position-horizontal-relative:page;mso-position-vertical-relative:page;z-index:-28814848" type="#_x0000_t202" filled="false" stroked="false">
          <v:textbox inset="0,0,0,0">
            <w:txbxContent>
              <w:p>
                <w:pPr>
                  <w:spacing w:before="19"/>
                  <w:ind w:left="3480" w:right="0" w:firstLine="0"/>
                  <w:jc w:val="left"/>
                  <w:rPr>
                    <w:rFonts w:ascii="Verdana" w:hAnsi="Verdana"/>
                    <w:b/>
                    <w:sz w:val="26"/>
                  </w:rPr>
                </w:pPr>
                <w:r>
                  <w:rPr>
                    <w:rFonts w:ascii="Verdana" w:hAnsi="Verdana"/>
                    <w:b/>
                    <w:color w:val="231F20"/>
                    <w:sz w:val="26"/>
                  </w:rPr>
                  <w:t>Listado</w:t>
                </w:r>
                <w:r>
                  <w:rPr>
                    <w:rFonts w:ascii="Verdana" w:hAnsi="Verdana"/>
                    <w:b/>
                    <w:color w:val="231F20"/>
                    <w:spacing w:val="-4"/>
                    <w:sz w:val="26"/>
                  </w:rPr>
                  <w:t> </w:t>
                </w:r>
                <w:r>
                  <w:rPr>
                    <w:rFonts w:ascii="Verdana" w:hAnsi="Verdana"/>
                    <w:b/>
                    <w:color w:val="231F20"/>
                    <w:sz w:val="26"/>
                  </w:rPr>
                  <w:t>de</w:t>
                </w:r>
                <w:r>
                  <w:rPr>
                    <w:rFonts w:ascii="Verdana" w:hAnsi="Verdana"/>
                    <w:b/>
                    <w:color w:val="231F20"/>
                    <w:spacing w:val="-4"/>
                    <w:sz w:val="26"/>
                  </w:rPr>
                  <w:t> </w:t>
                </w:r>
                <w:r>
                  <w:rPr>
                    <w:rFonts w:ascii="Verdana" w:hAnsi="Verdana"/>
                    <w:b/>
                    <w:color w:val="231F20"/>
                    <w:sz w:val="26"/>
                  </w:rPr>
                  <w:t>pórticos</w:t>
                </w:r>
              </w:p>
              <w:p>
                <w:pPr>
                  <w:spacing w:before="31"/>
                  <w:ind w:left="1435" w:right="17" w:hanging="1416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z w:val="18"/>
                  </w:rPr>
                  <w:t>Nombre</w:t>
                </w:r>
                <w:r>
                  <w:rPr>
                    <w:rFonts w:ascii="Verdana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Verdana"/>
                    <w:color w:val="231F20"/>
                    <w:sz w:val="18"/>
                  </w:rPr>
                  <w:t>Obra:</w:t>
                </w:r>
                <w:r>
                  <w:rPr>
                    <w:rFonts w:ascii="Verdana"/>
                    <w:color w:val="231F20"/>
                    <w:spacing w:val="48"/>
                    <w:sz w:val="18"/>
                  </w:rPr>
                  <w:t> </w:t>
                </w:r>
                <w:r>
                  <w:rPr>
                    <w:rFonts w:ascii="Verdana"/>
                    <w:color w:val="231F20"/>
                    <w:sz w:val="18"/>
                  </w:rPr>
                  <w:t>C:\Users\Jorge</w:t>
                </w:r>
                <w:r>
                  <w:rPr>
                    <w:rFonts w:ascii="Verdana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Verdana"/>
                    <w:color w:val="231F20"/>
                    <w:sz w:val="18"/>
                  </w:rPr>
                  <w:t>Gil\Desktop\PLACAS</w:t>
                </w:r>
                <w:r>
                  <w:rPr>
                    <w:rFonts w:ascii="Verdana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Verdana"/>
                    <w:color w:val="231F20"/>
                    <w:sz w:val="18"/>
                  </w:rPr>
                  <w:t>AVOMIX\NAVE</w:t>
                </w:r>
                <w:r>
                  <w:rPr>
                    <w:rFonts w:ascii="Verdana"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Verdana"/>
                    <w:color w:val="231F20"/>
                    <w:sz w:val="18"/>
                  </w:rPr>
                  <w:t>VIEJA\CORREAS</w:t>
                </w:r>
                <w:r>
                  <w:rPr>
                    <w:rFonts w:ascii="Verdana"/>
                    <w:color w:val="231F20"/>
                    <w:spacing w:val="-61"/>
                    <w:sz w:val="18"/>
                  </w:rPr>
                  <w:t> </w:t>
                </w:r>
                <w:r>
                  <w:rPr>
                    <w:rFonts w:ascii="Verdana"/>
                    <w:color w:val="231F20"/>
                    <w:sz w:val="18"/>
                  </w:rPr>
                  <w:t>AVOMIX VIEJO C.180.gp3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2.981201pt;margin-top:61.781067pt;width:74.95pt;height:12.95pt;mso-position-horizontal-relative:page;mso-position-vertical-relative:page;z-index:-2881433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z w:val="18"/>
                  </w:rPr>
                  <w:t>Fecha:12/02/21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4483712">
          <wp:simplePos x="0" y="0"/>
          <wp:positionH relativeFrom="page">
            <wp:posOffset>5292737</wp:posOffset>
          </wp:positionH>
          <wp:positionV relativeFrom="page">
            <wp:posOffset>801484</wp:posOffset>
          </wp:positionV>
          <wp:extent cx="1410995" cy="656742"/>
          <wp:effectExtent l="0" t="0" r="0" b="0"/>
          <wp:wrapNone/>
          <wp:docPr id="11" name="image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0995" cy="656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5.690102pt;margin-top:34.068775pt;width:329pt;height:29.8pt;mso-position-horizontal-relative:page;mso-position-vertical-relative:page;z-index:-2883225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P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Proyecto: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AUTOCONSUMO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RED</w:t>
                </w:r>
              </w:p>
              <w:p>
                <w:pPr>
                  <w:spacing w:before="1"/>
                  <w:ind w:left="20" w:right="129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231F20"/>
                    <w:sz w:val="16"/>
                  </w:rPr>
                  <w:t>Emplazamiento: Parque Tecno-Alimentario, parcelas B1 y B2, Vélez Málaga (Málaga)</w:t>
                </w:r>
                <w:r>
                  <w:rPr>
                    <w:rFonts w:ascii="Arial" w:hAnsi="Arial"/>
                    <w:b/>
                    <w:color w:val="231F20"/>
                    <w:spacing w:val="-4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Promotor: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ENDESA</w:t>
                </w:r>
                <w:r>
                  <w:rPr>
                    <w:rFonts w:ascii="Arial" w:hAnsi="Arial"/>
                    <w:b/>
                    <w:color w:val="231F20"/>
                    <w:spacing w:val="-7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X</w:t>
                </w:r>
                <w:r>
                  <w:rPr>
                    <w:rFonts w:ascii="Arial" w:hAnsi="Arial"/>
                    <w:b/>
                    <w:color w:val="231F20"/>
                    <w:spacing w:val="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SERVICIOS,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S.L.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6"/>
                  </w:rPr>
                  <w:t>(B01788041)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130402pt;margin-top:69.424034pt;width:314.150pt;height:28.95pt;mso-position-horizontal-relative:page;mso-position-vertical-relative:page;z-index:-28804096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Proyecto: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AUTOCONSUMO</w:t>
                </w:r>
                <w:r>
                  <w:rPr>
                    <w:rFonts w:ascii="Arial" w:hAnsi="Arial"/>
                    <w:b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RED</w:t>
                </w:r>
              </w:p>
              <w:p>
                <w:pPr>
                  <w:spacing w:line="247" w:lineRule="auto" w:before="8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Emplazamiento: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Parque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Tecno-Alimentario,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parcelas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B1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y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B2,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Vélez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Málaga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(Málaga)</w:t>
                </w:r>
                <w:r>
                  <w:rPr>
                    <w:rFonts w:ascii="Arial" w:hAnsi="Arial"/>
                    <w:b/>
                    <w:color w:val="231F20"/>
                    <w:spacing w:val="-41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Promotor: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ENDESA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X SERVICIOS,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S.L.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(B-01788041)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130402pt;margin-top:69.424034pt;width:314.150pt;height:28.95pt;mso-position-horizontal-relative:page;mso-position-vertical-relative:page;z-index:-28802048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Proyecto: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AUTOCONSUMO</w:t>
                </w:r>
                <w:r>
                  <w:rPr>
                    <w:rFonts w:ascii="Arial" w:hAnsi="Arial"/>
                    <w:b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RED</w:t>
                </w:r>
              </w:p>
              <w:p>
                <w:pPr>
                  <w:spacing w:line="247" w:lineRule="auto" w:before="8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Emplazamiento: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Parque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Tecno-Alimentario,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parcelas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B1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y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B2,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Vélez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Málaga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(Málaga)</w:t>
                </w:r>
                <w:r>
                  <w:rPr>
                    <w:rFonts w:ascii="Arial" w:hAnsi="Arial"/>
                    <w:b/>
                    <w:color w:val="231F20"/>
                    <w:spacing w:val="-41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Promotor: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ENDESA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X SERVICIOS,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S.L.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(B-01788041)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130402pt;margin-top:69.424034pt;width:314.150pt;height:28.95pt;mso-position-horizontal-relative:page;mso-position-vertical-relative:page;z-index:-28800000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Proyecto: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AUTOCONSUMO</w:t>
                </w:r>
                <w:r>
                  <w:rPr>
                    <w:rFonts w:ascii="Arial" w:hAnsi="Arial"/>
                    <w:b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RED</w:t>
                </w:r>
              </w:p>
              <w:p>
                <w:pPr>
                  <w:spacing w:line="247" w:lineRule="auto" w:before="8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Emplazamiento: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Parque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Tecno-Alimentario,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parcelas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B1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y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B2,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Vélez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Málaga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(Málaga)</w:t>
                </w:r>
                <w:r>
                  <w:rPr>
                    <w:rFonts w:ascii="Arial" w:hAnsi="Arial"/>
                    <w:b/>
                    <w:color w:val="231F20"/>
                    <w:spacing w:val="-41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Promotor: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ENDESA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X SERVICIOS,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S.L.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(B-01788041)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130402pt;margin-top:69.424034pt;width:314.150pt;height:28.95pt;mso-position-horizontal-relative:page;mso-position-vertical-relative:page;z-index:-28797952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Proyecto: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AUTOCONSUMO</w:t>
                </w:r>
                <w:r>
                  <w:rPr>
                    <w:rFonts w:ascii="Arial" w:hAnsi="Arial"/>
                    <w:b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RED</w:t>
                </w:r>
              </w:p>
              <w:p>
                <w:pPr>
                  <w:spacing w:line="247" w:lineRule="auto" w:before="8"/>
                  <w:ind w:left="20" w:right="0" w:firstLine="0"/>
                  <w:jc w:val="left"/>
                  <w:rPr>
                    <w:rFonts w:ascii="Arial" w:hAnsi="Arial"/>
                    <w:b/>
                    <w:sz w:val="15"/>
                  </w:rPr>
                </w:pP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Emplazamiento: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Parque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pacing w:val="-1"/>
                    <w:w w:val="105"/>
                    <w:sz w:val="15"/>
                  </w:rPr>
                  <w:t>Tecno-Alimentario,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parcelas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B1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y</w:t>
                </w:r>
                <w:r>
                  <w:rPr>
                    <w:rFonts w:ascii="Arial" w:hAnsi="Arial"/>
                    <w:b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B2,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Vélez</w:t>
                </w:r>
                <w:r>
                  <w:rPr>
                    <w:rFonts w:ascii="Arial" w:hAnsi="Arial"/>
                    <w:b/>
                    <w:color w:val="231F20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Málaga</w:t>
                </w:r>
                <w:r>
                  <w:rPr>
                    <w:rFonts w:ascii="Arial" w:hAnsi="Arial"/>
                    <w:b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(Málaga)</w:t>
                </w:r>
                <w:r>
                  <w:rPr>
                    <w:rFonts w:ascii="Arial" w:hAnsi="Arial"/>
                    <w:b/>
                    <w:color w:val="231F20"/>
                    <w:spacing w:val="-41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Promotor:</w:t>
                </w:r>
                <w:r>
                  <w:rPr>
                    <w:rFonts w:ascii="Arial" w:hAnsi="Arial"/>
                    <w:b/>
                    <w:color w:val="231F20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ENDESA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X SERVICIOS,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S.L.</w:t>
                </w:r>
                <w:r>
                  <w:rPr>
                    <w:rFonts w:ascii="Arial" w:hAnsi="Arial"/>
                    <w:b/>
                    <w:color w:val="231F20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w w:val="105"/>
                    <w:sz w:val="15"/>
                  </w:rPr>
                  <w:t>(B-01788041)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848801pt;margin-top:56.202797pt;width:437.75pt;height:12.1pt;mso-position-horizontal-relative:page;mso-position-vertical-relative:page;z-index:-2879590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color w:val="231F20"/>
                    <w:sz w:val="18"/>
                  </w:rPr>
                  <w:t>Presupuesto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parcial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nº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1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INSTALACIÓN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FOTOVOLTAICA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PARA</w:t>
                </w:r>
                <w:r>
                  <w:rPr>
                    <w:rFonts w:ascii="Arial" w:hAnsi="Arial"/>
                    <w:b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AUTOCONSUMO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CONECTADA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A</w:t>
                </w:r>
                <w:r>
                  <w:rPr>
                    <w:rFonts w:ascii="Arial" w:hAnsi="Arial"/>
                    <w:b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color w:val="231F20"/>
                    <w:sz w:val="18"/>
                  </w:rPr>
                  <w:t>RED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">
    <w:multiLevelType w:val="hybridMultilevel"/>
    <w:lvl w:ilvl="0">
      <w:start w:val="1"/>
      <w:numFmt w:val="decimal"/>
      <w:lvlText w:val="%1"/>
      <w:lvlJc w:val="left"/>
      <w:pPr>
        <w:ind w:left="1419" w:hanging="86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19" w:hanging="862"/>
        <w:jc w:val="left"/>
      </w:pPr>
      <w:rPr>
        <w:rFonts w:hint="default" w:ascii="Arial" w:hAnsi="Arial" w:eastAsia="Arial" w:cs="Arial"/>
        <w:b/>
        <w:bCs/>
        <w:color w:val="231F20"/>
        <w:spacing w:val="-1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28" w:hanging="8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3" w:hanging="8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37" w:hanging="8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92" w:hanging="8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46" w:hanging="8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1" w:hanging="8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5" w:hanging="862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321" w:hanging="219"/>
        <w:jc w:val="left"/>
      </w:pPr>
      <w:rPr>
        <w:rFonts w:hint="default" w:ascii="Arial" w:hAnsi="Arial" w:eastAsia="Arial" w:cs="Arial"/>
        <w:b/>
        <w:bCs/>
        <w:color w:val="231F20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-"/>
      <w:lvlJc w:val="left"/>
      <w:pPr>
        <w:ind w:left="913" w:hanging="120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64" w:hanging="1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09" w:hanging="1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54" w:hanging="1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99" w:hanging="1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44" w:hanging="1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89" w:hanging="1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34" w:hanging="120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323" w:hanging="221"/>
        <w:jc w:val="left"/>
      </w:pPr>
      <w:rPr>
        <w:rFonts w:hint="default" w:ascii="Arial" w:hAnsi="Arial" w:eastAsia="Arial" w:cs="Arial"/>
        <w:b/>
        <w:bCs/>
        <w:color w:val="231F20"/>
        <w:w w:val="101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84" w:hanging="382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3"/>
        <w:w w:val="101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3" w:hanging="38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67" w:hanging="38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61" w:hanging="38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55" w:hanging="38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9" w:hanging="38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42" w:hanging="38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36" w:hanging="382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323" w:hanging="222"/>
        <w:jc w:val="left"/>
      </w:pPr>
      <w:rPr>
        <w:rFonts w:hint="default" w:ascii="Arial" w:hAnsi="Arial" w:eastAsia="Arial" w:cs="Arial"/>
        <w:b/>
        <w:bCs/>
        <w:color w:val="231F20"/>
        <w:w w:val="101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2" w:hanging="379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3"/>
        <w:w w:val="101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80" w:hanging="3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98" w:hanging="3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16" w:hanging="3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834" w:hanging="3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952" w:hanging="3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70" w:hanging="3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88" w:hanging="379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102" w:hanging="228"/>
        <w:jc w:val="left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4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9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4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59" w:hanging="228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332" w:hanging="231"/>
        <w:jc w:val="left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8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56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5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73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8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0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99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07" w:hanging="231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02" w:hanging="120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1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4" w:hanging="1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1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9" w:hanging="1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1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4" w:hanging="1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1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59" w:hanging="120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452" w:hanging="351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-"/>
      <w:lvlJc w:val="left"/>
      <w:pPr>
        <w:ind w:left="913" w:hanging="120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20" w:hanging="1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3" w:hanging="1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46" w:hanging="1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09" w:hanging="1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72" w:hanging="1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35" w:hanging="1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98" w:hanging="120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452" w:hanging="351"/>
      </w:pPr>
      <w:rPr>
        <w:rFonts w:hint="default" w:ascii="Times New Roman" w:hAnsi="Times New Roman" w:eastAsia="Times New Roman" w:cs="Times New Roman"/>
        <w:color w:val="231F20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56" w:hanging="3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52" w:hanging="3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49" w:hanging="3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5" w:hanging="3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42" w:hanging="3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8" w:hanging="3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35" w:hanging="3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31" w:hanging="351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452" w:hanging="351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56" w:hanging="3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52" w:hanging="3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49" w:hanging="3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5" w:hanging="3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42" w:hanging="3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8" w:hanging="3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35" w:hanging="3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31" w:hanging="351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322" w:hanging="220"/>
        <w:jc w:val="left"/>
      </w:pPr>
      <w:rPr>
        <w:rFonts w:hint="default" w:ascii="Arial" w:hAnsi="Arial" w:eastAsia="Arial" w:cs="Arial"/>
        <w:b/>
        <w:bCs/>
        <w:color w:val="231F20"/>
        <w:spacing w:val="-1"/>
        <w:w w:val="101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83" w:hanging="381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3"/>
        <w:w w:val="101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3" w:hanging="3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67" w:hanging="3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61" w:hanging="3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55" w:hanging="3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9" w:hanging="3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42" w:hanging="3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36" w:hanging="381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320" w:hanging="218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1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30" w:hanging="21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40" w:hanging="2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51" w:hanging="2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61" w:hanging="2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2" w:hanging="2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82" w:hanging="2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93" w:hanging="2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03" w:hanging="218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323" w:hanging="221"/>
        <w:jc w:val="left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72" w:hanging="380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3"/>
        <w:w w:val="101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96" w:hanging="3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12" w:hanging="3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28" w:hanging="3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44" w:hanging="3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60" w:hanging="3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6" w:hanging="3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92" w:hanging="380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23" w:hanging="222"/>
        <w:jc w:val="left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70" w:hanging="377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3"/>
        <w:w w:val="101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96" w:hanging="3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12" w:hanging="3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28" w:hanging="3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44" w:hanging="3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60" w:hanging="3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6" w:hanging="3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92" w:hanging="377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323" w:hanging="221"/>
        <w:jc w:val="left"/>
      </w:pPr>
      <w:rPr>
        <w:rFonts w:hint="default" w:ascii="Microsoft Sans Serif" w:hAnsi="Microsoft Sans Serif" w:eastAsia="Microsoft Sans Serif" w:cs="Microsoft Sans Serif"/>
        <w:color w:val="231F20"/>
        <w:w w:val="101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72" w:hanging="380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3"/>
        <w:w w:val="101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96" w:hanging="3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12" w:hanging="3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28" w:hanging="3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44" w:hanging="3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60" w:hanging="3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6" w:hanging="3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92" w:hanging="380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"/>
      <w:lvlJc w:val="left"/>
      <w:pPr>
        <w:ind w:left="542" w:hanging="178"/>
        <w:jc w:val="left"/>
      </w:pPr>
      <w:rPr>
        <w:rFonts w:hint="default" w:ascii="Verdana" w:hAnsi="Verdana" w:eastAsia="Verdana" w:cs="Verdana"/>
        <w:color w:val="231F2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88" w:hanging="1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36" w:hanging="1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85" w:hanging="1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33" w:hanging="1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82" w:hanging="1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30" w:hanging="1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79" w:hanging="1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27" w:hanging="178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1" w:hanging="146"/>
      </w:pPr>
      <w:rPr>
        <w:rFonts w:hint="default" w:ascii="Verdana" w:hAnsi="Verdana" w:eastAsia="Verdana" w:cs="Verdana"/>
        <w:color w:val="231F20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0" w:hanging="1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0" w:hanging="1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91" w:hanging="1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81" w:hanging="1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72" w:hanging="1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62" w:hanging="1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53" w:hanging="1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43" w:hanging="146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485" w:hanging="284"/>
      </w:pPr>
      <w:rPr>
        <w:rFonts w:hint="default" w:ascii="Symbol" w:hAnsi="Symbol" w:eastAsia="Symbol" w:cs="Symbol"/>
        <w:color w:val="231F20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5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28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02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76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5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24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399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673" w:hanging="284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040" w:hanging="119"/>
        <w:jc w:val="left"/>
      </w:pPr>
      <w:rPr>
        <w:rFonts w:hint="default" w:ascii="Calibri" w:hAnsi="Calibri" w:eastAsia="Calibri" w:cs="Calibri"/>
        <w:color w:val="231F20"/>
        <w:spacing w:val="-5"/>
        <w:w w:val="100"/>
        <w:sz w:val="14"/>
        <w:szCs w:val="1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925" w:hanging="284"/>
      </w:pPr>
      <w:rPr>
        <w:rFonts w:hint="default" w:ascii="Symbol" w:hAnsi="Symbol" w:eastAsia="Symbol" w:cs="Symbol"/>
        <w:color w:val="231F20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20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68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16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64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12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0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08" w:hanging="284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374" w:hanging="284"/>
      </w:pPr>
      <w:rPr>
        <w:rFonts w:hint="default" w:ascii="Symbol" w:hAnsi="Symbol" w:eastAsia="Symbol" w:cs="Symbol"/>
        <w:color w:val="231F20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2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64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07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49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091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834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576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318" w:hanging="284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336" w:hanging="284"/>
      </w:pPr>
      <w:rPr>
        <w:rFonts w:hint="default" w:ascii="Symbol" w:hAnsi="Symbol" w:eastAsia="Symbol" w:cs="Symbol"/>
        <w:color w:val="231F20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86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2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79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25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071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81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564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310" w:hanging="284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335" w:hanging="284"/>
      </w:pPr>
      <w:rPr>
        <w:rFonts w:hint="default" w:ascii="Symbol" w:hAnsi="Symbol" w:eastAsia="Symbol" w:cs="Symbol"/>
        <w:color w:val="231F20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86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2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79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25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071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81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564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310" w:hanging="284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335" w:hanging="284"/>
      </w:pPr>
      <w:rPr>
        <w:rFonts w:hint="default" w:ascii="Symbol" w:hAnsi="Symbol" w:eastAsia="Symbol" w:cs="Symbol"/>
        <w:color w:val="231F20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86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2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79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25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071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81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564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310" w:hanging="284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85" w:hanging="284"/>
        <w:jc w:val="left"/>
      </w:pPr>
      <w:rPr>
        <w:rFonts w:hint="default" w:ascii="Arial" w:hAnsi="Arial" w:eastAsia="Arial" w:cs="Arial"/>
        <w:b/>
        <w:bCs/>
        <w:color w:val="231F20"/>
        <w:w w:val="99"/>
        <w:sz w:val="18"/>
        <w:szCs w:val="18"/>
        <w:lang w:val="es-ES" w:eastAsia="en-US" w:bidi="ar-SA"/>
      </w:rPr>
    </w:lvl>
    <w:lvl w:ilvl="1">
      <w:start w:val="2"/>
      <w:numFmt w:val="decimal"/>
      <w:lvlText w:val="%2."/>
      <w:lvlJc w:val="left"/>
      <w:pPr>
        <w:ind w:left="4017" w:hanging="202"/>
        <w:jc w:val="left"/>
      </w:pPr>
      <w:rPr>
        <w:rFonts w:hint="default" w:ascii="Arial" w:hAnsi="Arial" w:eastAsia="Arial" w:cs="Arial"/>
        <w:b/>
        <w:bCs/>
        <w:color w:val="231F20"/>
        <w:w w:val="99"/>
        <w:sz w:val="18"/>
        <w:szCs w:val="18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4166" w:hanging="351"/>
        <w:jc w:val="left"/>
      </w:pPr>
      <w:rPr>
        <w:rFonts w:hint="default" w:ascii="Arial" w:hAnsi="Arial" w:eastAsia="Arial" w:cs="Arial"/>
        <w:b/>
        <w:bCs/>
        <w:color w:val="231F20"/>
        <w:spacing w:val="-2"/>
        <w:w w:val="99"/>
        <w:sz w:val="18"/>
        <w:szCs w:val="18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28" w:hanging="3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96" w:hanging="3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64" w:hanging="3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32" w:hanging="3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00" w:hanging="3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68" w:hanging="351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293" w:hanging="108"/>
      </w:pPr>
      <w:rPr>
        <w:rFonts w:hint="default" w:ascii="Microsoft Sans Serif" w:hAnsi="Microsoft Sans Serif" w:eastAsia="Microsoft Sans Serif" w:cs="Microsoft Sans Serif"/>
        <w:color w:val="231F20"/>
        <w:w w:val="102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4" w:hanging="1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28" w:hanging="1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57" w:hanging="1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72" w:hanging="1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86" w:hanging="1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1" w:hanging="1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5" w:hanging="108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*"/>
      <w:lvlJc w:val="left"/>
      <w:pPr>
        <w:ind w:left="809" w:hanging="116"/>
      </w:pPr>
      <w:rPr>
        <w:rFonts w:hint="default" w:ascii="Microsoft Sans Serif" w:hAnsi="Microsoft Sans Serif" w:eastAsia="Microsoft Sans Serif" w:cs="Microsoft Sans Serif"/>
        <w:color w:val="231F20"/>
        <w:w w:val="102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4" w:hanging="11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8" w:hanging="11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1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7" w:hanging="11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2" w:hanging="11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6" w:hanging="11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51" w:hanging="11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15" w:hanging="116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3" w:hanging="140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-"/>
      <w:lvlJc w:val="left"/>
      <w:pPr>
        <w:ind w:left="833" w:hanging="360"/>
      </w:pPr>
      <w:rPr>
        <w:rFonts w:hint="default" w:ascii="Microsoft Sans Serif" w:hAnsi="Microsoft Sans Serif" w:eastAsia="Microsoft Sans Serif" w:cs="Microsoft Sans Serif"/>
        <w:color w:val="231F2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-"/>
      <w:lvlJc w:val="left"/>
      <w:pPr>
        <w:ind w:left="915" w:hanging="106"/>
      </w:pPr>
      <w:rPr>
        <w:rFonts w:hint="default" w:ascii="Microsoft Sans Serif" w:hAnsi="Microsoft Sans Serif" w:eastAsia="Microsoft Sans Serif" w:cs="Microsoft Sans Serif"/>
        <w:color w:val="231F20"/>
        <w:w w:val="102"/>
        <w:sz w:val="17"/>
        <w:szCs w:val="17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3" w:hanging="1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26" w:hanging="1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079" w:hanging="1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32" w:hanging="1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85" w:hanging="1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38" w:hanging="106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1270" w:hanging="43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70" w:hanging="430"/>
        <w:jc w:val="left"/>
      </w:pPr>
      <w:rPr>
        <w:rFonts w:hint="default" w:ascii="Arial" w:hAnsi="Arial" w:eastAsia="Arial" w:cs="Arial"/>
        <w:b/>
        <w:bCs/>
        <w:color w:val="231F20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56" w:hanging="4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95" w:hanging="4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3" w:hanging="4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72" w:hanging="4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10" w:hanging="4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49" w:hanging="4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87" w:hanging="43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."/>
      <w:lvlJc w:val="left"/>
      <w:pPr>
        <w:ind w:left="360" w:hanging="247"/>
        <w:jc w:val="left"/>
      </w:pPr>
      <w:rPr>
        <w:rFonts w:hint="default" w:ascii="Arial" w:hAnsi="Arial" w:eastAsia="Arial" w:cs="Arial"/>
        <w:b/>
        <w:bCs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8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76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35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93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10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69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27" w:hanging="247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33" w:hanging="360"/>
      </w:pPr>
      <w:rPr>
        <w:rFonts w:hint="default" w:ascii="Symbol" w:hAnsi="Symbol" w:eastAsia="Symbol" w:cs="Symbol"/>
        <w:color w:val="231F2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5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6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7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81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0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23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040" w:hanging="360"/>
      </w:pPr>
      <w:rPr>
        <w:rFonts w:hint="default" w:ascii="Times New Roman" w:hAnsi="Times New Roman" w:eastAsia="Times New Roman" w:cs="Times New Roman"/>
        <w:color w:val="231F2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1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1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9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8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7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63" w:hanging="36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644" w:hanging="360"/>
      </w:pPr>
      <w:rPr>
        <w:rFonts w:hint="default" w:ascii="Symbol" w:hAnsi="Symbol" w:eastAsia="Symbol" w:cs="Symbol"/>
        <w:color w:val="87898B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"/>
      <w:lvlJc w:val="left"/>
      <w:pPr>
        <w:ind w:left="1174" w:hanging="360"/>
      </w:pPr>
      <w:rPr>
        <w:rFonts w:hint="default" w:ascii="Wingdings" w:hAnsi="Wingdings" w:eastAsia="Wingdings" w:cs="Wingdings"/>
        <w:color w:val="87898B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"/>
      <w:lvlJc w:val="left"/>
      <w:pPr>
        <w:ind w:left="2273" w:hanging="360"/>
      </w:pPr>
      <w:rPr>
        <w:rFonts w:hint="default" w:ascii="Symbol" w:hAnsi="Symbol" w:eastAsia="Symbol" w:cs="Symbol"/>
        <w:color w:val="231F20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3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5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1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7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28" w:hanging="36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901" w:hanging="426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014" w:hanging="361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42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65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88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10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33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56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78" w:hanging="361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06" w:hanging="357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-"/>
      <w:lvlJc w:val="left"/>
      <w:pPr>
        <w:ind w:left="1895" w:hanging="360"/>
      </w:pPr>
      <w:rPr>
        <w:rFonts w:hint="default" w:ascii="Microsoft Sans Serif" w:hAnsi="Microsoft Sans Serif" w:eastAsia="Microsoft Sans Serif" w:cs="Microsoft Sans Serif"/>
        <w:color w:val="231F2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3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6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01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35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6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0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36" w:hanging="36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1343" w:hanging="43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43" w:hanging="430"/>
        <w:jc w:val="right"/>
      </w:pPr>
      <w:rPr>
        <w:rFonts w:hint="default" w:ascii="Microsoft Sans Serif" w:hAnsi="Microsoft Sans Serif" w:eastAsia="Microsoft Sans Serif" w:cs="Microsoft Sans Serif"/>
        <w:color w:val="231F20"/>
        <w:spacing w:val="-1"/>
        <w:w w:val="100"/>
        <w:sz w:val="22"/>
        <w:szCs w:val="22"/>
        <w:u w:val="single" w:color="231F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52" w:hanging="4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59" w:hanging="4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5" w:hanging="4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72" w:hanging="4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78" w:hanging="4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85" w:hanging="4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91" w:hanging="43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913" w:hanging="360"/>
      </w:pPr>
      <w:rPr>
        <w:rFonts w:hint="default" w:ascii="Wingdings" w:hAnsi="Wingdings" w:eastAsia="Wingdings" w:cs="Wingding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6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1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6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1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5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07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42" w:hanging="250"/>
        <w:jc w:val="left"/>
      </w:pPr>
      <w:rPr>
        <w:rFonts w:hint="default" w:ascii="Arial" w:hAnsi="Arial" w:eastAsia="Arial" w:cs="Arial"/>
        <w:b/>
        <w:bCs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693" w:hanging="360"/>
      </w:pPr>
      <w:rPr>
        <w:rFonts w:hint="default" w:ascii="Symbol" w:hAnsi="Symbol" w:eastAsia="Symbol" w:cs="Symbol"/>
        <w:color w:val="231F2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1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2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3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92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40" w:hanging="247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42" w:hanging="429"/>
        <w:jc w:val="left"/>
      </w:pPr>
      <w:rPr>
        <w:rFonts w:hint="default" w:ascii="Microsoft Sans Serif" w:hAnsi="Microsoft Sans Serif" w:eastAsia="Microsoft Sans Serif" w:cs="Microsoft Sans Serif"/>
        <w:color w:val="231F20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6" w:hanging="4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2" w:hanging="4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8" w:hanging="4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4" w:hanging="4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20" w:hanging="4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16" w:hanging="4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42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730" w:hanging="173"/>
      </w:pPr>
      <w:rPr>
        <w:rFonts w:hint="default" w:ascii="Arial" w:hAnsi="Arial" w:eastAsia="Arial" w:cs="Arial"/>
        <w:b/>
        <w:bCs/>
        <w:color w:val="231F20"/>
        <w:w w:val="100"/>
        <w:sz w:val="28"/>
        <w:szCs w:val="2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66" w:hanging="1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2" w:hanging="1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19" w:hanging="1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5" w:hanging="1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2" w:hanging="1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8" w:hanging="1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25" w:hanging="1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51" w:hanging="173"/>
      </w:pPr>
      <w:rPr>
        <w:rFonts w:hint="default"/>
        <w:lang w:val="es-ES" w:eastAsia="en-US" w:bidi="ar-SA"/>
      </w:rPr>
    </w:lvl>
  </w:abstract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609"/>
      <w:jc w:val="center"/>
      <w:outlineLvl w:val="1"/>
    </w:pPr>
    <w:rPr>
      <w:rFonts w:ascii="Arial" w:hAnsi="Arial" w:eastAsia="Arial" w:cs="Arial"/>
      <w:b/>
      <w:bCs/>
      <w:sz w:val="72"/>
      <w:szCs w:val="7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947"/>
      <w:jc w:val="center"/>
      <w:outlineLvl w:val="2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2"/>
      <w:ind w:left="116"/>
      <w:outlineLvl w:val="3"/>
    </w:pPr>
    <w:rPr>
      <w:rFonts w:ascii="Times New Roman" w:hAnsi="Times New Roman" w:eastAsia="Times New Roman" w:cs="Times New Roman"/>
      <w:sz w:val="28"/>
      <w:szCs w:val="28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102"/>
      <w:outlineLvl w:val="4"/>
    </w:pPr>
    <w:rPr>
      <w:rFonts w:ascii="Arial" w:hAnsi="Arial" w:eastAsia="Arial" w:cs="Arial"/>
      <w:b/>
      <w:bCs/>
      <w:sz w:val="27"/>
      <w:szCs w:val="27"/>
      <w:lang w:val="es-ES" w:eastAsia="en-US" w:bidi="ar-SA"/>
    </w:rPr>
  </w:style>
  <w:style w:styleId="Heading5" w:type="paragraph">
    <w:name w:val="Heading 5"/>
    <w:basedOn w:val="Normal"/>
    <w:uiPriority w:val="1"/>
    <w:qFormat/>
    <w:pPr>
      <w:spacing w:before="19"/>
      <w:ind w:left="20"/>
      <w:outlineLvl w:val="5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6" w:type="paragraph">
    <w:name w:val="Heading 6"/>
    <w:basedOn w:val="Normal"/>
    <w:uiPriority w:val="1"/>
    <w:qFormat/>
    <w:pPr>
      <w:ind w:left="109"/>
      <w:outlineLvl w:val="6"/>
    </w:pPr>
    <w:rPr>
      <w:rFonts w:ascii="Arial" w:hAnsi="Arial" w:eastAsia="Arial" w:cs="Arial"/>
      <w:b/>
      <w:bCs/>
      <w:sz w:val="23"/>
      <w:szCs w:val="23"/>
      <w:lang w:val="es-ES" w:eastAsia="en-US" w:bidi="ar-SA"/>
    </w:rPr>
  </w:style>
  <w:style w:styleId="Heading7" w:type="paragraph">
    <w:name w:val="Heading 7"/>
    <w:basedOn w:val="Normal"/>
    <w:uiPriority w:val="1"/>
    <w:qFormat/>
    <w:pPr>
      <w:ind w:left="113"/>
      <w:outlineLvl w:val="7"/>
    </w:pPr>
    <w:rPr>
      <w:rFonts w:ascii="Arial" w:hAnsi="Arial" w:eastAsia="Arial" w:cs="Arial"/>
      <w:b/>
      <w:bCs/>
      <w:sz w:val="22"/>
      <w:szCs w:val="22"/>
      <w:u w:val="single" w:color="000000"/>
      <w:lang w:val="es-ES" w:eastAsia="en-US" w:bidi="ar-SA"/>
    </w:rPr>
  </w:style>
  <w:style w:styleId="Heading8" w:type="paragraph">
    <w:name w:val="Heading 8"/>
    <w:basedOn w:val="Normal"/>
    <w:uiPriority w:val="1"/>
    <w:qFormat/>
    <w:pPr>
      <w:spacing w:before="16"/>
      <w:ind w:left="20"/>
      <w:outlineLvl w:val="8"/>
    </w:pPr>
    <w:rPr>
      <w:rFonts w:ascii="Microsoft Sans Serif" w:hAnsi="Microsoft Sans Serif" w:eastAsia="Microsoft Sans Serif" w:cs="Microsoft Sans Serif"/>
      <w:sz w:val="20"/>
      <w:szCs w:val="20"/>
      <w:lang w:val="es-ES" w:eastAsia="en-US" w:bidi="ar-SA"/>
    </w:rPr>
  </w:style>
  <w:style w:styleId="Heading9" w:type="paragraph">
    <w:name w:val="Heading 9"/>
    <w:basedOn w:val="Normal"/>
    <w:uiPriority w:val="1"/>
    <w:qFormat/>
    <w:pPr>
      <w:ind w:left="323" w:hanging="222"/>
      <w:outlineLvl w:val="9"/>
    </w:pPr>
    <w:rPr>
      <w:rFonts w:ascii="Arial" w:hAnsi="Arial" w:eastAsia="Arial" w:cs="Arial"/>
      <w:b/>
      <w:bCs/>
      <w:sz w:val="19"/>
      <w:szCs w:val="19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24" w:hanging="123"/>
    </w:pPr>
    <w:rPr>
      <w:rFonts w:ascii="Microsoft Sans Serif" w:hAnsi="Microsoft Sans Serif" w:eastAsia="Microsoft Sans Serif" w:cs="Microsoft Sans Serif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://www.copitima.com/verificador/" TargetMode="External"/><Relationship Id="rId8" Type="http://schemas.openxmlformats.org/officeDocument/2006/relationships/hyperlink" Target="http://www.copitima.com/verificador/?codigo=7KCZLZ5KKYLPT2XWBGVHSK7RL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4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jpeg"/><Relationship Id="rId16" Type="http://schemas.openxmlformats.org/officeDocument/2006/relationships/header" Target="header2.xml"/><Relationship Id="rId17" Type="http://schemas.openxmlformats.org/officeDocument/2006/relationships/footer" Target="footer2.xml"/><Relationship Id="rId18" Type="http://schemas.openxmlformats.org/officeDocument/2006/relationships/image" Target="media/image9.png"/><Relationship Id="rId19" Type="http://schemas.openxmlformats.org/officeDocument/2006/relationships/image" Target="media/image10.jpeg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image" Target="media/image11.png"/><Relationship Id="rId23" Type="http://schemas.openxmlformats.org/officeDocument/2006/relationships/header" Target="header4.xml"/><Relationship Id="rId24" Type="http://schemas.openxmlformats.org/officeDocument/2006/relationships/footer" Target="footer4.xml"/><Relationship Id="rId25" Type="http://schemas.openxmlformats.org/officeDocument/2006/relationships/header" Target="header5.xml"/><Relationship Id="rId26" Type="http://schemas.openxmlformats.org/officeDocument/2006/relationships/footer" Target="footer5.xml"/><Relationship Id="rId27" Type="http://schemas.openxmlformats.org/officeDocument/2006/relationships/image" Target="media/image12.png"/><Relationship Id="rId28" Type="http://schemas.openxmlformats.org/officeDocument/2006/relationships/header" Target="header6.xml"/><Relationship Id="rId29" Type="http://schemas.openxmlformats.org/officeDocument/2006/relationships/footer" Target="footer6.xml"/><Relationship Id="rId30" Type="http://schemas.openxmlformats.org/officeDocument/2006/relationships/image" Target="media/image5.jpeg"/><Relationship Id="rId31" Type="http://schemas.openxmlformats.org/officeDocument/2006/relationships/header" Target="header7.xml"/><Relationship Id="rId32" Type="http://schemas.openxmlformats.org/officeDocument/2006/relationships/footer" Target="footer7.xml"/><Relationship Id="rId33" Type="http://schemas.openxmlformats.org/officeDocument/2006/relationships/image" Target="media/image13.jpeg"/><Relationship Id="rId34" Type="http://schemas.openxmlformats.org/officeDocument/2006/relationships/header" Target="header8.xml"/><Relationship Id="rId35" Type="http://schemas.openxmlformats.org/officeDocument/2006/relationships/footer" Target="footer8.xml"/><Relationship Id="rId36" Type="http://schemas.openxmlformats.org/officeDocument/2006/relationships/header" Target="header9.xml"/><Relationship Id="rId37" Type="http://schemas.openxmlformats.org/officeDocument/2006/relationships/footer" Target="footer9.xml"/><Relationship Id="rId38" Type="http://schemas.openxmlformats.org/officeDocument/2006/relationships/image" Target="media/image14.png"/><Relationship Id="rId39" Type="http://schemas.openxmlformats.org/officeDocument/2006/relationships/header" Target="header10.xml"/><Relationship Id="rId40" Type="http://schemas.openxmlformats.org/officeDocument/2006/relationships/footer" Target="footer10.xml"/><Relationship Id="rId41" Type="http://schemas.openxmlformats.org/officeDocument/2006/relationships/image" Target="media/image15.jpeg"/><Relationship Id="rId42" Type="http://schemas.openxmlformats.org/officeDocument/2006/relationships/header" Target="header11.xml"/><Relationship Id="rId43" Type="http://schemas.openxmlformats.org/officeDocument/2006/relationships/footer" Target="footer11.xml"/><Relationship Id="rId44" Type="http://schemas.openxmlformats.org/officeDocument/2006/relationships/image" Target="media/image16.png"/><Relationship Id="rId45" Type="http://schemas.openxmlformats.org/officeDocument/2006/relationships/header" Target="header12.xml"/><Relationship Id="rId46" Type="http://schemas.openxmlformats.org/officeDocument/2006/relationships/footer" Target="footer12.xml"/><Relationship Id="rId47" Type="http://schemas.openxmlformats.org/officeDocument/2006/relationships/image" Target="media/image17.jpeg"/><Relationship Id="rId48" Type="http://schemas.openxmlformats.org/officeDocument/2006/relationships/image" Target="media/image18.png"/><Relationship Id="rId49" Type="http://schemas.openxmlformats.org/officeDocument/2006/relationships/image" Target="media/image19.png"/><Relationship Id="rId50" Type="http://schemas.openxmlformats.org/officeDocument/2006/relationships/image" Target="media/image20.png"/><Relationship Id="rId51" Type="http://schemas.openxmlformats.org/officeDocument/2006/relationships/image" Target="media/image21.jpeg"/><Relationship Id="rId52" Type="http://schemas.openxmlformats.org/officeDocument/2006/relationships/image" Target="media/image22.png"/><Relationship Id="rId53" Type="http://schemas.openxmlformats.org/officeDocument/2006/relationships/header" Target="header13.xml"/><Relationship Id="rId54" Type="http://schemas.openxmlformats.org/officeDocument/2006/relationships/footer" Target="footer13.xml"/><Relationship Id="rId55" Type="http://schemas.openxmlformats.org/officeDocument/2006/relationships/header" Target="header14.xml"/><Relationship Id="rId56" Type="http://schemas.openxmlformats.org/officeDocument/2006/relationships/footer" Target="footer14.xml"/><Relationship Id="rId57" Type="http://schemas.openxmlformats.org/officeDocument/2006/relationships/image" Target="media/image23.png"/><Relationship Id="rId58" Type="http://schemas.openxmlformats.org/officeDocument/2006/relationships/image" Target="media/image24.png"/><Relationship Id="rId59" Type="http://schemas.openxmlformats.org/officeDocument/2006/relationships/image" Target="media/image25.png"/><Relationship Id="rId60" Type="http://schemas.openxmlformats.org/officeDocument/2006/relationships/image" Target="media/image26.png"/><Relationship Id="rId61" Type="http://schemas.openxmlformats.org/officeDocument/2006/relationships/image" Target="media/image27.png"/><Relationship Id="rId62" Type="http://schemas.openxmlformats.org/officeDocument/2006/relationships/image" Target="media/image28.png"/><Relationship Id="rId63" Type="http://schemas.openxmlformats.org/officeDocument/2006/relationships/image" Target="media/image29.png"/><Relationship Id="rId64" Type="http://schemas.openxmlformats.org/officeDocument/2006/relationships/image" Target="media/image30.png"/><Relationship Id="rId65" Type="http://schemas.openxmlformats.org/officeDocument/2006/relationships/image" Target="media/image31.png"/><Relationship Id="rId66" Type="http://schemas.openxmlformats.org/officeDocument/2006/relationships/image" Target="media/image32.png"/><Relationship Id="rId67" Type="http://schemas.openxmlformats.org/officeDocument/2006/relationships/image" Target="media/image33.png"/><Relationship Id="rId68" Type="http://schemas.openxmlformats.org/officeDocument/2006/relationships/image" Target="media/image34.png"/><Relationship Id="rId69" Type="http://schemas.openxmlformats.org/officeDocument/2006/relationships/image" Target="media/image35.png"/><Relationship Id="rId70" Type="http://schemas.openxmlformats.org/officeDocument/2006/relationships/image" Target="media/image36.png"/><Relationship Id="rId71" Type="http://schemas.openxmlformats.org/officeDocument/2006/relationships/header" Target="header15.xml"/><Relationship Id="rId72" Type="http://schemas.openxmlformats.org/officeDocument/2006/relationships/footer" Target="footer15.xml"/><Relationship Id="rId73" Type="http://schemas.openxmlformats.org/officeDocument/2006/relationships/header" Target="header16.xml"/><Relationship Id="rId74" Type="http://schemas.openxmlformats.org/officeDocument/2006/relationships/footer" Target="footer16.xml"/><Relationship Id="rId75" Type="http://schemas.openxmlformats.org/officeDocument/2006/relationships/image" Target="media/image37.png"/><Relationship Id="rId76" Type="http://schemas.openxmlformats.org/officeDocument/2006/relationships/image" Target="media/image38.png"/><Relationship Id="rId77" Type="http://schemas.openxmlformats.org/officeDocument/2006/relationships/header" Target="header17.xml"/><Relationship Id="rId78" Type="http://schemas.openxmlformats.org/officeDocument/2006/relationships/footer" Target="footer17.xml"/><Relationship Id="rId79" Type="http://schemas.openxmlformats.org/officeDocument/2006/relationships/header" Target="header18.xml"/><Relationship Id="rId80" Type="http://schemas.openxmlformats.org/officeDocument/2006/relationships/footer" Target="footer18.xml"/><Relationship Id="rId81" Type="http://schemas.openxmlformats.org/officeDocument/2006/relationships/image" Target="media/image39.jpeg"/><Relationship Id="rId82" Type="http://schemas.openxmlformats.org/officeDocument/2006/relationships/image" Target="media/image40.jpeg"/><Relationship Id="rId83" Type="http://schemas.openxmlformats.org/officeDocument/2006/relationships/header" Target="header19.xml"/><Relationship Id="rId84" Type="http://schemas.openxmlformats.org/officeDocument/2006/relationships/footer" Target="footer19.xml"/><Relationship Id="rId85" Type="http://schemas.openxmlformats.org/officeDocument/2006/relationships/header" Target="header20.xml"/><Relationship Id="rId86" Type="http://schemas.openxmlformats.org/officeDocument/2006/relationships/footer" Target="footer20.xml"/><Relationship Id="rId87" Type="http://schemas.openxmlformats.org/officeDocument/2006/relationships/image" Target="media/image41.png"/><Relationship Id="rId88" Type="http://schemas.openxmlformats.org/officeDocument/2006/relationships/image" Target="media/image42.png"/><Relationship Id="rId89" Type="http://schemas.openxmlformats.org/officeDocument/2006/relationships/image" Target="media/image43.png"/><Relationship Id="rId90" Type="http://schemas.openxmlformats.org/officeDocument/2006/relationships/image" Target="media/image44.png"/><Relationship Id="rId91" Type="http://schemas.openxmlformats.org/officeDocument/2006/relationships/image" Target="media/image45.png"/><Relationship Id="rId92" Type="http://schemas.openxmlformats.org/officeDocument/2006/relationships/image" Target="media/image46.png"/><Relationship Id="rId93" Type="http://schemas.openxmlformats.org/officeDocument/2006/relationships/image" Target="media/image47.png"/><Relationship Id="rId94" Type="http://schemas.openxmlformats.org/officeDocument/2006/relationships/image" Target="media/image48.png"/><Relationship Id="rId95" Type="http://schemas.openxmlformats.org/officeDocument/2006/relationships/image" Target="media/image49.png"/><Relationship Id="rId96" Type="http://schemas.openxmlformats.org/officeDocument/2006/relationships/image" Target="media/image50.png"/><Relationship Id="rId97" Type="http://schemas.openxmlformats.org/officeDocument/2006/relationships/image" Target="media/image51.png"/><Relationship Id="rId98" Type="http://schemas.openxmlformats.org/officeDocument/2006/relationships/image" Target="media/image52.png"/><Relationship Id="rId99" Type="http://schemas.openxmlformats.org/officeDocument/2006/relationships/image" Target="media/image53.png"/><Relationship Id="rId100" Type="http://schemas.openxmlformats.org/officeDocument/2006/relationships/image" Target="media/image54.png"/><Relationship Id="rId101" Type="http://schemas.openxmlformats.org/officeDocument/2006/relationships/image" Target="media/image55.png"/><Relationship Id="rId102" Type="http://schemas.openxmlformats.org/officeDocument/2006/relationships/image" Target="media/image56.png"/><Relationship Id="rId103" Type="http://schemas.openxmlformats.org/officeDocument/2006/relationships/image" Target="media/image57.png"/><Relationship Id="rId104" Type="http://schemas.openxmlformats.org/officeDocument/2006/relationships/image" Target="media/image58.png"/><Relationship Id="rId105" Type="http://schemas.openxmlformats.org/officeDocument/2006/relationships/image" Target="media/image59.png"/><Relationship Id="rId106" Type="http://schemas.openxmlformats.org/officeDocument/2006/relationships/image" Target="media/image60.png"/><Relationship Id="rId107" Type="http://schemas.openxmlformats.org/officeDocument/2006/relationships/image" Target="media/image61.png"/><Relationship Id="rId108" Type="http://schemas.openxmlformats.org/officeDocument/2006/relationships/image" Target="media/image62.png"/><Relationship Id="rId109" Type="http://schemas.openxmlformats.org/officeDocument/2006/relationships/image" Target="media/image63.png"/><Relationship Id="rId110" Type="http://schemas.openxmlformats.org/officeDocument/2006/relationships/image" Target="media/image64.png"/><Relationship Id="rId111" Type="http://schemas.openxmlformats.org/officeDocument/2006/relationships/image" Target="media/image65.png"/><Relationship Id="rId112" Type="http://schemas.openxmlformats.org/officeDocument/2006/relationships/image" Target="media/image66.png"/><Relationship Id="rId113" Type="http://schemas.openxmlformats.org/officeDocument/2006/relationships/header" Target="header21.xml"/><Relationship Id="rId114" Type="http://schemas.openxmlformats.org/officeDocument/2006/relationships/footer" Target="footer21.xml"/><Relationship Id="rId115" Type="http://schemas.openxmlformats.org/officeDocument/2006/relationships/header" Target="header22.xml"/><Relationship Id="rId116" Type="http://schemas.openxmlformats.org/officeDocument/2006/relationships/footer" Target="footer22.xml"/><Relationship Id="rId117" Type="http://schemas.openxmlformats.org/officeDocument/2006/relationships/image" Target="media/image67.jpeg"/><Relationship Id="rId118" Type="http://schemas.openxmlformats.org/officeDocument/2006/relationships/header" Target="header23.xml"/><Relationship Id="rId119" Type="http://schemas.openxmlformats.org/officeDocument/2006/relationships/footer" Target="footer23.xml"/><Relationship Id="rId120" Type="http://schemas.openxmlformats.org/officeDocument/2006/relationships/header" Target="header24.xml"/><Relationship Id="rId121" Type="http://schemas.openxmlformats.org/officeDocument/2006/relationships/footer" Target="footer24.xml"/><Relationship Id="rId122" Type="http://schemas.openxmlformats.org/officeDocument/2006/relationships/header" Target="header25.xml"/><Relationship Id="rId123" Type="http://schemas.openxmlformats.org/officeDocument/2006/relationships/footer" Target="footer25.xml"/><Relationship Id="rId124" Type="http://schemas.openxmlformats.org/officeDocument/2006/relationships/image" Target="media/image68.jpeg"/><Relationship Id="rId125" Type="http://schemas.openxmlformats.org/officeDocument/2006/relationships/image" Target="media/image69.jpeg"/><Relationship Id="rId126" Type="http://schemas.openxmlformats.org/officeDocument/2006/relationships/header" Target="header26.xml"/><Relationship Id="rId127" Type="http://schemas.openxmlformats.org/officeDocument/2006/relationships/footer" Target="footer26.xml"/><Relationship Id="rId128" Type="http://schemas.openxmlformats.org/officeDocument/2006/relationships/image" Target="media/image70.jpeg"/><Relationship Id="rId129" Type="http://schemas.openxmlformats.org/officeDocument/2006/relationships/header" Target="header27.xml"/><Relationship Id="rId130" Type="http://schemas.openxmlformats.org/officeDocument/2006/relationships/footer" Target="footer27.xml"/><Relationship Id="rId131" Type="http://schemas.openxmlformats.org/officeDocument/2006/relationships/image" Target="media/image71.jpeg"/><Relationship Id="rId132" Type="http://schemas.openxmlformats.org/officeDocument/2006/relationships/header" Target="header28.xml"/><Relationship Id="rId133" Type="http://schemas.openxmlformats.org/officeDocument/2006/relationships/footer" Target="footer28.xml"/><Relationship Id="rId134" Type="http://schemas.openxmlformats.org/officeDocument/2006/relationships/image" Target="media/image72.png"/><Relationship Id="rId135" Type="http://schemas.openxmlformats.org/officeDocument/2006/relationships/header" Target="header29.xml"/><Relationship Id="rId136" Type="http://schemas.openxmlformats.org/officeDocument/2006/relationships/footer" Target="footer29.xml"/><Relationship Id="rId137" Type="http://schemas.openxmlformats.org/officeDocument/2006/relationships/image" Target="media/image73.png"/><Relationship Id="rId138" Type="http://schemas.openxmlformats.org/officeDocument/2006/relationships/header" Target="header30.xml"/><Relationship Id="rId139" Type="http://schemas.openxmlformats.org/officeDocument/2006/relationships/footer" Target="footer30.xml"/><Relationship Id="rId140" Type="http://schemas.openxmlformats.org/officeDocument/2006/relationships/image" Target="media/image74.png"/><Relationship Id="rId141" Type="http://schemas.openxmlformats.org/officeDocument/2006/relationships/image" Target="media/image75.png"/><Relationship Id="rId142" Type="http://schemas.openxmlformats.org/officeDocument/2006/relationships/image" Target="media/image76.png"/><Relationship Id="rId143" Type="http://schemas.openxmlformats.org/officeDocument/2006/relationships/image" Target="media/image77.png"/><Relationship Id="rId144" Type="http://schemas.openxmlformats.org/officeDocument/2006/relationships/header" Target="header31.xml"/><Relationship Id="rId145" Type="http://schemas.openxmlformats.org/officeDocument/2006/relationships/footer" Target="footer31.xml"/><Relationship Id="rId146" Type="http://schemas.openxmlformats.org/officeDocument/2006/relationships/image" Target="media/image78.png"/><Relationship Id="rId147" Type="http://schemas.openxmlformats.org/officeDocument/2006/relationships/image" Target="media/image79.png"/><Relationship Id="rId148" Type="http://schemas.openxmlformats.org/officeDocument/2006/relationships/image" Target="media/image80.png"/><Relationship Id="rId149" Type="http://schemas.openxmlformats.org/officeDocument/2006/relationships/image" Target="media/image81.png"/><Relationship Id="rId150" Type="http://schemas.openxmlformats.org/officeDocument/2006/relationships/image" Target="media/image82.png"/><Relationship Id="rId151" Type="http://schemas.openxmlformats.org/officeDocument/2006/relationships/header" Target="header32.xml"/><Relationship Id="rId152" Type="http://schemas.openxmlformats.org/officeDocument/2006/relationships/footer" Target="footer32.xml"/><Relationship Id="rId153" Type="http://schemas.openxmlformats.org/officeDocument/2006/relationships/image" Target="media/image83.png"/><Relationship Id="rId154" Type="http://schemas.openxmlformats.org/officeDocument/2006/relationships/image" Target="media/image84.png"/><Relationship Id="rId155" Type="http://schemas.openxmlformats.org/officeDocument/2006/relationships/image" Target="media/image85.png"/><Relationship Id="rId156" Type="http://schemas.openxmlformats.org/officeDocument/2006/relationships/header" Target="header33.xml"/><Relationship Id="rId157" Type="http://schemas.openxmlformats.org/officeDocument/2006/relationships/footer" Target="footer33.xml"/><Relationship Id="rId158" Type="http://schemas.openxmlformats.org/officeDocument/2006/relationships/image" Target="media/image86.png"/><Relationship Id="rId159" Type="http://schemas.openxmlformats.org/officeDocument/2006/relationships/image" Target="media/image87.png"/><Relationship Id="rId160" Type="http://schemas.openxmlformats.org/officeDocument/2006/relationships/image" Target="media/image88.png"/><Relationship Id="rId161" Type="http://schemas.openxmlformats.org/officeDocument/2006/relationships/image" Target="media/image89.png"/><Relationship Id="rId162" Type="http://schemas.openxmlformats.org/officeDocument/2006/relationships/image" Target="media/image90.png"/><Relationship Id="rId163" Type="http://schemas.openxmlformats.org/officeDocument/2006/relationships/image" Target="media/image91.png"/><Relationship Id="rId164" Type="http://schemas.openxmlformats.org/officeDocument/2006/relationships/image" Target="media/image92.png"/><Relationship Id="rId165" Type="http://schemas.openxmlformats.org/officeDocument/2006/relationships/image" Target="media/image93.png"/><Relationship Id="rId166" Type="http://schemas.openxmlformats.org/officeDocument/2006/relationships/image" Target="media/image94.png"/><Relationship Id="rId167" Type="http://schemas.openxmlformats.org/officeDocument/2006/relationships/image" Target="media/image95.png"/><Relationship Id="rId168" Type="http://schemas.openxmlformats.org/officeDocument/2006/relationships/image" Target="media/image96.png"/><Relationship Id="rId169" Type="http://schemas.openxmlformats.org/officeDocument/2006/relationships/image" Target="media/image97.png"/><Relationship Id="rId170" Type="http://schemas.openxmlformats.org/officeDocument/2006/relationships/image" Target="media/image98.png"/><Relationship Id="rId171" Type="http://schemas.openxmlformats.org/officeDocument/2006/relationships/image" Target="media/image99.png"/><Relationship Id="rId172" Type="http://schemas.openxmlformats.org/officeDocument/2006/relationships/image" Target="media/image100.png"/><Relationship Id="rId173" Type="http://schemas.openxmlformats.org/officeDocument/2006/relationships/image" Target="media/image101.png"/><Relationship Id="rId174" Type="http://schemas.openxmlformats.org/officeDocument/2006/relationships/image" Target="media/image102.png"/><Relationship Id="rId175" Type="http://schemas.openxmlformats.org/officeDocument/2006/relationships/image" Target="media/image103.png"/><Relationship Id="rId176" Type="http://schemas.openxmlformats.org/officeDocument/2006/relationships/image" Target="media/image104.png"/><Relationship Id="rId177" Type="http://schemas.openxmlformats.org/officeDocument/2006/relationships/image" Target="media/image105.png"/><Relationship Id="rId178" Type="http://schemas.openxmlformats.org/officeDocument/2006/relationships/image" Target="media/image106.png"/><Relationship Id="rId179" Type="http://schemas.openxmlformats.org/officeDocument/2006/relationships/image" Target="media/image107.png"/><Relationship Id="rId180" Type="http://schemas.openxmlformats.org/officeDocument/2006/relationships/image" Target="media/image108.png"/><Relationship Id="rId181" Type="http://schemas.openxmlformats.org/officeDocument/2006/relationships/image" Target="media/image109.png"/><Relationship Id="rId182" Type="http://schemas.openxmlformats.org/officeDocument/2006/relationships/image" Target="media/image110.png"/><Relationship Id="rId183" Type="http://schemas.openxmlformats.org/officeDocument/2006/relationships/image" Target="media/image111.png"/><Relationship Id="rId184" Type="http://schemas.openxmlformats.org/officeDocument/2006/relationships/image" Target="media/image112.png"/><Relationship Id="rId185" Type="http://schemas.openxmlformats.org/officeDocument/2006/relationships/image" Target="media/image113.png"/><Relationship Id="rId186" Type="http://schemas.openxmlformats.org/officeDocument/2006/relationships/image" Target="media/image114.png"/><Relationship Id="rId187" Type="http://schemas.openxmlformats.org/officeDocument/2006/relationships/image" Target="media/image115.png"/><Relationship Id="rId188" Type="http://schemas.openxmlformats.org/officeDocument/2006/relationships/image" Target="media/image116.png"/><Relationship Id="rId189" Type="http://schemas.openxmlformats.org/officeDocument/2006/relationships/image" Target="media/image117.png"/><Relationship Id="rId190" Type="http://schemas.openxmlformats.org/officeDocument/2006/relationships/image" Target="media/image118.png"/><Relationship Id="rId191" Type="http://schemas.openxmlformats.org/officeDocument/2006/relationships/image" Target="media/image119.png"/><Relationship Id="rId192" Type="http://schemas.openxmlformats.org/officeDocument/2006/relationships/image" Target="media/image120.png"/><Relationship Id="rId193" Type="http://schemas.openxmlformats.org/officeDocument/2006/relationships/image" Target="media/image121.png"/><Relationship Id="rId194" Type="http://schemas.openxmlformats.org/officeDocument/2006/relationships/image" Target="media/image122.png"/><Relationship Id="rId195" Type="http://schemas.openxmlformats.org/officeDocument/2006/relationships/image" Target="media/image123.png"/><Relationship Id="rId196" Type="http://schemas.openxmlformats.org/officeDocument/2006/relationships/image" Target="media/image124.png"/><Relationship Id="rId197" Type="http://schemas.openxmlformats.org/officeDocument/2006/relationships/image" Target="media/image125.png"/><Relationship Id="rId198" Type="http://schemas.openxmlformats.org/officeDocument/2006/relationships/image" Target="media/image126.png"/><Relationship Id="rId199" Type="http://schemas.openxmlformats.org/officeDocument/2006/relationships/image" Target="media/image127.png"/><Relationship Id="rId200" Type="http://schemas.openxmlformats.org/officeDocument/2006/relationships/image" Target="media/image128.png"/><Relationship Id="rId201" Type="http://schemas.openxmlformats.org/officeDocument/2006/relationships/image" Target="media/image129.png"/><Relationship Id="rId202" Type="http://schemas.openxmlformats.org/officeDocument/2006/relationships/header" Target="header34.xml"/><Relationship Id="rId203" Type="http://schemas.openxmlformats.org/officeDocument/2006/relationships/footer" Target="footer34.xml"/><Relationship Id="rId204" Type="http://schemas.openxmlformats.org/officeDocument/2006/relationships/header" Target="header35.xml"/><Relationship Id="rId205" Type="http://schemas.openxmlformats.org/officeDocument/2006/relationships/footer" Target="footer35.xml"/><Relationship Id="rId206" Type="http://schemas.openxmlformats.org/officeDocument/2006/relationships/header" Target="header36.xml"/><Relationship Id="rId207" Type="http://schemas.openxmlformats.org/officeDocument/2006/relationships/footer" Target="footer36.xml"/><Relationship Id="rId208" Type="http://schemas.openxmlformats.org/officeDocument/2006/relationships/header" Target="header37.xml"/><Relationship Id="rId209" Type="http://schemas.openxmlformats.org/officeDocument/2006/relationships/footer" Target="footer37.xml"/><Relationship Id="rId210" Type="http://schemas.openxmlformats.org/officeDocument/2006/relationships/header" Target="header38.xml"/><Relationship Id="rId211" Type="http://schemas.openxmlformats.org/officeDocument/2006/relationships/footer" Target="footer38.xml"/><Relationship Id="rId212" Type="http://schemas.openxmlformats.org/officeDocument/2006/relationships/header" Target="header39.xml"/><Relationship Id="rId213" Type="http://schemas.openxmlformats.org/officeDocument/2006/relationships/footer" Target="footer39.xml"/><Relationship Id="rId214" Type="http://schemas.openxmlformats.org/officeDocument/2006/relationships/header" Target="header40.xml"/><Relationship Id="rId215" Type="http://schemas.openxmlformats.org/officeDocument/2006/relationships/footer" Target="footer40.xml"/><Relationship Id="rId216" Type="http://schemas.openxmlformats.org/officeDocument/2006/relationships/header" Target="header41.xml"/><Relationship Id="rId217" Type="http://schemas.openxmlformats.org/officeDocument/2006/relationships/footer" Target="footer41.xml"/><Relationship Id="rId218" Type="http://schemas.openxmlformats.org/officeDocument/2006/relationships/header" Target="header42.xml"/><Relationship Id="rId219" Type="http://schemas.openxmlformats.org/officeDocument/2006/relationships/footer" Target="footer42.xml"/><Relationship Id="rId220" Type="http://schemas.openxmlformats.org/officeDocument/2006/relationships/numbering" Target="numbering.xml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png"/><Relationship Id="rId3" Type="http://schemas.openxmlformats.org/officeDocument/2006/relationships/hyperlink" Target="http://www.copitima.com/verificador/?codigo=7KCZLZ5KKYLPT2XWBGVHSK7RL" TargetMode="External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png"/><Relationship Id="rId3" Type="http://schemas.openxmlformats.org/officeDocument/2006/relationships/hyperlink" Target="http://www.copitima.com/verificador/?codigo=7KCZLZ5KKYLPT2XWBGVHSK7RL" TargetMode="External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pitima.com/verificador/?codigo=7KCZLZ5KKYLPT2XWBGVHSK7RL" TargetMode="External"/></Relationships>

</file>

<file path=word/_rels/footer28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pitima.com/verificador/?codigo=7KCZLZ5KKYLPT2XWBGVHSK7RL" TargetMode="External"/></Relationships>

</file>

<file path=word/_rels/footer29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pitima.com/verificador/?codigo=7KCZLZ5KKYLPT2XWBGVHSK7RL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5.jpe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5.jpe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5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2022-05-07T18:35:35Z</dcterms:created>
  <dcterms:modified xsi:type="dcterms:W3CDTF">2022-05-07T18:35:35Z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2022-05-07T00:00:00Z</vt:filetime>
  </property>
</Properties>
</file>